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vsdx" ContentType="application/vnd.ms-visio.drawi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951D5D">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hint="cs"/>
              <w:b/>
              <w:bCs/>
              <w:sz w:val="36"/>
              <w:szCs w:val="36"/>
              <w:rtl/>
            </w:rPr>
            <w:t>2</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2A0805" w:rsidP="00AF11DB">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David" w:hAnsi="David"/>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David" w:hAnsi="David" w:hint="cs"/>
              <w:b/>
              <w:bCs/>
              <w:sz w:val="36"/>
              <w:szCs w:val="36"/>
              <w:rtl/>
            </w:rPr>
            <w:t xml:space="preserve">ייעוץ </w:t>
          </w:r>
          <w:r w:rsidR="00951D5D" w:rsidRPr="00951D5D">
            <w:rPr>
              <w:rFonts w:ascii="David" w:hAnsi="David"/>
              <w:b/>
              <w:bCs/>
              <w:sz w:val="36"/>
              <w:szCs w:val="36"/>
              <w:rtl/>
            </w:rPr>
            <w:t>הנדס</w:t>
          </w:r>
          <w:r w:rsidR="00AF11DB">
            <w:rPr>
              <w:rFonts w:ascii="David" w:hAnsi="David" w:hint="cs"/>
              <w:b/>
              <w:bCs/>
              <w:sz w:val="36"/>
              <w:szCs w:val="36"/>
              <w:rtl/>
            </w:rPr>
            <w:t>יים בתחום</w:t>
          </w:r>
          <w:r w:rsidR="00951D5D" w:rsidRPr="00951D5D">
            <w:rPr>
              <w:rFonts w:ascii="David" w:hAnsi="David"/>
              <w:b/>
              <w:bCs/>
              <w:sz w:val="36"/>
              <w:szCs w:val="36"/>
              <w:rtl/>
            </w:rPr>
            <w:t xml:space="preserve"> </w:t>
          </w:r>
          <w:r w:rsidR="00AF11DB">
            <w:rPr>
              <w:rFonts w:ascii="David" w:hAnsi="David" w:hint="cs"/>
              <w:b/>
              <w:bCs/>
              <w:sz w:val="36"/>
              <w:szCs w:val="36"/>
              <w:rtl/>
            </w:rPr>
            <w:t>ה</w:t>
          </w:r>
          <w:r w:rsidR="00951D5D" w:rsidRPr="00951D5D">
            <w:rPr>
              <w:rFonts w:ascii="David" w:hAnsi="David"/>
              <w:b/>
              <w:bCs/>
              <w:sz w:val="36"/>
              <w:szCs w:val="36"/>
              <w:rtl/>
            </w:rPr>
            <w:t>גז טבעי</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5A4CB5">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sidR="00AC2B01">
        <w:rPr>
          <w:rFonts w:asciiTheme="majorBidi" w:hAnsiTheme="majorBidi"/>
          <w:b/>
          <w:bCs/>
          <w:sz w:val="32"/>
          <w:szCs w:val="32"/>
          <w:rtl/>
        </w:rPr>
        <w:t xml:space="preserve"> </w:t>
      </w:r>
      <w:r w:rsidR="005A4CB5" w:rsidRPr="005A4CB5">
        <w:rPr>
          <w:rFonts w:asciiTheme="majorBidi" w:hAnsiTheme="majorBidi" w:hint="cs"/>
          <w:b/>
          <w:bCs/>
          <w:sz w:val="32"/>
          <w:szCs w:val="32"/>
          <w:rtl/>
        </w:rPr>
        <w:t>א</w:t>
      </w:r>
      <w:r w:rsidR="005A4CB5" w:rsidRPr="005A4CB5">
        <w:rPr>
          <w:rFonts w:asciiTheme="majorBidi" w:hAnsiTheme="majorBidi" w:hint="eastAsia"/>
          <w:b/>
          <w:bCs/>
          <w:sz w:val="32"/>
          <w:szCs w:val="32"/>
          <w:rtl/>
        </w:rPr>
        <w:t>וגוסט</w:t>
      </w:r>
      <w:r w:rsidR="00464BBA" w:rsidRPr="005C1842">
        <w:rPr>
          <w:rFonts w:asciiTheme="majorBidi" w:hAnsiTheme="majorBidi"/>
          <w:b/>
          <w:bCs/>
          <w:sz w:val="32"/>
          <w:szCs w:val="32"/>
          <w:rtl/>
        </w:rPr>
        <w:t xml:space="preserve"> </w:t>
      </w:r>
      <w:r w:rsidR="0028460C" w:rsidRPr="005C1842">
        <w:rPr>
          <w:rFonts w:asciiTheme="majorBidi" w:hAnsiTheme="majorBidi"/>
          <w:b/>
          <w:bCs/>
          <w:sz w:val="32"/>
          <w:szCs w:val="32"/>
          <w:rtl/>
        </w:rPr>
        <w:t>201</w:t>
      </w:r>
      <w:r w:rsidR="0028460C">
        <w:rPr>
          <w:rFonts w:asciiTheme="majorBidi" w:hAnsiTheme="majorBidi" w:hint="cs"/>
          <w:b/>
          <w:bCs/>
          <w:sz w:val="32"/>
          <w:szCs w:val="32"/>
          <w:rtl/>
        </w:rPr>
        <w:t>8</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951D5D" w:rsidRPr="00951D5D" w:rsidRDefault="00951D5D">
      <w:pPr>
        <w:bidi w:val="0"/>
        <w:rPr>
          <w:rFonts w:asciiTheme="majorBidi" w:hAnsiTheme="majorBidi"/>
          <w:b/>
          <w:bCs/>
          <w:sz w:val="28"/>
          <w:szCs w:val="28"/>
          <w:rtl/>
        </w:rPr>
      </w:pPr>
      <w:r w:rsidRPr="00951D5D">
        <w:rPr>
          <w:rFonts w:asciiTheme="majorBidi" w:hAnsiTheme="majorBidi"/>
          <w:b/>
          <w:bCs/>
          <w:sz w:val="28"/>
          <w:szCs w:val="28"/>
          <w:rtl/>
        </w:rPr>
        <w:br w:type="page"/>
      </w:r>
    </w:p>
    <w:p w:rsidR="00354F7E" w:rsidRPr="00314B9E" w:rsidRDefault="00223000" w:rsidP="00FC4EE6">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28"/>
              <w:szCs w:val="28"/>
              <w:u w:val="single"/>
              <w:rtl/>
            </w:rPr>
            <w:t>2</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b/>
              <w:bCs/>
              <w:sz w:val="28"/>
              <w:szCs w:val="28"/>
              <w:u w:val="single"/>
              <w:rtl/>
            </w:rPr>
            <w:t>ייעוץ הנדסיים בתחום הגז טבעי</w:t>
          </w:r>
        </w:sdtContent>
      </w:sdt>
      <w:r w:rsidR="005E3348" w:rsidRPr="00BA0FF8">
        <w:rPr>
          <w:rFonts w:asciiTheme="majorBidi" w:hAnsiTheme="majorBidi"/>
          <w:b/>
          <w:bCs/>
          <w:sz w:val="28"/>
          <w:szCs w:val="28"/>
          <w:u w:val="single"/>
          <w:rtl/>
        </w:rPr>
        <w:t xml:space="preserve"> עבור</w:t>
      </w:r>
      <w:r w:rsidR="00951D5D">
        <w:rPr>
          <w:rFonts w:asciiTheme="majorBidi" w:hAnsiTheme="majorBidi" w:hint="cs"/>
          <w:b/>
          <w:bCs/>
          <w:sz w:val="28"/>
          <w:szCs w:val="28"/>
          <w:u w:val="single"/>
          <w:rtl/>
        </w:rPr>
        <w:t xml:space="preserve"> רשות הגז הטבעי</w:t>
      </w:r>
      <w:r w:rsidR="005E3348" w:rsidRPr="00BA0FF8">
        <w:rPr>
          <w:rFonts w:asciiTheme="majorBidi" w:hAnsiTheme="majorBidi"/>
          <w:b/>
          <w:bCs/>
          <w:sz w:val="28"/>
          <w:szCs w:val="28"/>
          <w:u w:val="single"/>
          <w:rtl/>
        </w:rPr>
        <w:t xml:space="preserve"> </w:t>
      </w:r>
      <w:r w:rsidR="00951D5D">
        <w:rPr>
          <w:rFonts w:asciiTheme="majorBidi" w:hAnsiTheme="majorBidi" w:hint="cs"/>
          <w:b/>
          <w:bCs/>
          <w:sz w:val="28"/>
          <w:szCs w:val="28"/>
          <w:u w:val="single"/>
          <w:rtl/>
        </w:rPr>
        <w:t>ב</w:t>
      </w:r>
      <w:r w:rsidR="00C60864" w:rsidRPr="00BA0FF8">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354F7E" w:rsidRPr="00314B9E" w:rsidRDefault="00C60864" w:rsidP="00951D5D">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951D5D">
        <w:rPr>
          <w:rFonts w:asciiTheme="majorBidi" w:hAnsiTheme="majorBidi" w:hint="cs"/>
          <w:b/>
          <w:bCs/>
          <w:szCs w:val="24"/>
          <w:rtl/>
        </w:rPr>
        <w:t>רשות הגז הטבעי</w:t>
      </w:r>
      <w:r w:rsidR="00333B63" w:rsidRPr="00314B9E">
        <w:rPr>
          <w:rFonts w:asciiTheme="majorBidi" w:hAnsiTheme="majorBidi"/>
          <w:b/>
          <w:bCs/>
          <w:szCs w:val="24"/>
          <w:rtl/>
        </w:rPr>
        <w:t xml:space="preserve"> </w:t>
      </w:r>
      <w:r w:rsidR="00951D5D">
        <w:rPr>
          <w:rFonts w:asciiTheme="majorBidi" w:hAnsiTheme="majorBidi" w:hint="cs"/>
          <w:szCs w:val="24"/>
          <w:rtl/>
        </w:rPr>
        <w:t>(להלן: "</w:t>
      </w:r>
      <w:r w:rsidR="00951D5D" w:rsidRPr="00951D5D">
        <w:rPr>
          <w:rFonts w:asciiTheme="majorBidi" w:hAnsiTheme="majorBidi" w:hint="cs"/>
          <w:b/>
          <w:bCs/>
          <w:szCs w:val="24"/>
          <w:rtl/>
        </w:rPr>
        <w:t>הרשות</w:t>
      </w:r>
      <w:r w:rsidR="00951D5D">
        <w:rPr>
          <w:rFonts w:asciiTheme="majorBidi" w:hAnsiTheme="majorBidi" w:hint="cs"/>
          <w:szCs w:val="24"/>
          <w:rtl/>
        </w:rPr>
        <w:t xml:space="preserve">") </w:t>
      </w:r>
      <w:r w:rsidR="00354F7E" w:rsidRPr="00314B9E">
        <w:rPr>
          <w:rFonts w:asciiTheme="majorBidi" w:hAnsiTheme="majorBidi"/>
          <w:szCs w:val="24"/>
          <w:rtl/>
        </w:rPr>
        <w:t>מפרסם בזאת מכרז למתן שירותי</w:t>
      </w:r>
      <w:r w:rsidR="00A125A7">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hint="cs"/>
              <w:szCs w:val="24"/>
              <w:rtl/>
            </w:rPr>
            <w:t>ייעוץ הנדסיים בתחום הגז טבעי</w:t>
          </w:r>
        </w:sdtContent>
      </w:sdt>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4A0323" w:rsidRPr="004A0323" w:rsidRDefault="00C06974" w:rsidP="004A0323">
      <w:pPr>
        <w:pStyle w:val="af1"/>
        <w:numPr>
          <w:ilvl w:val="1"/>
          <w:numId w:val="45"/>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951D5D">
        <w:rPr>
          <w:rFonts w:asciiTheme="majorBidi" w:hAnsiTheme="majorBidi" w:hint="cs"/>
          <w:szCs w:val="24"/>
          <w:rtl/>
        </w:rPr>
        <w:t>רשות הגז הטבעי</w:t>
      </w:r>
      <w:r w:rsidR="006A0139" w:rsidRPr="009728B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szCs w:val="24"/>
              <w:rtl/>
            </w:rPr>
            <w:t>ייעוץ הנדסיים בתחום הגז טבעי</w:t>
          </w:r>
        </w:sdtContent>
      </w:sdt>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rsidR="00951D5D" w:rsidRPr="00951D5D" w:rsidRDefault="00951D5D" w:rsidP="00951D5D">
      <w:pPr>
        <w:pStyle w:val="af1"/>
        <w:numPr>
          <w:ilvl w:val="1"/>
          <w:numId w:val="45"/>
        </w:numPr>
        <w:spacing w:line="360" w:lineRule="auto"/>
        <w:ind w:left="736" w:hanging="567"/>
        <w:jc w:val="both"/>
        <w:rPr>
          <w:rFonts w:ascii="David" w:hAnsi="David"/>
          <w:szCs w:val="24"/>
          <w:u w:val="single"/>
        </w:rPr>
      </w:pPr>
      <w:r w:rsidRPr="00951D5D">
        <w:rPr>
          <w:rFonts w:ascii="David" w:hAnsi="David" w:hint="cs"/>
          <w:szCs w:val="24"/>
          <w:u w:val="single"/>
          <w:rtl/>
        </w:rPr>
        <w:t>הגדרות</w:t>
      </w:r>
      <w:r>
        <w:rPr>
          <w:rFonts w:ascii="David" w:hAnsi="David" w:hint="cs"/>
          <w:szCs w:val="24"/>
          <w:u w:val="single"/>
          <w:rtl/>
        </w:rPr>
        <w:t>:</w:t>
      </w:r>
    </w:p>
    <w:p w:rsid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"בעל רישיון"</w:t>
      </w:r>
      <w:r w:rsidRPr="0074682F">
        <w:rPr>
          <w:rFonts w:ascii="David" w:hAnsi="David"/>
          <w:szCs w:val="24"/>
          <w:rtl/>
        </w:rPr>
        <w:t xml:space="preserve"> - בעל </w:t>
      </w:r>
      <w:r w:rsidRPr="00951D5D">
        <w:rPr>
          <w:rFonts w:asciiTheme="majorBidi" w:hAnsiTheme="majorBidi"/>
          <w:szCs w:val="24"/>
          <w:rtl/>
        </w:rPr>
        <w:t>רישיון</w:t>
      </w:r>
      <w:r w:rsidRPr="0074682F">
        <w:rPr>
          <w:rFonts w:ascii="David" w:hAnsi="David"/>
          <w:szCs w:val="24"/>
          <w:rtl/>
        </w:rPr>
        <w:t xml:space="preserve"> לפי חוק הגז או חוק משק הגז הטבעי.</w:t>
      </w:r>
      <w:r w:rsidR="00AC2B01">
        <w:rPr>
          <w:rFonts w:ascii="David" w:hAnsi="David"/>
          <w:szCs w:val="24"/>
          <w:rtl/>
        </w:rPr>
        <w:t xml:space="preserve"> </w:t>
      </w:r>
    </w:p>
    <w:p w:rsidR="00553A18" w:rsidRDefault="00951D5D" w:rsidP="00064844">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w:t>
      </w:r>
      <w:r w:rsidR="00B21E47" w:rsidRPr="0074682F">
        <w:rPr>
          <w:rFonts w:ascii="David" w:hAnsi="David"/>
          <w:b/>
          <w:bCs/>
          <w:szCs w:val="24"/>
          <w:rtl/>
        </w:rPr>
        <w:t>ה</w:t>
      </w:r>
      <w:r w:rsidR="00553A18">
        <w:rPr>
          <w:rFonts w:ascii="David" w:hAnsi="David" w:hint="cs"/>
          <w:b/>
          <w:bCs/>
          <w:szCs w:val="24"/>
          <w:rtl/>
        </w:rPr>
        <w:t>מנהל</w:t>
      </w:r>
      <w:r w:rsidRPr="0074682F">
        <w:rPr>
          <w:rFonts w:ascii="David" w:hAnsi="David"/>
          <w:b/>
          <w:bCs/>
          <w:szCs w:val="24"/>
          <w:rtl/>
        </w:rPr>
        <w:t>"</w:t>
      </w:r>
      <w:r w:rsidRPr="0074682F">
        <w:rPr>
          <w:rFonts w:ascii="David" w:hAnsi="David"/>
          <w:szCs w:val="24"/>
          <w:rtl/>
        </w:rPr>
        <w:t xml:space="preserve"> - הממונה על הבטיחות שמונה לפי סעיף 61 לחוק משק הגז הטבעי</w:t>
      </w:r>
      <w:r w:rsidR="00553A18">
        <w:rPr>
          <w:rFonts w:ascii="David" w:hAnsi="David" w:hint="cs"/>
          <w:szCs w:val="24"/>
          <w:rtl/>
        </w:rPr>
        <w:t xml:space="preserve"> </w:t>
      </w:r>
    </w:p>
    <w:p w:rsidR="00B21E47" w:rsidRPr="0077029F" w:rsidRDefault="00553A18" w:rsidP="00064844">
      <w:pPr>
        <w:autoSpaceDE w:val="0"/>
        <w:autoSpaceDN w:val="0"/>
        <w:adjustRightInd w:val="0"/>
        <w:spacing w:line="360" w:lineRule="auto"/>
        <w:ind w:left="720"/>
        <w:jc w:val="both"/>
        <w:rPr>
          <w:rFonts w:ascii="David" w:hAnsi="David"/>
          <w:color w:val="FF0000"/>
          <w:szCs w:val="24"/>
          <w:rtl/>
        </w:rPr>
      </w:pPr>
      <w:r>
        <w:rPr>
          <w:rFonts w:ascii="David" w:hAnsi="David" w:hint="cs"/>
          <w:b/>
          <w:bCs/>
          <w:szCs w:val="24"/>
          <w:rtl/>
        </w:rPr>
        <w:t xml:space="preserve"> </w:t>
      </w:r>
      <w:r w:rsidR="00951D5D" w:rsidRPr="0074682F">
        <w:rPr>
          <w:rFonts w:ascii="David" w:hAnsi="David"/>
          <w:szCs w:val="24"/>
          <w:rtl/>
        </w:rPr>
        <w:t>ו</w:t>
      </w:r>
      <w:r w:rsidR="00064844">
        <w:rPr>
          <w:rFonts w:ascii="David" w:hAnsi="David" w:hint="cs"/>
          <w:szCs w:val="24"/>
          <w:rtl/>
        </w:rPr>
        <w:t>הוא ה</w:t>
      </w:r>
      <w:r w:rsidR="00951D5D" w:rsidRPr="0074682F">
        <w:rPr>
          <w:rFonts w:ascii="David" w:hAnsi="David"/>
          <w:szCs w:val="24"/>
          <w:rtl/>
        </w:rPr>
        <w:t xml:space="preserve">מנהל </w:t>
      </w:r>
      <w:r w:rsidR="00064844">
        <w:rPr>
          <w:rFonts w:ascii="David" w:hAnsi="David" w:hint="cs"/>
          <w:szCs w:val="24"/>
          <w:rtl/>
        </w:rPr>
        <w:t>ל</w:t>
      </w:r>
      <w:r w:rsidR="00951D5D" w:rsidRPr="0074682F">
        <w:rPr>
          <w:rFonts w:ascii="David" w:hAnsi="David"/>
          <w:szCs w:val="24"/>
          <w:rtl/>
        </w:rPr>
        <w:t>ענ</w:t>
      </w:r>
      <w:r w:rsidR="00BC2AF9">
        <w:rPr>
          <w:rFonts w:ascii="David" w:hAnsi="David" w:hint="cs"/>
          <w:szCs w:val="24"/>
          <w:rtl/>
        </w:rPr>
        <w:t>י</w:t>
      </w:r>
      <w:r w:rsidR="00951D5D" w:rsidRPr="0074682F">
        <w:rPr>
          <w:rFonts w:ascii="David" w:hAnsi="David"/>
          <w:szCs w:val="24"/>
          <w:rtl/>
        </w:rPr>
        <w:t xml:space="preserve">יני בטיחות הגז לפי סעיף 3 </w:t>
      </w:r>
      <w:r w:rsidR="00064844">
        <w:rPr>
          <w:rFonts w:ascii="David" w:hAnsi="David" w:hint="cs"/>
          <w:szCs w:val="24"/>
          <w:rtl/>
        </w:rPr>
        <w:t>ל</w:t>
      </w:r>
      <w:r w:rsidR="00064844" w:rsidRPr="0074682F">
        <w:rPr>
          <w:rFonts w:ascii="David" w:hAnsi="David"/>
          <w:szCs w:val="24"/>
          <w:rtl/>
        </w:rPr>
        <w:t xml:space="preserve">חוק </w:t>
      </w:r>
      <w:r w:rsidR="00951D5D" w:rsidRPr="0074682F">
        <w:rPr>
          <w:rFonts w:ascii="David" w:hAnsi="David"/>
          <w:szCs w:val="24"/>
          <w:rtl/>
        </w:rPr>
        <w:t>הגז.</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"חוזה ההתקשרות"</w:t>
      </w:r>
      <w:r w:rsidRPr="0074682F">
        <w:rPr>
          <w:rFonts w:ascii="David" w:hAnsi="David"/>
          <w:szCs w:val="24"/>
          <w:rtl/>
        </w:rPr>
        <w:t xml:space="preserve"> -</w:t>
      </w:r>
      <w:r w:rsidR="00AC2B01">
        <w:rPr>
          <w:rFonts w:ascii="David" w:hAnsi="David"/>
          <w:szCs w:val="24"/>
          <w:rtl/>
        </w:rPr>
        <w:t xml:space="preserve"> </w:t>
      </w:r>
      <w:r w:rsidRPr="0074682F">
        <w:rPr>
          <w:rFonts w:ascii="David" w:hAnsi="David"/>
          <w:color w:val="262626" w:themeColor="text1" w:themeTint="D9"/>
          <w:szCs w:val="24"/>
          <w:rtl/>
        </w:rPr>
        <w:t>החוזה שנחתם בין מציע ב' לבין תאגיד בינלאומי המותנה בזכייה במכרז.</w:t>
      </w:r>
    </w:p>
    <w:p w:rsidR="00951D5D" w:rsidRPr="0074682F" w:rsidRDefault="00951D5D" w:rsidP="00951D5D">
      <w:pPr>
        <w:autoSpaceDE w:val="0"/>
        <w:autoSpaceDN w:val="0"/>
        <w:adjustRightInd w:val="0"/>
        <w:spacing w:line="360" w:lineRule="auto"/>
        <w:ind w:left="720"/>
        <w:jc w:val="both"/>
        <w:rPr>
          <w:rFonts w:ascii="David" w:hAnsi="David"/>
          <w:szCs w:val="24"/>
        </w:rPr>
      </w:pPr>
      <w:r w:rsidRPr="0074682F">
        <w:rPr>
          <w:rFonts w:ascii="David" w:hAnsi="David"/>
          <w:b/>
          <w:bCs/>
          <w:szCs w:val="24"/>
          <w:rtl/>
        </w:rPr>
        <w:t>"חוק הגז"</w:t>
      </w:r>
      <w:r w:rsidRPr="0074682F">
        <w:rPr>
          <w:rFonts w:ascii="David" w:hAnsi="David"/>
          <w:szCs w:val="24"/>
          <w:rtl/>
        </w:rPr>
        <w:t xml:space="preserve"> - חוק הגז (בטיחות ורישוי), תשמ"ט-1989.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Cs/>
          <w:snapToGrid w:val="0"/>
          <w:szCs w:val="24"/>
          <w:rtl/>
        </w:rPr>
        <w:t>"</w:t>
      </w:r>
      <w:r w:rsidRPr="00951D5D">
        <w:rPr>
          <w:rFonts w:ascii="David" w:hAnsi="David"/>
          <w:b/>
          <w:bCs/>
          <w:szCs w:val="24"/>
          <w:rtl/>
        </w:rPr>
        <w:t>חוק</w:t>
      </w:r>
      <w:r w:rsidRPr="0074682F">
        <w:rPr>
          <w:rFonts w:ascii="David" w:hAnsi="David"/>
          <w:bCs/>
          <w:szCs w:val="24"/>
          <w:rtl/>
        </w:rPr>
        <w:t xml:space="preserve"> משק הגז הטבעי</w:t>
      </w:r>
      <w:r w:rsidRPr="0074682F">
        <w:rPr>
          <w:rFonts w:ascii="David" w:hAnsi="David"/>
          <w:bCs/>
          <w:snapToGrid w:val="0"/>
          <w:szCs w:val="24"/>
          <w:rtl/>
        </w:rPr>
        <w:t>"</w:t>
      </w:r>
      <w:r w:rsidRPr="0074682F">
        <w:rPr>
          <w:rFonts w:ascii="David" w:hAnsi="David"/>
          <w:szCs w:val="24"/>
          <w:rtl/>
        </w:rPr>
        <w:t xml:space="preserve"> - חוק משק הגז הטבעי, תשס"ב –</w:t>
      </w:r>
      <w:r w:rsidRPr="0074682F">
        <w:rPr>
          <w:rFonts w:ascii="David" w:hAnsi="David"/>
          <w:szCs w:val="24"/>
        </w:rPr>
        <w:t xml:space="preserve"> </w:t>
      </w:r>
      <w:r w:rsidRPr="0074682F">
        <w:rPr>
          <w:rFonts w:ascii="David" w:hAnsi="David"/>
          <w:szCs w:val="24"/>
          <w:rtl/>
        </w:rPr>
        <w:t>2002.</w:t>
      </w:r>
      <w:r w:rsidRPr="0074682F">
        <w:rPr>
          <w:rFonts w:ascii="David" w:hAnsi="David"/>
          <w:szCs w:val="24"/>
        </w:rPr>
        <w:t xml:space="preserve"> </w:t>
      </w:r>
    </w:p>
    <w:p w:rsidR="00951D5D" w:rsidRPr="0074682F" w:rsidRDefault="00951D5D" w:rsidP="00064844">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 xml:space="preserve">"מבקש האישור" </w:t>
      </w:r>
      <w:r w:rsidRPr="0074682F">
        <w:rPr>
          <w:rFonts w:ascii="David" w:hAnsi="David"/>
          <w:szCs w:val="24"/>
          <w:rtl/>
        </w:rPr>
        <w:t>-</w:t>
      </w:r>
      <w:r w:rsidRPr="0074682F">
        <w:rPr>
          <w:rFonts w:ascii="David" w:hAnsi="David"/>
          <w:b/>
          <w:bCs/>
          <w:szCs w:val="24"/>
          <w:rtl/>
        </w:rPr>
        <w:t xml:space="preserve"> </w:t>
      </w:r>
      <w:r w:rsidRPr="0074682F">
        <w:rPr>
          <w:rFonts w:ascii="David" w:hAnsi="David"/>
          <w:szCs w:val="24"/>
          <w:rtl/>
        </w:rPr>
        <w:t xml:space="preserve">מי שמחויב </w:t>
      </w:r>
      <w:r w:rsidR="00064844">
        <w:rPr>
          <w:rFonts w:ascii="David" w:hAnsi="David" w:hint="cs"/>
          <w:szCs w:val="24"/>
          <w:rtl/>
        </w:rPr>
        <w:t>לקבל היתר לפי</w:t>
      </w:r>
      <w:r w:rsidRPr="0074682F">
        <w:rPr>
          <w:rFonts w:ascii="David" w:hAnsi="David"/>
          <w:szCs w:val="24"/>
          <w:rtl/>
        </w:rPr>
        <w:t xml:space="preserve"> סעיף 4 </w:t>
      </w:r>
      <w:r w:rsidR="00064844">
        <w:rPr>
          <w:rFonts w:ascii="David" w:hAnsi="David" w:hint="cs"/>
          <w:szCs w:val="24"/>
          <w:rtl/>
        </w:rPr>
        <w:t>ל</w:t>
      </w:r>
      <w:r w:rsidRPr="0074682F">
        <w:rPr>
          <w:rFonts w:ascii="David" w:hAnsi="David"/>
          <w:szCs w:val="24"/>
          <w:rtl/>
        </w:rPr>
        <w:t xml:space="preserve">חוק הגז או </w:t>
      </w:r>
      <w:r w:rsidR="00064844">
        <w:rPr>
          <w:rFonts w:ascii="David" w:hAnsi="David" w:hint="cs"/>
          <w:szCs w:val="24"/>
          <w:rtl/>
        </w:rPr>
        <w:t xml:space="preserve">מפרט לפי </w:t>
      </w:r>
      <w:r w:rsidRPr="0074682F">
        <w:rPr>
          <w:rFonts w:ascii="David" w:hAnsi="David"/>
          <w:szCs w:val="24"/>
          <w:rtl/>
        </w:rPr>
        <w:t>סעיף 24 בחוק משק הגז הטבעי</w:t>
      </w:r>
      <w:r w:rsidRPr="0074682F">
        <w:rPr>
          <w:rFonts w:ascii="David" w:hAnsi="David"/>
          <w:b/>
          <w:bCs/>
          <w:szCs w:val="24"/>
          <w:rtl/>
        </w:rPr>
        <w:t xml:space="preserve"> </w:t>
      </w:r>
      <w:r w:rsidR="00B21E47">
        <w:rPr>
          <w:rFonts w:ascii="David" w:hAnsi="David" w:hint="cs"/>
          <w:szCs w:val="24"/>
          <w:rtl/>
        </w:rPr>
        <w:t xml:space="preserve"> </w:t>
      </w:r>
      <w:r w:rsidRPr="0074682F">
        <w:rPr>
          <w:rFonts w:ascii="David" w:hAnsi="David"/>
          <w:szCs w:val="24"/>
          <w:rtl/>
        </w:rPr>
        <w:t>או שניהם ביחד.</w:t>
      </w:r>
    </w:p>
    <w:p w:rsidR="00951D5D" w:rsidRP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"מערכת הספק"</w:t>
      </w:r>
      <w:r w:rsidRPr="0074682F">
        <w:rPr>
          <w:rFonts w:ascii="David" w:hAnsi="David"/>
          <w:szCs w:val="24"/>
          <w:rtl/>
        </w:rPr>
        <w:t xml:space="preserve"> - </w:t>
      </w:r>
      <w:r>
        <w:rPr>
          <w:rFonts w:ascii="David" w:hAnsi="David"/>
          <w:szCs w:val="24"/>
          <w:rtl/>
        </w:rPr>
        <w:t xml:space="preserve">מתקן </w:t>
      </w:r>
      <w:r w:rsidRPr="0074682F">
        <w:rPr>
          <w:rFonts w:ascii="David" w:hAnsi="David"/>
          <w:szCs w:val="24"/>
          <w:rtl/>
        </w:rPr>
        <w:t>גז טבעי בים וביבשה החל ממגוף מנתק המוקם על ק</w:t>
      </w:r>
      <w:r>
        <w:rPr>
          <w:rFonts w:ascii="David" w:hAnsi="David"/>
          <w:szCs w:val="24"/>
          <w:rtl/>
        </w:rPr>
        <w:t xml:space="preserve">רקעית הים בסמוך לאסדה, קווי </w:t>
      </w:r>
      <w:r w:rsidRPr="0074682F">
        <w:rPr>
          <w:rFonts w:ascii="David" w:hAnsi="David"/>
          <w:szCs w:val="24"/>
          <w:rtl/>
        </w:rPr>
        <w:t>הולכה ותחנות הגז הטבעי ימים ויבשתיים, מתקני טיפול יבשתיים של ספק והכל עד להתחברות למערכת ההולכה.</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 xml:space="preserve">"מפרט" או </w:t>
      </w:r>
      <w:r w:rsidRPr="007E50CC">
        <w:rPr>
          <w:rFonts w:ascii="David" w:hAnsi="David"/>
          <w:b/>
          <w:bCs/>
          <w:szCs w:val="24"/>
          <w:rtl/>
        </w:rPr>
        <w:t>"תכנית התקנה"</w:t>
      </w:r>
      <w:r w:rsidRPr="0074682F">
        <w:rPr>
          <w:rFonts w:ascii="David" w:hAnsi="David"/>
          <w:szCs w:val="24"/>
          <w:rtl/>
        </w:rPr>
        <w:t xml:space="preserve"> - כמשמעו בסעיף 24 לחוק משק הגז הטבעי ו</w:t>
      </w:r>
      <w:r w:rsidRPr="0074682F">
        <w:rPr>
          <w:rFonts w:ascii="David" w:hAnsi="David"/>
          <w:color w:val="000000"/>
          <w:szCs w:val="24"/>
          <w:rtl/>
        </w:rPr>
        <w:t>תכנית ההתקנה</w:t>
      </w:r>
      <w:r w:rsidRPr="0074682F">
        <w:rPr>
          <w:rFonts w:ascii="David" w:hAnsi="David"/>
          <w:szCs w:val="24"/>
          <w:rtl/>
        </w:rPr>
        <w:t xml:space="preserve"> </w:t>
      </w:r>
      <w:r w:rsidR="00064844">
        <w:rPr>
          <w:rFonts w:ascii="David" w:hAnsi="David" w:hint="cs"/>
          <w:szCs w:val="24"/>
          <w:rtl/>
        </w:rPr>
        <w:t xml:space="preserve">כמשמעותה </w:t>
      </w:r>
      <w:r w:rsidRPr="0074682F">
        <w:rPr>
          <w:rFonts w:ascii="David" w:hAnsi="David"/>
          <w:szCs w:val="24"/>
          <w:rtl/>
        </w:rPr>
        <w:t xml:space="preserve">בסעיף 4 </w:t>
      </w:r>
      <w:r w:rsidR="00064844">
        <w:rPr>
          <w:rFonts w:ascii="David" w:hAnsi="David" w:hint="cs"/>
          <w:szCs w:val="24"/>
          <w:rtl/>
        </w:rPr>
        <w:t>ל</w:t>
      </w:r>
      <w:r w:rsidRPr="0074682F">
        <w:rPr>
          <w:rFonts w:ascii="David" w:hAnsi="David"/>
          <w:szCs w:val="24"/>
          <w:rtl/>
        </w:rPr>
        <w:t xml:space="preserve">חוק הגז.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"מתקני ומערכות הגז הטבעי" או "מתקן גז"</w:t>
      </w:r>
      <w:r w:rsidRPr="0074682F">
        <w:rPr>
          <w:rFonts w:ascii="David" w:hAnsi="David"/>
          <w:szCs w:val="24"/>
          <w:rtl/>
        </w:rPr>
        <w:t xml:space="preserve"> - מתקן גז כמשמעותו בחוק משק הגז הטבעי ובחוק הגז.</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"עבודות הנדסה"</w:t>
      </w:r>
      <w:r w:rsidRPr="0074682F">
        <w:rPr>
          <w:rFonts w:ascii="David" w:hAnsi="David"/>
          <w:szCs w:val="24"/>
          <w:rtl/>
        </w:rPr>
        <w:t xml:space="preserve"> - עבודות במתקני ומערכות הגז הטבעי, להלן העבודות:</w:t>
      </w:r>
    </w:p>
    <w:p w:rsidR="00951D5D" w:rsidRPr="0074682F" w:rsidRDefault="00951D5D" w:rsidP="00951D5D">
      <w:pPr>
        <w:pStyle w:val="af1"/>
        <w:numPr>
          <w:ilvl w:val="0"/>
          <w:numId w:val="76"/>
        </w:numPr>
        <w:autoSpaceDE w:val="0"/>
        <w:autoSpaceDN w:val="0"/>
        <w:adjustRightInd w:val="0"/>
        <w:spacing w:line="360" w:lineRule="auto"/>
        <w:jc w:val="both"/>
        <w:rPr>
          <w:rFonts w:ascii="David" w:hAnsi="David"/>
          <w:szCs w:val="24"/>
          <w:rtl/>
        </w:rPr>
      </w:pPr>
      <w:r w:rsidRPr="0074682F">
        <w:rPr>
          <w:rFonts w:ascii="David" w:hAnsi="David"/>
          <w:szCs w:val="24"/>
          <w:rtl/>
        </w:rPr>
        <w:t xml:space="preserve">תכנון או בקרת תכנון. </w:t>
      </w:r>
    </w:p>
    <w:p w:rsidR="00951D5D" w:rsidRPr="0074682F" w:rsidRDefault="00951D5D" w:rsidP="00951D5D">
      <w:pPr>
        <w:pStyle w:val="af1"/>
        <w:numPr>
          <w:ilvl w:val="0"/>
          <w:numId w:val="76"/>
        </w:numPr>
        <w:autoSpaceDE w:val="0"/>
        <w:autoSpaceDN w:val="0"/>
        <w:adjustRightInd w:val="0"/>
        <w:spacing w:line="360" w:lineRule="auto"/>
        <w:jc w:val="both"/>
        <w:rPr>
          <w:rFonts w:ascii="David" w:hAnsi="David"/>
          <w:szCs w:val="24"/>
          <w:rtl/>
        </w:rPr>
      </w:pPr>
      <w:r w:rsidRPr="0074682F">
        <w:rPr>
          <w:rFonts w:ascii="David" w:hAnsi="David"/>
          <w:szCs w:val="24"/>
          <w:rtl/>
        </w:rPr>
        <w:t>בקרה או בקרה רגולטורית על ההתקנה.</w:t>
      </w:r>
    </w:p>
    <w:p w:rsidR="00951D5D" w:rsidRPr="0074682F" w:rsidRDefault="00951D5D" w:rsidP="00951D5D">
      <w:pPr>
        <w:pStyle w:val="af1"/>
        <w:numPr>
          <w:ilvl w:val="0"/>
          <w:numId w:val="76"/>
        </w:numPr>
        <w:autoSpaceDE w:val="0"/>
        <w:autoSpaceDN w:val="0"/>
        <w:adjustRightInd w:val="0"/>
        <w:spacing w:line="360" w:lineRule="auto"/>
        <w:jc w:val="both"/>
        <w:rPr>
          <w:rFonts w:ascii="David" w:hAnsi="David"/>
          <w:szCs w:val="24"/>
          <w:rtl/>
        </w:rPr>
      </w:pPr>
      <w:r w:rsidRPr="0074682F">
        <w:rPr>
          <w:rFonts w:ascii="David" w:hAnsi="David"/>
          <w:szCs w:val="24"/>
          <w:rtl/>
        </w:rPr>
        <w:t>בקרה או בקרה רגולטורית על הפעלה,</w:t>
      </w:r>
      <w:r w:rsidR="00AC2B01">
        <w:rPr>
          <w:rFonts w:ascii="David" w:hAnsi="David"/>
          <w:szCs w:val="24"/>
          <w:rtl/>
        </w:rPr>
        <w:t xml:space="preserve"> </w:t>
      </w:r>
      <w:r w:rsidRPr="0074682F">
        <w:rPr>
          <w:rFonts w:ascii="David" w:hAnsi="David"/>
          <w:szCs w:val="24"/>
          <w:rtl/>
        </w:rPr>
        <w:t>תחזוקה בטיחותית ותכניות לשעת חרום.</w:t>
      </w:r>
    </w:p>
    <w:p w:rsidR="00951D5D" w:rsidRPr="0074682F" w:rsidRDefault="00951D5D" w:rsidP="00951D5D">
      <w:pPr>
        <w:autoSpaceDE w:val="0"/>
        <w:autoSpaceDN w:val="0"/>
        <w:adjustRightInd w:val="0"/>
        <w:spacing w:line="360" w:lineRule="auto"/>
        <w:ind w:left="720"/>
        <w:jc w:val="both"/>
        <w:rPr>
          <w:rFonts w:ascii="David" w:hAnsi="David"/>
          <w:b/>
          <w:bCs/>
          <w:szCs w:val="24"/>
          <w:rtl/>
        </w:rPr>
      </w:pPr>
      <w:r w:rsidRPr="0074682F">
        <w:rPr>
          <w:rFonts w:ascii="David" w:hAnsi="David"/>
          <w:b/>
          <w:bCs/>
          <w:szCs w:val="24"/>
          <w:rtl/>
        </w:rPr>
        <w:t xml:space="preserve">"עבודות תשתית" </w:t>
      </w:r>
      <w:r w:rsidRPr="0074682F">
        <w:rPr>
          <w:rFonts w:ascii="David" w:hAnsi="David"/>
          <w:szCs w:val="24"/>
          <w:rtl/>
        </w:rPr>
        <w:t xml:space="preserve">- </w:t>
      </w:r>
    </w:p>
    <w:p w:rsidR="00951D5D" w:rsidRPr="0074682F" w:rsidRDefault="00951D5D" w:rsidP="00951D5D">
      <w:pPr>
        <w:pStyle w:val="af1"/>
        <w:numPr>
          <w:ilvl w:val="0"/>
          <w:numId w:val="77"/>
        </w:numPr>
        <w:autoSpaceDE w:val="0"/>
        <w:autoSpaceDN w:val="0"/>
        <w:adjustRightInd w:val="0"/>
        <w:spacing w:line="360" w:lineRule="auto"/>
        <w:jc w:val="both"/>
        <w:rPr>
          <w:rFonts w:ascii="David" w:hAnsi="David"/>
          <w:szCs w:val="24"/>
        </w:rPr>
      </w:pPr>
      <w:r w:rsidRPr="0074682F">
        <w:rPr>
          <w:rFonts w:ascii="David" w:hAnsi="David"/>
          <w:szCs w:val="24"/>
          <w:rtl/>
        </w:rPr>
        <w:t>תכנון או בקרת תכנון של תשתיות כגון: גז, מים, ביוב, חשמל, קיטור, דלק, מתקני אנרגיה, כימיה או פטרוכימיה.</w:t>
      </w:r>
    </w:p>
    <w:p w:rsidR="00951D5D" w:rsidRPr="0074682F" w:rsidRDefault="00951D5D" w:rsidP="00951D5D">
      <w:pPr>
        <w:pStyle w:val="af1"/>
        <w:numPr>
          <w:ilvl w:val="0"/>
          <w:numId w:val="77"/>
        </w:numPr>
        <w:autoSpaceDE w:val="0"/>
        <w:autoSpaceDN w:val="0"/>
        <w:adjustRightInd w:val="0"/>
        <w:spacing w:line="360" w:lineRule="auto"/>
        <w:jc w:val="both"/>
        <w:rPr>
          <w:rFonts w:ascii="David" w:hAnsi="David"/>
          <w:szCs w:val="24"/>
        </w:rPr>
      </w:pPr>
      <w:r w:rsidRPr="0074682F">
        <w:rPr>
          <w:rFonts w:ascii="David" w:hAnsi="David"/>
          <w:szCs w:val="24"/>
          <w:rtl/>
        </w:rPr>
        <w:t>בקרה או בקרה רגולטורית על התקנה של תשתיות כגון: גז, מים, ביוב, חשמל, קיטור, דלק, מתקני אנרגיה, כימיה או פטרוכימיה.</w:t>
      </w:r>
    </w:p>
    <w:p w:rsidR="00951D5D" w:rsidRPr="0074682F" w:rsidRDefault="00951D5D" w:rsidP="00951D5D">
      <w:pPr>
        <w:pStyle w:val="af1"/>
        <w:numPr>
          <w:ilvl w:val="0"/>
          <w:numId w:val="77"/>
        </w:numPr>
        <w:autoSpaceDE w:val="0"/>
        <w:autoSpaceDN w:val="0"/>
        <w:adjustRightInd w:val="0"/>
        <w:spacing w:line="360" w:lineRule="auto"/>
        <w:jc w:val="both"/>
        <w:rPr>
          <w:rFonts w:ascii="David" w:hAnsi="David"/>
          <w:szCs w:val="24"/>
          <w:rtl/>
        </w:rPr>
      </w:pPr>
      <w:r w:rsidRPr="0074682F">
        <w:rPr>
          <w:rFonts w:ascii="David" w:hAnsi="David"/>
          <w:szCs w:val="24"/>
          <w:rtl/>
        </w:rPr>
        <w:t>בקרה או בקרה רגולטורית על הפעלה, תחזוקה בטיחותית ותכניות לשעת חרום של תשתיות כגון: גז, מים, ביוב, חשמל, קיטור, דלק, מתקני אנרגיה, כימיה או פטרוכימיה.</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3F47BB">
        <w:rPr>
          <w:rFonts w:ascii="David" w:hAnsi="David"/>
          <w:b/>
          <w:bCs/>
          <w:szCs w:val="24"/>
          <w:rtl/>
        </w:rPr>
        <w:lastRenderedPageBreak/>
        <w:t>"שינוי משמעותי"</w:t>
      </w:r>
      <w:r w:rsidRPr="003F47BB">
        <w:rPr>
          <w:rFonts w:ascii="David" w:hAnsi="David"/>
          <w:szCs w:val="24"/>
          <w:rtl/>
        </w:rPr>
        <w:t xml:space="preserve"> - שינוי רגולטורי משמעותי </w:t>
      </w:r>
      <w:r w:rsidRPr="003F47BB">
        <w:rPr>
          <w:rFonts w:ascii="David" w:hAnsi="David" w:hint="eastAsia"/>
          <w:szCs w:val="24"/>
          <w:rtl/>
        </w:rPr>
        <w:t>שלדעתה</w:t>
      </w:r>
      <w:r w:rsidRPr="003F47BB">
        <w:rPr>
          <w:rFonts w:ascii="David" w:hAnsi="David"/>
          <w:szCs w:val="24"/>
          <w:rtl/>
        </w:rPr>
        <w:t xml:space="preserve"> של ועדת המכרזים גורם להפחתת היקף הפעילות של הזוכה מעל 20% מסעיף ג' בנספח א'1. למען הסר ספק על הזוכה להשלים את כל השירותים שהתחיל טרם השינוי הרגולטורי.</w:t>
      </w:r>
      <w:r w:rsidR="00AC2B01">
        <w:rPr>
          <w:rFonts w:ascii="David" w:hAnsi="David"/>
          <w:szCs w:val="24"/>
          <w:rtl/>
        </w:rPr>
        <w:t xml:space="preserve">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szCs w:val="24"/>
          <w:rtl/>
        </w:rPr>
        <w:t>תקופת השנה הראשונה של שינוי משמעותי תיחשב כשינוי קטן (על מנת לסיים את רוב העבודות שהחלו לפני השינוי) והפחתה של שינוי משמעותי תיכנס החל משנה שניה אחרי השינוי.</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3F47BB">
        <w:rPr>
          <w:rFonts w:ascii="David" w:hAnsi="David"/>
          <w:b/>
          <w:bCs/>
          <w:szCs w:val="24"/>
          <w:rtl/>
        </w:rPr>
        <w:t>"שינוי קטן"</w:t>
      </w:r>
      <w:r w:rsidRPr="003F47BB">
        <w:rPr>
          <w:rFonts w:ascii="David" w:hAnsi="David"/>
          <w:szCs w:val="24"/>
          <w:rtl/>
        </w:rPr>
        <w:t xml:space="preserve"> - שינוי רגולטורי קטן </w:t>
      </w:r>
      <w:r w:rsidRPr="003F47BB">
        <w:rPr>
          <w:rFonts w:ascii="David" w:hAnsi="David" w:hint="eastAsia"/>
          <w:szCs w:val="24"/>
          <w:rtl/>
        </w:rPr>
        <w:t>שלדעתה</w:t>
      </w:r>
      <w:r w:rsidRPr="003F47BB">
        <w:rPr>
          <w:rFonts w:ascii="David" w:hAnsi="David"/>
          <w:szCs w:val="24"/>
          <w:rtl/>
        </w:rPr>
        <w:t xml:space="preserve"> של ועדת המכרזים גורם להפחתת היקף פעילות הזוכה עד כ-20% מסעיף ג' בנספח א'1. למען הסר ספק</w:t>
      </w:r>
      <w:r w:rsidR="00AC2B01" w:rsidRPr="003F47BB">
        <w:rPr>
          <w:rFonts w:ascii="David" w:hAnsi="David"/>
          <w:szCs w:val="24"/>
          <w:rtl/>
        </w:rPr>
        <w:t xml:space="preserve"> </w:t>
      </w:r>
      <w:r w:rsidRPr="003F47BB">
        <w:rPr>
          <w:rFonts w:ascii="David" w:hAnsi="David"/>
          <w:szCs w:val="24"/>
          <w:rtl/>
        </w:rPr>
        <w:t>על הזוכה להשלים את כל השירותים שהתחיל טרם השינוי הרגולטורי.</w:t>
      </w:r>
      <w:r w:rsidR="00AC2B01">
        <w:rPr>
          <w:rFonts w:ascii="David" w:hAnsi="David"/>
          <w:szCs w:val="24"/>
          <w:rtl/>
        </w:rPr>
        <w:t xml:space="preserve">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"שינוי רגולטורי"</w:t>
      </w:r>
      <w:r w:rsidRPr="0074682F">
        <w:rPr>
          <w:rFonts w:ascii="David" w:hAnsi="David"/>
          <w:szCs w:val="24"/>
          <w:rtl/>
        </w:rPr>
        <w:t xml:space="preserve"> - שינוי בחוק שגורם להקטנת הפעילות בתחום בטיחות במשק הגז הטבעי של אגף בכיר הנדסה.</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tl/>
        </w:rPr>
        <w:t>"שירותים" או "שירותי הנדסה"</w:t>
      </w:r>
      <w:r w:rsidRPr="0074682F">
        <w:rPr>
          <w:rFonts w:ascii="David" w:hAnsi="David"/>
          <w:szCs w:val="24"/>
          <w:rtl/>
        </w:rPr>
        <w:t xml:space="preserve"> - בדיקה ואישור מפרטים ותכניות התקנה של מתקני ומערכות הגז הטבעי, בקרה רגולטורית על התקנה, הפעלה, תחזוקה ותכניות לשעת חירום של מתקני ומערכות הגז הטבעי, מתן אישורי הזרמה למתקני ומערכות הגז הטבעי, תמיכה וייעוץ בתחומי הנדסת גז טבעי שונים והכול כמפורט במסמכי המכרז, נספחיו המצורפים, </w:t>
      </w:r>
      <w:r w:rsidRPr="009C5B8A">
        <w:rPr>
          <w:rFonts w:ascii="David" w:hAnsi="David"/>
          <w:szCs w:val="24"/>
          <w:rtl/>
        </w:rPr>
        <w:t>לרבות נספח א'1.</w:t>
      </w:r>
      <w:r w:rsidRPr="0074682F">
        <w:rPr>
          <w:rFonts w:ascii="David" w:hAnsi="David"/>
          <w:szCs w:val="24"/>
          <w:rtl/>
        </w:rPr>
        <w:t xml:space="preserve"> </w:t>
      </w:r>
    </w:p>
    <w:p w:rsidR="00951D5D" w:rsidRPr="0074682F" w:rsidRDefault="00951D5D" w:rsidP="00EF0FA8">
      <w:pPr>
        <w:autoSpaceDE w:val="0"/>
        <w:autoSpaceDN w:val="0"/>
        <w:adjustRightInd w:val="0"/>
        <w:spacing w:line="360" w:lineRule="auto"/>
        <w:ind w:left="720"/>
        <w:jc w:val="both"/>
        <w:rPr>
          <w:rFonts w:ascii="David" w:hAnsi="David"/>
          <w:szCs w:val="24"/>
          <w:highlight w:val="yellow"/>
          <w:rtl/>
        </w:rPr>
      </w:pPr>
      <w:r w:rsidRPr="0074682F">
        <w:rPr>
          <w:rFonts w:ascii="David" w:hAnsi="David"/>
          <w:b/>
          <w:bCs/>
          <w:szCs w:val="24"/>
          <w:rtl/>
        </w:rPr>
        <w:t xml:space="preserve">"תאגיד בינלאומי" </w:t>
      </w:r>
      <w:r w:rsidRPr="0074682F">
        <w:rPr>
          <w:rFonts w:ascii="David" w:hAnsi="David"/>
          <w:szCs w:val="24"/>
          <w:rtl/>
        </w:rPr>
        <w:t xml:space="preserve">- תאגיד שהתאגד באחת </w:t>
      </w:r>
      <w:r>
        <w:rPr>
          <w:rFonts w:ascii="David" w:hAnsi="David"/>
          <w:szCs w:val="24"/>
          <w:rtl/>
        </w:rPr>
        <w:t xml:space="preserve">המדינות שבעת הגשת המכרז חתומות </w:t>
      </w:r>
      <w:r w:rsidRPr="0074682F">
        <w:rPr>
          <w:rFonts w:ascii="David" w:hAnsi="David"/>
          <w:szCs w:val="24"/>
          <w:rtl/>
        </w:rPr>
        <w:t xml:space="preserve">על ה- </w:t>
      </w:r>
      <w:r w:rsidRPr="0074682F">
        <w:rPr>
          <w:rFonts w:ascii="David" w:hAnsi="David"/>
          <w:szCs w:val="24"/>
        </w:rPr>
        <w:t>Procurement Agreement) GPA</w:t>
      </w:r>
      <w:r w:rsidR="00AC2B01">
        <w:rPr>
          <w:rFonts w:ascii="David" w:hAnsi="David"/>
          <w:szCs w:val="24"/>
          <w:rtl/>
        </w:rPr>
        <w:t xml:space="preserve"> </w:t>
      </w:r>
      <w:r w:rsidRPr="0074682F">
        <w:rPr>
          <w:rFonts w:ascii="David" w:hAnsi="David"/>
          <w:szCs w:val="24"/>
        </w:rPr>
        <w:t>(Government</w:t>
      </w:r>
      <w:r w:rsidRPr="0074682F">
        <w:rPr>
          <w:rFonts w:ascii="David" w:hAnsi="David"/>
          <w:szCs w:val="24"/>
          <w:rtl/>
        </w:rPr>
        <w:t xml:space="preserve"> </w:t>
      </w:r>
      <w:r>
        <w:rPr>
          <w:rFonts w:ascii="David" w:hAnsi="David"/>
          <w:szCs w:val="24"/>
          <w:rtl/>
        </w:rPr>
        <w:t xml:space="preserve"> וכן שבמדינה בה התאגד התאגיד </w:t>
      </w:r>
      <w:r w:rsidRPr="0074682F">
        <w:rPr>
          <w:rFonts w:ascii="David" w:hAnsi="David"/>
          <w:szCs w:val="24"/>
          <w:rtl/>
        </w:rPr>
        <w:t>קיימת נציגות דיפלומטית ישראלית רשמית.</w:t>
      </w:r>
    </w:p>
    <w:p w:rsidR="00951D5D" w:rsidRPr="0074682F" w:rsidRDefault="00951D5D" w:rsidP="00951D5D">
      <w:pPr>
        <w:autoSpaceDE w:val="0"/>
        <w:autoSpaceDN w:val="0"/>
        <w:adjustRightInd w:val="0"/>
        <w:spacing w:line="360" w:lineRule="auto"/>
        <w:ind w:left="720"/>
        <w:jc w:val="both"/>
        <w:rPr>
          <w:rFonts w:ascii="David" w:hAnsi="David"/>
          <w:color w:val="000000" w:themeColor="text1"/>
          <w:szCs w:val="24"/>
          <w:rtl/>
        </w:rPr>
      </w:pPr>
      <w:r w:rsidRPr="0074682F">
        <w:rPr>
          <w:rFonts w:ascii="David" w:hAnsi="David"/>
          <w:b/>
          <w:bCs/>
          <w:color w:val="000000" w:themeColor="text1"/>
          <w:szCs w:val="24"/>
        </w:rPr>
        <w:t>"AS MADE"</w:t>
      </w:r>
      <w:r w:rsidRPr="0074682F">
        <w:rPr>
          <w:rFonts w:ascii="David" w:hAnsi="David"/>
          <w:color w:val="000000" w:themeColor="text1"/>
          <w:szCs w:val="24"/>
          <w:rtl/>
        </w:rPr>
        <w:t xml:space="preserve"> </w:t>
      </w:r>
      <w:r w:rsidRPr="0074682F">
        <w:rPr>
          <w:rFonts w:ascii="David" w:hAnsi="David"/>
          <w:color w:val="000000" w:themeColor="text1"/>
          <w:szCs w:val="24"/>
        </w:rPr>
        <w:t>-</w:t>
      </w:r>
      <w:r w:rsidRPr="0074682F">
        <w:rPr>
          <w:rFonts w:ascii="David" w:hAnsi="David"/>
          <w:color w:val="000000" w:themeColor="text1"/>
          <w:szCs w:val="24"/>
          <w:rtl/>
        </w:rPr>
        <w:t xml:space="preserve"> תכנית </w:t>
      </w:r>
      <w:r w:rsidRPr="00951D5D">
        <w:rPr>
          <w:rFonts w:ascii="David" w:hAnsi="David"/>
          <w:szCs w:val="24"/>
          <w:rtl/>
        </w:rPr>
        <w:t>עדות</w:t>
      </w:r>
      <w:r w:rsidRPr="0074682F">
        <w:rPr>
          <w:rFonts w:ascii="David" w:hAnsi="David"/>
          <w:color w:val="000000" w:themeColor="text1"/>
          <w:szCs w:val="24"/>
          <w:rtl/>
        </w:rPr>
        <w:t xml:space="preserve"> של </w:t>
      </w:r>
      <w:r w:rsidRPr="0074682F">
        <w:rPr>
          <w:rFonts w:ascii="David" w:hAnsi="David"/>
          <w:szCs w:val="24"/>
          <w:rtl/>
        </w:rPr>
        <w:t>מתקני ומערכות הגז הטבעי</w:t>
      </w:r>
      <w:r w:rsidRPr="0074682F">
        <w:rPr>
          <w:rFonts w:ascii="David" w:hAnsi="David"/>
          <w:color w:val="000000" w:themeColor="text1"/>
          <w:szCs w:val="24"/>
          <w:rtl/>
        </w:rPr>
        <w:t>.</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"Barg"</w:t>
      </w:r>
      <w:r w:rsidRPr="0074682F">
        <w:rPr>
          <w:rFonts w:ascii="David" w:hAnsi="David"/>
          <w:szCs w:val="24"/>
          <w:rtl/>
        </w:rPr>
        <w:t>- יחידת מידה של לחץ במד לחץ.</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"BOUY"</w:t>
      </w:r>
      <w:r w:rsidR="00AC2B01">
        <w:rPr>
          <w:rFonts w:ascii="David" w:hAnsi="David"/>
          <w:b/>
          <w:bCs/>
          <w:szCs w:val="24"/>
          <w:rtl/>
        </w:rPr>
        <w:t xml:space="preserve"> </w:t>
      </w:r>
      <w:r w:rsidRPr="0074682F">
        <w:rPr>
          <w:rFonts w:ascii="David" w:hAnsi="David"/>
          <w:szCs w:val="24"/>
          <w:rtl/>
        </w:rPr>
        <w:t xml:space="preserve">- המקשר הימי.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"CAR"</w:t>
      </w:r>
      <w:r w:rsidRPr="0074682F">
        <w:rPr>
          <w:rFonts w:ascii="David" w:hAnsi="David"/>
          <w:szCs w:val="24"/>
          <w:rtl/>
        </w:rPr>
        <w:t xml:space="preserve"> - </w:t>
      </w:r>
      <w:r w:rsidRPr="0074682F">
        <w:rPr>
          <w:rFonts w:ascii="David" w:hAnsi="David"/>
          <w:szCs w:val="24"/>
        </w:rPr>
        <w:t>Corrective Action Request</w:t>
      </w:r>
      <w:r w:rsidRPr="0074682F">
        <w:rPr>
          <w:rFonts w:ascii="David" w:hAnsi="David"/>
          <w:szCs w:val="24"/>
          <w:rtl/>
        </w:rPr>
        <w:t>.</w:t>
      </w:r>
    </w:p>
    <w:p w:rsidR="00951D5D" w:rsidRPr="0074682F" w:rsidRDefault="00951D5D" w:rsidP="00AC2B01">
      <w:pPr>
        <w:autoSpaceDE w:val="0"/>
        <w:autoSpaceDN w:val="0"/>
        <w:adjustRightInd w:val="0"/>
        <w:spacing w:line="360" w:lineRule="auto"/>
        <w:ind w:left="720"/>
        <w:jc w:val="both"/>
        <w:rPr>
          <w:rFonts w:ascii="David" w:hAnsi="David"/>
          <w:szCs w:val="24"/>
          <w:rtl/>
        </w:rPr>
      </w:pPr>
      <w:r w:rsidRPr="0074682F">
        <w:rPr>
          <w:rFonts w:ascii="David" w:hAnsi="David"/>
          <w:b/>
          <w:bCs/>
          <w:szCs w:val="24"/>
        </w:rPr>
        <w:t>"CNG"</w:t>
      </w:r>
      <w:r w:rsidRPr="0074682F">
        <w:rPr>
          <w:rFonts w:ascii="David" w:hAnsi="David"/>
          <w:b/>
          <w:bCs/>
          <w:szCs w:val="24"/>
          <w:rtl/>
        </w:rPr>
        <w:t xml:space="preserve"> </w:t>
      </w:r>
      <w:r w:rsidRPr="0074682F">
        <w:rPr>
          <w:rFonts w:ascii="David" w:hAnsi="David"/>
          <w:b/>
          <w:bCs/>
          <w:color w:val="222222"/>
          <w:szCs w:val="24"/>
          <w:shd w:val="clear" w:color="auto" w:fill="FFFFFF"/>
        </w:rPr>
        <w:t>(Compressed Natural Gas)</w:t>
      </w:r>
      <w:r w:rsidRPr="0074682F">
        <w:rPr>
          <w:rFonts w:ascii="David" w:hAnsi="David"/>
          <w:b/>
          <w:bCs/>
          <w:szCs w:val="24"/>
          <w:rtl/>
        </w:rPr>
        <w:t xml:space="preserve"> </w:t>
      </w:r>
      <w:r w:rsidR="00AC2B01" w:rsidRPr="0074682F">
        <w:rPr>
          <w:rFonts w:ascii="David" w:hAnsi="David"/>
          <w:szCs w:val="24"/>
          <w:rtl/>
        </w:rPr>
        <w:t>–</w:t>
      </w:r>
      <w:r w:rsidRPr="0077029F">
        <w:rPr>
          <w:rFonts w:ascii="David" w:hAnsi="David"/>
          <w:szCs w:val="24"/>
          <w:rtl/>
        </w:rPr>
        <w:t xml:space="preserve">גט"ד </w:t>
      </w:r>
      <w:r w:rsidR="00AC2B01">
        <w:rPr>
          <w:rFonts w:ascii="David" w:hAnsi="David"/>
          <w:szCs w:val="24"/>
          <w:rtl/>
        </w:rPr>
        <w:t>–</w:t>
      </w:r>
      <w:r w:rsidR="00AC2B01">
        <w:rPr>
          <w:rFonts w:ascii="David" w:hAnsi="David" w:hint="cs"/>
          <w:szCs w:val="24"/>
          <w:rtl/>
        </w:rPr>
        <w:t xml:space="preserve"> </w:t>
      </w:r>
      <w:r w:rsidRPr="0074682F">
        <w:rPr>
          <w:rFonts w:ascii="David" w:hAnsi="David"/>
          <w:szCs w:val="24"/>
          <w:rtl/>
        </w:rPr>
        <w:t>גז טבעי דחוס.</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szCs w:val="24"/>
        </w:rPr>
        <w:t xml:space="preserve">- </w:t>
      </w:r>
      <w:r w:rsidRPr="0074682F">
        <w:rPr>
          <w:rFonts w:ascii="David" w:hAnsi="David"/>
          <w:b/>
          <w:bCs/>
          <w:szCs w:val="24"/>
        </w:rPr>
        <w:t>"COLD COMMISSIONING"</w:t>
      </w:r>
      <w:r w:rsidRPr="0074682F">
        <w:rPr>
          <w:rFonts w:ascii="David" w:hAnsi="David"/>
          <w:szCs w:val="24"/>
          <w:rtl/>
        </w:rPr>
        <w:t xml:space="preserve"> בדיקות הנעשות לפני אישור ההזרמה.</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"FAT"</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szCs w:val="24"/>
        </w:rPr>
        <w:t>Factory Acceptance Test</w:t>
      </w:r>
      <w:r w:rsidRPr="0074682F">
        <w:rPr>
          <w:rFonts w:ascii="David" w:hAnsi="David"/>
          <w:szCs w:val="24"/>
          <w:rtl/>
        </w:rPr>
        <w:t>.</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"Good Engineering Practice"</w:t>
      </w:r>
      <w:r w:rsidRPr="0074682F">
        <w:rPr>
          <w:rFonts w:ascii="David" w:hAnsi="David"/>
          <w:szCs w:val="24"/>
          <w:rtl/>
        </w:rPr>
        <w:t xml:space="preserve"> - פעילויות הנדסיות וטכניות המקובלות בענף הגז הטבעי לשם הבטחת איכות ובטיחות.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"GTL"</w:t>
      </w:r>
      <w:r w:rsidRPr="0074682F">
        <w:rPr>
          <w:rFonts w:ascii="David" w:hAnsi="David"/>
          <w:szCs w:val="24"/>
          <w:rtl/>
        </w:rPr>
        <w:t xml:space="preserve"> </w:t>
      </w:r>
      <w:r w:rsidRPr="0074682F">
        <w:rPr>
          <w:rFonts w:ascii="David" w:hAnsi="David"/>
          <w:b/>
          <w:bCs/>
          <w:szCs w:val="24"/>
        </w:rPr>
        <w:t>(Gas To Liquid)</w:t>
      </w:r>
      <w:r w:rsidRPr="0074682F">
        <w:rPr>
          <w:rFonts w:ascii="David" w:hAnsi="David"/>
          <w:szCs w:val="24"/>
          <w:rtl/>
        </w:rPr>
        <w:t xml:space="preserve"> - </w:t>
      </w:r>
      <w:r w:rsidRPr="0074682F">
        <w:rPr>
          <w:rFonts w:ascii="David" w:hAnsi="David"/>
          <w:color w:val="000000" w:themeColor="text1"/>
          <w:szCs w:val="24"/>
          <w:rtl/>
        </w:rPr>
        <w:t>ייצור דלק נוזלי מגז טבעי</w:t>
      </w:r>
      <w:r w:rsidRPr="0074682F">
        <w:rPr>
          <w:rFonts w:ascii="David" w:hAnsi="David"/>
          <w:szCs w:val="24"/>
          <w:rtl/>
        </w:rPr>
        <w:t>.</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"HOT COMMISSIONING"</w:t>
      </w:r>
      <w:r w:rsidRPr="0074682F">
        <w:rPr>
          <w:rFonts w:ascii="David" w:hAnsi="David"/>
          <w:b/>
          <w:bCs/>
          <w:szCs w:val="24"/>
          <w:rtl/>
        </w:rPr>
        <w:t xml:space="preserve"> </w:t>
      </w:r>
      <w:r w:rsidRPr="0074682F">
        <w:rPr>
          <w:rFonts w:ascii="David" w:hAnsi="David"/>
          <w:szCs w:val="24"/>
          <w:rtl/>
        </w:rPr>
        <w:t>- הבדיקות שנעשות אחרי אישור ההזרמה.</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"INSTRUMENTATION"</w:t>
      </w:r>
      <w:r w:rsidRPr="0074682F">
        <w:rPr>
          <w:rFonts w:ascii="David" w:hAnsi="David"/>
          <w:szCs w:val="24"/>
          <w:rtl/>
        </w:rPr>
        <w:t xml:space="preserve"> - מכשור.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"ITP"</w:t>
      </w:r>
      <w:r w:rsidRPr="0074682F">
        <w:rPr>
          <w:rFonts w:ascii="David" w:hAnsi="David"/>
          <w:b/>
          <w:bCs/>
          <w:szCs w:val="24"/>
          <w:rtl/>
        </w:rPr>
        <w:t xml:space="preserve"> </w:t>
      </w:r>
      <w:r w:rsidRPr="0074682F">
        <w:rPr>
          <w:rFonts w:ascii="David" w:hAnsi="David"/>
          <w:szCs w:val="24"/>
          <w:rtl/>
        </w:rPr>
        <w:t>-</w:t>
      </w:r>
      <w:r w:rsidRPr="0074682F">
        <w:rPr>
          <w:rFonts w:ascii="David" w:hAnsi="David"/>
          <w:szCs w:val="24"/>
        </w:rPr>
        <w:t xml:space="preserve">.Inspection Testing Plan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"LNG"</w:t>
      </w:r>
      <w:r w:rsidRPr="0074682F">
        <w:rPr>
          <w:rFonts w:ascii="David" w:hAnsi="David"/>
          <w:b/>
          <w:bCs/>
          <w:szCs w:val="24"/>
          <w:rtl/>
        </w:rPr>
        <w:t xml:space="preserve"> (</w:t>
      </w:r>
      <w:r w:rsidRPr="0074682F">
        <w:rPr>
          <w:rFonts w:ascii="David" w:hAnsi="David"/>
          <w:b/>
          <w:bCs/>
          <w:color w:val="222222"/>
          <w:szCs w:val="24"/>
          <w:shd w:val="clear" w:color="auto" w:fill="FFFFFF"/>
        </w:rPr>
        <w:t>(Liquefied natural gas</w:t>
      </w:r>
      <w:r w:rsidRPr="0074682F">
        <w:rPr>
          <w:rFonts w:ascii="David" w:hAnsi="David"/>
          <w:b/>
          <w:bCs/>
          <w:szCs w:val="24"/>
          <w:rtl/>
        </w:rPr>
        <w:t xml:space="preserve"> או גט"ן</w:t>
      </w:r>
      <w:r w:rsidRPr="0074682F">
        <w:rPr>
          <w:rFonts w:ascii="David" w:hAnsi="David"/>
          <w:szCs w:val="24"/>
          <w:rtl/>
        </w:rPr>
        <w:t xml:space="preserve"> - גז טבעי נוזלי.</w:t>
      </w:r>
    </w:p>
    <w:p w:rsidR="00951D5D" w:rsidRP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"MS"</w:t>
      </w:r>
      <w:r w:rsidRPr="0074682F">
        <w:rPr>
          <w:rFonts w:ascii="David" w:hAnsi="David"/>
          <w:szCs w:val="24"/>
          <w:rtl/>
        </w:rPr>
        <w:t xml:space="preserve"> </w:t>
      </w:r>
      <w:r w:rsidRPr="0074682F">
        <w:rPr>
          <w:rFonts w:ascii="David" w:hAnsi="David"/>
          <w:szCs w:val="24"/>
        </w:rPr>
        <w:t>-</w:t>
      </w:r>
      <w:r w:rsidRPr="0074682F">
        <w:rPr>
          <w:rFonts w:ascii="David" w:hAnsi="David"/>
          <w:szCs w:val="24"/>
          <w:rtl/>
        </w:rPr>
        <w:t xml:space="preserve"> </w:t>
      </w:r>
      <w:r>
        <w:rPr>
          <w:rFonts w:ascii="David" w:hAnsi="David"/>
          <w:szCs w:val="24"/>
        </w:rPr>
        <w:t>Metering Station</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"NCR"</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szCs w:val="24"/>
        </w:rPr>
        <w:t>.Non Conformance Report</w:t>
      </w:r>
    </w:p>
    <w:p w:rsidR="00951D5D" w:rsidRPr="00D44909" w:rsidRDefault="00951D5D" w:rsidP="00951D5D">
      <w:pPr>
        <w:autoSpaceDE w:val="0"/>
        <w:autoSpaceDN w:val="0"/>
        <w:adjustRightInd w:val="0"/>
        <w:spacing w:line="360" w:lineRule="auto"/>
        <w:ind w:left="720"/>
        <w:jc w:val="both"/>
        <w:rPr>
          <w:rFonts w:ascii="David" w:hAnsi="David"/>
          <w:szCs w:val="24"/>
          <w:rtl/>
        </w:rPr>
      </w:pPr>
      <w:r w:rsidRPr="00D44909">
        <w:rPr>
          <w:rFonts w:ascii="David" w:hAnsi="David"/>
          <w:szCs w:val="24"/>
        </w:rPr>
        <w:t xml:space="preserve"> - </w:t>
      </w:r>
      <w:r w:rsidRPr="00D44909">
        <w:rPr>
          <w:rFonts w:ascii="David" w:hAnsi="David"/>
          <w:b/>
          <w:bCs/>
          <w:szCs w:val="24"/>
        </w:rPr>
        <w:t>"P&amp;ID"</w:t>
      </w:r>
      <w:r w:rsidRPr="00D44909">
        <w:rPr>
          <w:rFonts w:ascii="David" w:hAnsi="David"/>
          <w:szCs w:val="24"/>
          <w:rtl/>
        </w:rPr>
        <w:t xml:space="preserve"> </w:t>
      </w:r>
      <w:r w:rsidRPr="00D44909">
        <w:rPr>
          <w:rFonts w:ascii="David" w:hAnsi="David"/>
          <w:szCs w:val="24"/>
          <w:shd w:val="clear" w:color="auto" w:fill="FFFFFF"/>
        </w:rPr>
        <w:t>Piping and Instrumentation Diagram</w:t>
      </w:r>
      <w:r w:rsidRPr="00D44909">
        <w:rPr>
          <w:rFonts w:ascii="David" w:hAnsi="David"/>
          <w:szCs w:val="24"/>
          <w:rtl/>
        </w:rPr>
        <w:t>.</w:t>
      </w:r>
    </w:p>
    <w:p w:rsidR="00951D5D" w:rsidRPr="0074682F" w:rsidRDefault="00951D5D" w:rsidP="00951D5D">
      <w:pPr>
        <w:autoSpaceDE w:val="0"/>
        <w:autoSpaceDN w:val="0"/>
        <w:adjustRightInd w:val="0"/>
        <w:spacing w:line="360" w:lineRule="auto"/>
        <w:ind w:left="720"/>
        <w:jc w:val="both"/>
        <w:rPr>
          <w:rFonts w:ascii="David" w:hAnsi="David"/>
          <w:b/>
          <w:bCs/>
          <w:szCs w:val="24"/>
          <w:rtl/>
        </w:rPr>
      </w:pPr>
      <w:r w:rsidRPr="0074682F">
        <w:rPr>
          <w:rFonts w:ascii="David" w:hAnsi="David"/>
          <w:b/>
          <w:bCs/>
          <w:szCs w:val="24"/>
        </w:rPr>
        <w:t>"PQR"</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b/>
          <w:bCs/>
          <w:szCs w:val="24"/>
        </w:rPr>
        <w:t>.Procedure Qualification Record</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"PRMS"</w:t>
      </w:r>
      <w:r w:rsidRPr="0074682F">
        <w:rPr>
          <w:rFonts w:ascii="David" w:hAnsi="David"/>
          <w:b/>
          <w:bCs/>
          <w:szCs w:val="24"/>
          <w:rtl/>
        </w:rPr>
        <w:t xml:space="preserve"> </w:t>
      </w:r>
      <w:r w:rsidRPr="0074682F">
        <w:rPr>
          <w:rFonts w:ascii="David" w:hAnsi="David"/>
          <w:b/>
          <w:bCs/>
          <w:szCs w:val="24"/>
        </w:rPr>
        <w:t>Pressure Reduction Metering System)</w:t>
      </w:r>
      <w:r w:rsidRPr="0074682F">
        <w:rPr>
          <w:rFonts w:ascii="David" w:hAnsi="David"/>
          <w:b/>
          <w:bCs/>
          <w:szCs w:val="24"/>
          <w:rtl/>
        </w:rPr>
        <w:t xml:space="preserve">) </w:t>
      </w:r>
      <w:r w:rsidRPr="0074682F">
        <w:rPr>
          <w:rFonts w:ascii="David" w:hAnsi="David"/>
          <w:szCs w:val="24"/>
          <w:rtl/>
        </w:rPr>
        <w:t xml:space="preserve">- מתקן הפחתת לחץ ומדידה.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"PRS"</w:t>
      </w:r>
      <w:r w:rsidRPr="0074682F">
        <w:rPr>
          <w:rFonts w:ascii="David" w:hAnsi="David"/>
          <w:b/>
          <w:bCs/>
          <w:szCs w:val="24"/>
          <w:rtl/>
        </w:rPr>
        <w:t xml:space="preserve"> </w:t>
      </w:r>
      <w:r w:rsidRPr="0074682F">
        <w:rPr>
          <w:rFonts w:ascii="David" w:hAnsi="David"/>
          <w:b/>
          <w:bCs/>
          <w:szCs w:val="24"/>
        </w:rPr>
        <w:t>Pressure Reduction System)</w:t>
      </w:r>
      <w:r w:rsidRPr="0074682F">
        <w:rPr>
          <w:rFonts w:ascii="David" w:hAnsi="David"/>
          <w:b/>
          <w:bCs/>
          <w:szCs w:val="24"/>
          <w:rtl/>
        </w:rPr>
        <w:t>)</w:t>
      </w:r>
      <w:r w:rsidR="00AC2B01">
        <w:rPr>
          <w:rFonts w:ascii="David" w:hAnsi="David"/>
          <w:szCs w:val="24"/>
          <w:rtl/>
        </w:rPr>
        <w:t xml:space="preserve"> </w:t>
      </w:r>
      <w:r w:rsidRPr="0074682F">
        <w:rPr>
          <w:rFonts w:ascii="David" w:hAnsi="David"/>
          <w:szCs w:val="24"/>
          <w:rtl/>
        </w:rPr>
        <w:t>- מתקן הפחתת לחץ.</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"QA"</w:t>
      </w:r>
      <w:r w:rsidRPr="0074682F">
        <w:rPr>
          <w:rFonts w:ascii="David" w:hAnsi="David"/>
          <w:b/>
          <w:bCs/>
          <w:szCs w:val="24"/>
          <w:rtl/>
        </w:rPr>
        <w:t xml:space="preserve"> </w:t>
      </w:r>
      <w:r w:rsidRPr="0074682F">
        <w:rPr>
          <w:rFonts w:ascii="David" w:hAnsi="David"/>
          <w:szCs w:val="24"/>
        </w:rPr>
        <w:t>-</w:t>
      </w:r>
      <w:r w:rsidRPr="0074682F">
        <w:rPr>
          <w:rFonts w:ascii="David" w:hAnsi="David"/>
          <w:szCs w:val="24"/>
          <w:rtl/>
        </w:rPr>
        <w:t xml:space="preserve"> </w:t>
      </w:r>
      <w:r w:rsidRPr="0074682F">
        <w:rPr>
          <w:rFonts w:ascii="David" w:hAnsi="David"/>
          <w:szCs w:val="24"/>
        </w:rPr>
        <w:t>.Quality Assurance</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lastRenderedPageBreak/>
        <w:t>"QC"</w:t>
      </w:r>
      <w:r w:rsidRPr="0074682F">
        <w:rPr>
          <w:rFonts w:ascii="David" w:hAnsi="David"/>
          <w:szCs w:val="24"/>
          <w:rtl/>
        </w:rPr>
        <w:t xml:space="preserve"> </w:t>
      </w:r>
      <w:r w:rsidRPr="0074682F">
        <w:rPr>
          <w:rFonts w:ascii="David" w:hAnsi="David"/>
          <w:szCs w:val="24"/>
        </w:rPr>
        <w:t>-</w:t>
      </w:r>
      <w:r w:rsidR="00AC2B01">
        <w:rPr>
          <w:rFonts w:ascii="David" w:hAnsi="David"/>
          <w:szCs w:val="24"/>
          <w:rtl/>
        </w:rPr>
        <w:t xml:space="preserve"> </w:t>
      </w:r>
      <w:r w:rsidRPr="0074682F">
        <w:rPr>
          <w:rFonts w:ascii="David" w:hAnsi="David"/>
          <w:szCs w:val="24"/>
        </w:rPr>
        <w:t>Quality Control</w:t>
      </w:r>
      <w:r w:rsidRPr="0074682F">
        <w:rPr>
          <w:rFonts w:ascii="David" w:hAnsi="David"/>
          <w:szCs w:val="24"/>
          <w:rtl/>
        </w:rPr>
        <w:t>.</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"QRA"</w:t>
      </w:r>
      <w:r w:rsidRPr="0074682F">
        <w:rPr>
          <w:rFonts w:ascii="David" w:hAnsi="David"/>
          <w:szCs w:val="24"/>
          <w:rtl/>
        </w:rPr>
        <w:t xml:space="preserve"> - </w:t>
      </w:r>
      <w:r w:rsidRPr="0074682F">
        <w:rPr>
          <w:rFonts w:ascii="David" w:hAnsi="David"/>
          <w:szCs w:val="24"/>
        </w:rPr>
        <w:t>.Quantity Risk Assessment</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"SAT"</w:t>
      </w:r>
      <w:r w:rsidRPr="0074682F">
        <w:rPr>
          <w:rFonts w:ascii="David" w:hAnsi="David"/>
          <w:szCs w:val="24"/>
          <w:rtl/>
        </w:rPr>
        <w:t xml:space="preserve"> - </w:t>
      </w:r>
      <w:r w:rsidRPr="0074682F">
        <w:rPr>
          <w:rFonts w:ascii="David" w:hAnsi="David"/>
          <w:szCs w:val="24"/>
        </w:rPr>
        <w:t>.Site Acceptance Test</w:t>
      </w:r>
      <w:r w:rsidR="00AC2B01">
        <w:rPr>
          <w:rFonts w:ascii="David" w:hAnsi="David"/>
          <w:szCs w:val="24"/>
          <w:rtl/>
        </w:rPr>
        <w:t xml:space="preserve">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"SCADA"</w:t>
      </w:r>
      <w:r w:rsidRPr="0074682F">
        <w:rPr>
          <w:rFonts w:ascii="David" w:hAnsi="David"/>
          <w:szCs w:val="24"/>
          <w:rtl/>
        </w:rPr>
        <w:t xml:space="preserve"> - </w:t>
      </w:r>
      <w:r w:rsidRPr="0074682F">
        <w:rPr>
          <w:rFonts w:ascii="David" w:hAnsi="David"/>
          <w:szCs w:val="24"/>
        </w:rPr>
        <w:t>.Supervisory Control And Data Acquisition</w:t>
      </w:r>
    </w:p>
    <w:p w:rsidR="00951D5D" w:rsidRPr="00951D5D" w:rsidRDefault="00951D5D" w:rsidP="00951D5D">
      <w:pPr>
        <w:autoSpaceDE w:val="0"/>
        <w:autoSpaceDN w:val="0"/>
        <w:adjustRightInd w:val="0"/>
        <w:spacing w:line="360" w:lineRule="auto"/>
        <w:ind w:firstLine="720"/>
        <w:jc w:val="both"/>
        <w:rPr>
          <w:rFonts w:ascii="David" w:hAnsi="David"/>
          <w:szCs w:val="24"/>
          <w:rtl/>
        </w:rPr>
      </w:pPr>
      <w:r w:rsidRPr="00951D5D">
        <w:rPr>
          <w:rFonts w:ascii="David" w:hAnsi="David"/>
          <w:b/>
          <w:bCs/>
          <w:szCs w:val="24"/>
        </w:rPr>
        <w:t>"Stress-Strength Analysis"</w:t>
      </w:r>
      <w:r w:rsidRPr="00951D5D">
        <w:rPr>
          <w:rFonts w:ascii="David" w:hAnsi="David"/>
          <w:szCs w:val="24"/>
          <w:rtl/>
        </w:rPr>
        <w:t xml:space="preserve"> </w:t>
      </w:r>
      <w:r>
        <w:rPr>
          <w:rFonts w:ascii="David" w:hAnsi="David" w:hint="cs"/>
          <w:szCs w:val="24"/>
          <w:rtl/>
        </w:rPr>
        <w:t xml:space="preserve">- </w:t>
      </w:r>
      <w:r w:rsidRPr="00951D5D">
        <w:rPr>
          <w:rFonts w:ascii="David" w:hAnsi="David"/>
          <w:szCs w:val="24"/>
          <w:rtl/>
        </w:rPr>
        <w:t>בדיקת חוזק של חלקי מערכות המתקנים.</w:t>
      </w:r>
      <w:r w:rsidRPr="00951D5D">
        <w:rPr>
          <w:rFonts w:ascii="David" w:hAnsi="David"/>
          <w:szCs w:val="24"/>
        </w:rPr>
        <w:t xml:space="preserve"> </w:t>
      </w:r>
    </w:p>
    <w:p w:rsidR="00951D5D" w:rsidRPr="0074682F"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color w:val="262626" w:themeColor="text1" w:themeTint="D9"/>
          <w:szCs w:val="24"/>
        </w:rPr>
        <w:t>"SVR"</w:t>
      </w:r>
      <w:r w:rsidRPr="0074682F">
        <w:rPr>
          <w:rFonts w:ascii="David" w:hAnsi="David"/>
          <w:b/>
          <w:bCs/>
          <w:szCs w:val="24"/>
          <w:rtl/>
        </w:rPr>
        <w:t xml:space="preserve"> </w:t>
      </w:r>
      <w:r w:rsidRPr="0074682F">
        <w:rPr>
          <w:rFonts w:ascii="David" w:hAnsi="David"/>
          <w:szCs w:val="24"/>
          <w:rtl/>
        </w:rPr>
        <w:t>-</w:t>
      </w:r>
      <w:r w:rsidR="00AC2B01">
        <w:rPr>
          <w:rFonts w:ascii="David" w:hAnsi="David"/>
          <w:szCs w:val="24"/>
          <w:rtl/>
        </w:rPr>
        <w:t xml:space="preserve"> </w:t>
      </w:r>
      <w:r w:rsidRPr="0074682F">
        <w:rPr>
          <w:rFonts w:ascii="David" w:hAnsi="David"/>
          <w:szCs w:val="24"/>
        </w:rPr>
        <w:t>Site Visit Report</w:t>
      </w:r>
      <w:r w:rsidRPr="0074682F">
        <w:rPr>
          <w:rFonts w:ascii="David" w:hAnsi="David"/>
          <w:color w:val="262626" w:themeColor="text1" w:themeTint="D9"/>
          <w:szCs w:val="24"/>
          <w:rtl/>
        </w:rPr>
        <w:t xml:space="preserve">. </w:t>
      </w:r>
    </w:p>
    <w:p w:rsidR="00951D5D" w:rsidRPr="00951D5D" w:rsidRDefault="00951D5D" w:rsidP="00951D5D">
      <w:pPr>
        <w:autoSpaceDE w:val="0"/>
        <w:autoSpaceDN w:val="0"/>
        <w:adjustRightInd w:val="0"/>
        <w:spacing w:line="360" w:lineRule="auto"/>
        <w:ind w:left="720"/>
        <w:jc w:val="both"/>
        <w:rPr>
          <w:rFonts w:ascii="David" w:hAnsi="David"/>
          <w:szCs w:val="24"/>
          <w:rtl/>
        </w:rPr>
      </w:pPr>
      <w:r w:rsidRPr="0074682F">
        <w:rPr>
          <w:rFonts w:ascii="David" w:hAnsi="David"/>
          <w:b/>
          <w:bCs/>
          <w:szCs w:val="24"/>
        </w:rPr>
        <w:t>"WPS"</w:t>
      </w:r>
      <w:r w:rsidRPr="0074682F">
        <w:rPr>
          <w:rFonts w:ascii="David" w:hAnsi="David"/>
          <w:b/>
          <w:bCs/>
          <w:szCs w:val="24"/>
          <w:rtl/>
        </w:rPr>
        <w:t xml:space="preserve"> </w:t>
      </w:r>
      <w:r w:rsidRPr="0074682F">
        <w:rPr>
          <w:rFonts w:ascii="David" w:hAnsi="David"/>
          <w:szCs w:val="24"/>
          <w:rtl/>
        </w:rPr>
        <w:t xml:space="preserve">- </w:t>
      </w:r>
      <w:r w:rsidRPr="0074682F">
        <w:rPr>
          <w:rFonts w:ascii="David" w:hAnsi="David"/>
          <w:szCs w:val="24"/>
        </w:rPr>
        <w:t>.Welding Procedure Specification</w:t>
      </w:r>
    </w:p>
    <w:p w:rsidR="00AF11DB" w:rsidRPr="007E50CC" w:rsidRDefault="004034D9" w:rsidP="004034D9">
      <w:pPr>
        <w:pStyle w:val="af1"/>
        <w:numPr>
          <w:ilvl w:val="1"/>
          <w:numId w:val="45"/>
        </w:numPr>
        <w:spacing w:line="360" w:lineRule="auto"/>
        <w:ind w:left="736" w:hanging="567"/>
        <w:jc w:val="both"/>
        <w:rPr>
          <w:rFonts w:asciiTheme="majorBidi" w:hAnsiTheme="majorBidi"/>
          <w:szCs w:val="24"/>
          <w:rtl/>
        </w:rPr>
      </w:pPr>
      <w:r>
        <w:rPr>
          <w:rFonts w:asciiTheme="majorBidi" w:hAnsiTheme="majorBidi" w:hint="cs"/>
          <w:szCs w:val="24"/>
          <w:rtl/>
        </w:rPr>
        <w:t>שני החוקים העיקריים המסדירים את פעיל</w:t>
      </w:r>
      <w:r w:rsidR="007E50CC">
        <w:rPr>
          <w:rFonts w:asciiTheme="majorBidi" w:hAnsiTheme="majorBidi" w:hint="cs"/>
          <w:szCs w:val="24"/>
          <w:rtl/>
        </w:rPr>
        <w:t>ו</w:t>
      </w:r>
      <w:r>
        <w:rPr>
          <w:rFonts w:asciiTheme="majorBidi" w:hAnsiTheme="majorBidi" w:hint="cs"/>
          <w:szCs w:val="24"/>
          <w:rtl/>
        </w:rPr>
        <w:t xml:space="preserve">ת משק הגז הטבעי הם: </w:t>
      </w:r>
      <w:r w:rsidR="00AF11DB" w:rsidRPr="00951D5D">
        <w:rPr>
          <w:rFonts w:asciiTheme="majorBidi" w:hAnsiTheme="majorBidi"/>
          <w:szCs w:val="24"/>
          <w:rtl/>
        </w:rPr>
        <w:t xml:space="preserve">חוק הגז (בטיחות ורישוי) וחוק משק הגז הטבעי. המטרות העיקריות של </w:t>
      </w:r>
      <w:r w:rsidR="0026267A">
        <w:rPr>
          <w:rFonts w:asciiTheme="majorBidi" w:hAnsiTheme="majorBidi" w:hint="cs"/>
          <w:szCs w:val="24"/>
          <w:rtl/>
        </w:rPr>
        <w:t>חוק משק הגז הטבעי</w:t>
      </w:r>
      <w:r w:rsidR="0026267A" w:rsidRPr="00951D5D">
        <w:rPr>
          <w:rFonts w:asciiTheme="majorBidi" w:hAnsiTheme="majorBidi"/>
          <w:szCs w:val="24"/>
          <w:rtl/>
        </w:rPr>
        <w:t xml:space="preserve"> </w:t>
      </w:r>
      <w:r w:rsidR="00AF11DB" w:rsidRPr="00951D5D">
        <w:rPr>
          <w:rFonts w:asciiTheme="majorBidi" w:hAnsiTheme="majorBidi"/>
          <w:szCs w:val="24"/>
          <w:rtl/>
        </w:rPr>
        <w:t xml:space="preserve">הן </w:t>
      </w:r>
      <w:r>
        <w:rPr>
          <w:rFonts w:asciiTheme="majorBidi" w:hAnsiTheme="majorBidi" w:hint="cs"/>
          <w:szCs w:val="24"/>
          <w:rtl/>
        </w:rPr>
        <w:t>ליצור</w:t>
      </w:r>
      <w:r w:rsidRPr="00951D5D">
        <w:rPr>
          <w:rFonts w:asciiTheme="majorBidi" w:hAnsiTheme="majorBidi"/>
          <w:szCs w:val="24"/>
          <w:rtl/>
        </w:rPr>
        <w:t xml:space="preserve"> </w:t>
      </w:r>
      <w:r w:rsidR="00AF11DB" w:rsidRPr="00951D5D">
        <w:rPr>
          <w:rFonts w:asciiTheme="majorBidi" w:hAnsiTheme="majorBidi"/>
          <w:szCs w:val="24"/>
          <w:rtl/>
        </w:rPr>
        <w:t xml:space="preserve">תנאים לפיתוח ענף הגז הטבעי בישראל באמצעות המגזר הפרטי ולקיום תחרות בענף זה בהתאם למדיניות הממשלה בתחומי הכלכלה והאנרגיה, </w:t>
      </w:r>
      <w:r>
        <w:rPr>
          <w:rFonts w:asciiTheme="majorBidi" w:hAnsiTheme="majorBidi" w:hint="cs"/>
          <w:szCs w:val="24"/>
          <w:rtl/>
        </w:rPr>
        <w:t>להסדיר את</w:t>
      </w:r>
      <w:r w:rsidRPr="00951D5D">
        <w:rPr>
          <w:rFonts w:asciiTheme="majorBidi" w:hAnsiTheme="majorBidi"/>
          <w:szCs w:val="24"/>
          <w:rtl/>
        </w:rPr>
        <w:t xml:space="preserve"> </w:t>
      </w:r>
      <w:r w:rsidR="00AF11DB" w:rsidRPr="00951D5D">
        <w:rPr>
          <w:rFonts w:asciiTheme="majorBidi" w:hAnsiTheme="majorBidi"/>
          <w:szCs w:val="24"/>
          <w:rtl/>
        </w:rPr>
        <w:t xml:space="preserve">הפעילות במשק הגז הטבעי, באופן שיאפשר השקעות בו ומתן שירותים ברמת איכות, אמינות וזמינות נאותים, ובשים לב לשיקולי יעילות </w:t>
      </w:r>
      <w:r w:rsidRPr="007E50CC">
        <w:rPr>
          <w:rFonts w:asciiTheme="majorBidi" w:hAnsiTheme="majorBidi" w:hint="cs"/>
          <w:szCs w:val="24"/>
          <w:rtl/>
        </w:rPr>
        <w:t>ולהבטיח</w:t>
      </w:r>
      <w:r w:rsidRPr="007E50CC">
        <w:rPr>
          <w:rFonts w:asciiTheme="majorBidi" w:hAnsiTheme="majorBidi"/>
          <w:szCs w:val="24"/>
          <w:rtl/>
        </w:rPr>
        <w:t xml:space="preserve"> </w:t>
      </w:r>
      <w:r w:rsidR="00AF11DB" w:rsidRPr="007E50CC">
        <w:rPr>
          <w:rFonts w:asciiTheme="majorBidi" w:hAnsiTheme="majorBidi"/>
          <w:szCs w:val="24"/>
          <w:rtl/>
        </w:rPr>
        <w:t>שמירה על הבטיחות בפעילויות במשק הגז הטבעי</w:t>
      </w:r>
      <w:r w:rsidRPr="007E50CC">
        <w:rPr>
          <w:rFonts w:asciiTheme="majorBidi" w:hAnsiTheme="majorBidi" w:hint="cs"/>
          <w:szCs w:val="24"/>
          <w:rtl/>
        </w:rPr>
        <w:t>.</w:t>
      </w:r>
      <w:r w:rsidR="00AF11DB" w:rsidRPr="007E50CC">
        <w:rPr>
          <w:rFonts w:asciiTheme="majorBidi" w:hAnsiTheme="majorBidi"/>
          <w:szCs w:val="24"/>
          <w:rtl/>
        </w:rPr>
        <w:t>.</w:t>
      </w:r>
    </w:p>
    <w:p w:rsidR="00AF11DB" w:rsidRPr="007E50CC" w:rsidRDefault="00AF11DB" w:rsidP="00AF11DB">
      <w:pPr>
        <w:pStyle w:val="af1"/>
        <w:numPr>
          <w:ilvl w:val="1"/>
          <w:numId w:val="45"/>
        </w:numPr>
        <w:spacing w:line="360" w:lineRule="auto"/>
        <w:ind w:left="736" w:hanging="567"/>
        <w:jc w:val="both"/>
        <w:rPr>
          <w:rFonts w:ascii="David" w:hAnsi="David"/>
          <w:szCs w:val="24"/>
        </w:rPr>
      </w:pPr>
      <w:r w:rsidRPr="007E50CC">
        <w:rPr>
          <w:rFonts w:asciiTheme="majorBidi" w:hAnsiTheme="majorBidi"/>
          <w:szCs w:val="24"/>
          <w:rtl/>
        </w:rPr>
        <w:t>שמירה על בטיחות מתקני ומערכות הגז הטבעי ניצבת בראש סדר העדיפות של המשרד והרשות והיא מקיפה וכוללת בקרה רגולטורית על פעילות משק הגז הטבעי, החל ממערכת הספק ומערכת ההולכה בים וביבשה (לא כולל מתקנים ופלטפורמות הפקה), תחנות גז טבעי שונות כגון מתקני ה-</w:t>
      </w:r>
      <w:r w:rsidRPr="007E50CC">
        <w:rPr>
          <w:rFonts w:asciiTheme="majorBidi" w:hAnsiTheme="majorBidi"/>
          <w:szCs w:val="24"/>
        </w:rPr>
        <w:t>PRMS</w:t>
      </w:r>
      <w:r w:rsidRPr="007E50CC">
        <w:rPr>
          <w:rFonts w:asciiTheme="majorBidi" w:hAnsiTheme="majorBidi"/>
          <w:szCs w:val="24"/>
          <w:rtl/>
        </w:rPr>
        <w:t xml:space="preserve">, </w:t>
      </w:r>
      <w:r w:rsidRPr="007E50CC">
        <w:rPr>
          <w:rFonts w:asciiTheme="majorBidi" w:hAnsiTheme="majorBidi"/>
          <w:szCs w:val="24"/>
        </w:rPr>
        <w:t>PRS</w:t>
      </w:r>
      <w:r w:rsidRPr="007E50CC">
        <w:rPr>
          <w:rFonts w:asciiTheme="majorBidi" w:hAnsiTheme="majorBidi"/>
          <w:szCs w:val="24"/>
          <w:rtl/>
        </w:rPr>
        <w:t xml:space="preserve">, תחנות הגפה ופיצול, מתקני מדידה </w:t>
      </w:r>
      <w:r w:rsidRPr="007E50CC">
        <w:rPr>
          <w:rFonts w:asciiTheme="majorBidi" w:hAnsiTheme="majorBidi"/>
          <w:szCs w:val="24"/>
        </w:rPr>
        <w:t>MS</w:t>
      </w:r>
      <w:r w:rsidRPr="007E50CC">
        <w:rPr>
          <w:rFonts w:asciiTheme="majorBidi" w:hAnsiTheme="majorBidi"/>
          <w:szCs w:val="24"/>
          <w:rtl/>
        </w:rPr>
        <w:t xml:space="preserve"> , מתקני דחיסת </w:t>
      </w:r>
      <w:r w:rsidRPr="007E50CC">
        <w:rPr>
          <w:rFonts w:asciiTheme="majorBidi" w:hAnsiTheme="majorBidi"/>
          <w:szCs w:val="24"/>
        </w:rPr>
        <w:t>CNG</w:t>
      </w:r>
      <w:r w:rsidRPr="007E50CC">
        <w:rPr>
          <w:rFonts w:asciiTheme="majorBidi" w:hAnsiTheme="majorBidi"/>
          <w:szCs w:val="24"/>
          <w:rtl/>
        </w:rPr>
        <w:t>, רשתות חלוקה ועד לחיבור הצרכנים כגון: תחנות כוח, מפעלים גדולים, בינוניים וקטנים, מוסדות ציבור לרבות בתי מסחר, בתי מלון,</w:t>
      </w:r>
      <w:r w:rsidRPr="007E50CC">
        <w:rPr>
          <w:rFonts w:ascii="David" w:hAnsi="David"/>
          <w:szCs w:val="24"/>
          <w:rtl/>
        </w:rPr>
        <w:t xml:space="preserve"> בתי חולים , מוסדות לימוד וכדומה, וגם חיבור משקי בית.</w:t>
      </w:r>
    </w:p>
    <w:p w:rsidR="00AF11DB" w:rsidRPr="00951D5D" w:rsidRDefault="00AF11DB" w:rsidP="00AF11DB">
      <w:pPr>
        <w:pStyle w:val="af1"/>
        <w:numPr>
          <w:ilvl w:val="1"/>
          <w:numId w:val="45"/>
        </w:numPr>
        <w:spacing w:line="360" w:lineRule="auto"/>
        <w:ind w:left="736" w:hanging="567"/>
        <w:jc w:val="both"/>
        <w:rPr>
          <w:rFonts w:ascii="David" w:hAnsi="David"/>
          <w:szCs w:val="24"/>
          <w:u w:val="single"/>
        </w:rPr>
      </w:pPr>
      <w:r>
        <w:rPr>
          <w:rFonts w:ascii="David" w:hAnsi="David" w:hint="cs"/>
          <w:szCs w:val="24"/>
          <w:u w:val="single"/>
          <w:rtl/>
        </w:rPr>
        <w:t>עיקרי המכרז:</w:t>
      </w:r>
    </w:p>
    <w:p w:rsidR="00AF11DB" w:rsidRPr="007E50CC" w:rsidRDefault="00AF11DB" w:rsidP="00AF11DB">
      <w:pPr>
        <w:pStyle w:val="af1"/>
        <w:numPr>
          <w:ilvl w:val="2"/>
          <w:numId w:val="45"/>
        </w:numPr>
        <w:spacing w:line="360" w:lineRule="auto"/>
        <w:jc w:val="both"/>
        <w:rPr>
          <w:rFonts w:ascii="David" w:hAnsi="David"/>
          <w:szCs w:val="24"/>
        </w:rPr>
      </w:pPr>
      <w:r w:rsidRPr="007E50CC">
        <w:rPr>
          <w:rFonts w:ascii="David" w:hAnsi="David"/>
          <w:szCs w:val="24"/>
          <w:rtl/>
        </w:rPr>
        <w:t>השירותים כוללים</w:t>
      </w:r>
      <w:r w:rsidRPr="007E50CC">
        <w:rPr>
          <w:rFonts w:ascii="David" w:hAnsi="David" w:hint="cs"/>
          <w:szCs w:val="24"/>
          <w:rtl/>
        </w:rPr>
        <w:t>, בין היתר</w:t>
      </w:r>
      <w:r w:rsidRPr="007E50CC">
        <w:rPr>
          <w:rFonts w:ascii="David" w:hAnsi="David"/>
          <w:szCs w:val="24"/>
          <w:rtl/>
        </w:rPr>
        <w:t>:</w:t>
      </w:r>
    </w:p>
    <w:p w:rsidR="00AF11DB" w:rsidRPr="007E50CC" w:rsidRDefault="00AF11DB" w:rsidP="00AF11DB">
      <w:pPr>
        <w:pStyle w:val="af1"/>
        <w:numPr>
          <w:ilvl w:val="3"/>
          <w:numId w:val="45"/>
        </w:numPr>
        <w:spacing w:line="360" w:lineRule="auto"/>
        <w:ind w:hanging="862"/>
        <w:jc w:val="both"/>
        <w:rPr>
          <w:rFonts w:ascii="David" w:hAnsi="David"/>
          <w:szCs w:val="24"/>
          <w:rtl/>
        </w:rPr>
      </w:pPr>
      <w:r w:rsidRPr="007E50CC">
        <w:rPr>
          <w:rFonts w:ascii="David" w:hAnsi="David"/>
          <w:szCs w:val="24"/>
          <w:rtl/>
        </w:rPr>
        <w:t>בדיקה ואישור מפרטים ותכניות התקנה של מתקני ומערכות הגז הטבעי.</w:t>
      </w:r>
    </w:p>
    <w:p w:rsidR="00AF11DB" w:rsidRPr="007E50CC" w:rsidRDefault="00AF11DB" w:rsidP="00AF11DB">
      <w:pPr>
        <w:pStyle w:val="af1"/>
        <w:numPr>
          <w:ilvl w:val="3"/>
          <w:numId w:val="45"/>
        </w:numPr>
        <w:spacing w:line="360" w:lineRule="auto"/>
        <w:ind w:hanging="862"/>
        <w:jc w:val="both"/>
        <w:rPr>
          <w:rFonts w:ascii="David" w:hAnsi="David"/>
          <w:szCs w:val="24"/>
        </w:rPr>
      </w:pPr>
      <w:r w:rsidRPr="007E50CC">
        <w:rPr>
          <w:rFonts w:ascii="David" w:hAnsi="David"/>
          <w:szCs w:val="24"/>
          <w:rtl/>
        </w:rPr>
        <w:t xml:space="preserve">בקרה רגולטורית הנדסית ובטיחותית על התקנה ומתן אישורי הזרמה למתקני ומערכות גז טבעי. </w:t>
      </w:r>
    </w:p>
    <w:p w:rsidR="00AF11DB" w:rsidRPr="007E50CC" w:rsidRDefault="00AF11DB" w:rsidP="00AF11DB">
      <w:pPr>
        <w:pStyle w:val="af1"/>
        <w:numPr>
          <w:ilvl w:val="3"/>
          <w:numId w:val="45"/>
        </w:numPr>
        <w:spacing w:line="360" w:lineRule="auto"/>
        <w:ind w:hanging="862"/>
        <w:jc w:val="both"/>
        <w:rPr>
          <w:rFonts w:ascii="David" w:hAnsi="David"/>
          <w:szCs w:val="24"/>
        </w:rPr>
      </w:pPr>
      <w:r w:rsidRPr="007E50CC">
        <w:rPr>
          <w:rFonts w:ascii="David" w:hAnsi="David"/>
          <w:szCs w:val="24"/>
          <w:rtl/>
        </w:rPr>
        <w:t>בקרה רגולטורית הנדסית ובטיחותית על הפעלה, תחזוקה</w:t>
      </w:r>
      <w:r w:rsidR="00AC2B01" w:rsidRPr="007E50CC">
        <w:rPr>
          <w:rFonts w:ascii="David" w:hAnsi="David"/>
          <w:szCs w:val="24"/>
          <w:rtl/>
        </w:rPr>
        <w:t xml:space="preserve"> </w:t>
      </w:r>
      <w:r w:rsidRPr="007E50CC">
        <w:rPr>
          <w:rFonts w:ascii="David" w:hAnsi="David"/>
          <w:szCs w:val="24"/>
          <w:rtl/>
        </w:rPr>
        <w:t>ותכניות לשעת חרום למתקני ומערכות גז טבעי.</w:t>
      </w:r>
      <w:r w:rsidR="00AC2B01" w:rsidRPr="007E50CC">
        <w:rPr>
          <w:rFonts w:ascii="David" w:hAnsi="David"/>
          <w:szCs w:val="24"/>
          <w:rtl/>
        </w:rPr>
        <w:t xml:space="preserve"> </w:t>
      </w:r>
    </w:p>
    <w:p w:rsidR="00AF11DB" w:rsidRPr="007E50CC" w:rsidRDefault="00AF11DB" w:rsidP="00AF11DB">
      <w:pPr>
        <w:pStyle w:val="af1"/>
        <w:numPr>
          <w:ilvl w:val="3"/>
          <w:numId w:val="45"/>
        </w:numPr>
        <w:spacing w:line="360" w:lineRule="auto"/>
        <w:ind w:hanging="862"/>
        <w:jc w:val="both"/>
        <w:rPr>
          <w:rFonts w:ascii="David" w:hAnsi="David"/>
          <w:szCs w:val="24"/>
        </w:rPr>
      </w:pPr>
      <w:r w:rsidRPr="007E50CC">
        <w:rPr>
          <w:rFonts w:ascii="David" w:hAnsi="David"/>
          <w:szCs w:val="24"/>
          <w:rtl/>
        </w:rPr>
        <w:t>תמיכה וייעוץ בתחומי הנדסת גז טבעי שונים.</w:t>
      </w:r>
    </w:p>
    <w:p w:rsidR="00AF11DB" w:rsidRPr="003F47BB" w:rsidRDefault="00AF11DB" w:rsidP="00F52E52">
      <w:pPr>
        <w:pStyle w:val="af1"/>
        <w:numPr>
          <w:ilvl w:val="2"/>
          <w:numId w:val="45"/>
        </w:numPr>
        <w:spacing w:line="360" w:lineRule="auto"/>
        <w:jc w:val="both"/>
        <w:rPr>
          <w:rFonts w:ascii="David" w:hAnsi="David"/>
          <w:szCs w:val="24"/>
        </w:rPr>
      </w:pPr>
      <w:r w:rsidRPr="007E50CC">
        <w:rPr>
          <w:rFonts w:ascii="David" w:hAnsi="David"/>
          <w:szCs w:val="24"/>
          <w:rtl/>
        </w:rPr>
        <w:t>טבלה ב'</w:t>
      </w:r>
      <w:r w:rsidR="00043428" w:rsidRPr="007E50CC">
        <w:rPr>
          <w:rFonts w:ascii="David" w:hAnsi="David"/>
          <w:szCs w:val="24"/>
          <w:rtl/>
        </w:rPr>
        <w:t xml:space="preserve"> </w:t>
      </w:r>
      <w:r w:rsidRPr="007E50CC">
        <w:rPr>
          <w:rFonts w:ascii="David" w:hAnsi="David"/>
          <w:b/>
          <w:bCs/>
          <w:szCs w:val="24"/>
          <w:rtl/>
        </w:rPr>
        <w:t>בנספח א'1</w:t>
      </w:r>
      <w:r w:rsidRPr="007E50CC">
        <w:rPr>
          <w:rFonts w:ascii="David" w:hAnsi="David"/>
          <w:szCs w:val="24"/>
          <w:rtl/>
        </w:rPr>
        <w:t xml:space="preserve"> מרכזת את פרטי היקף</w:t>
      </w:r>
      <w:r w:rsidRPr="003F47BB">
        <w:rPr>
          <w:rFonts w:ascii="David" w:hAnsi="David"/>
          <w:szCs w:val="24"/>
          <w:rtl/>
        </w:rPr>
        <w:t xml:space="preserve"> העסקה הנדרשים של כל הצוות המקצועי במסגרת תשלום קבוע </w:t>
      </w:r>
      <w:r w:rsidRPr="003F47BB">
        <w:rPr>
          <w:rFonts w:ascii="David" w:hAnsi="David"/>
          <w:szCs w:val="24"/>
        </w:rPr>
        <w:t>RETAINER</w:t>
      </w:r>
      <w:r w:rsidRPr="003F47BB">
        <w:rPr>
          <w:rFonts w:ascii="David" w:hAnsi="David"/>
          <w:szCs w:val="24"/>
          <w:rtl/>
        </w:rPr>
        <w:t xml:space="preserve"> ותשלומים נוספים.</w:t>
      </w:r>
      <w:r w:rsidR="00AC2B01" w:rsidRPr="003F47BB">
        <w:rPr>
          <w:rFonts w:ascii="David" w:hAnsi="David"/>
          <w:szCs w:val="24"/>
          <w:rtl/>
        </w:rPr>
        <w:t xml:space="preserve">      </w:t>
      </w:r>
      <w:r w:rsidRPr="003F47BB">
        <w:rPr>
          <w:rFonts w:ascii="David" w:hAnsi="David"/>
          <w:szCs w:val="24"/>
          <w:rtl/>
        </w:rPr>
        <w:t xml:space="preserve"> </w:t>
      </w:r>
    </w:p>
    <w:p w:rsidR="00AF11DB" w:rsidRPr="003F47BB" w:rsidRDefault="00AF11DB" w:rsidP="00CA35BB">
      <w:pPr>
        <w:pStyle w:val="af1"/>
        <w:numPr>
          <w:ilvl w:val="2"/>
          <w:numId w:val="45"/>
        </w:numPr>
        <w:spacing w:line="360" w:lineRule="auto"/>
        <w:jc w:val="both"/>
        <w:rPr>
          <w:rFonts w:ascii="David" w:hAnsi="David"/>
          <w:szCs w:val="24"/>
          <w:rtl/>
        </w:rPr>
      </w:pPr>
      <w:r w:rsidRPr="003F47BB">
        <w:rPr>
          <w:rFonts w:ascii="David" w:hAnsi="David"/>
          <w:szCs w:val="24"/>
          <w:rtl/>
        </w:rPr>
        <w:t xml:space="preserve">יודגש כי ערכים שמצוינים </w:t>
      </w:r>
      <w:r w:rsidR="0028460C" w:rsidRPr="003F47BB">
        <w:rPr>
          <w:rFonts w:ascii="David" w:hAnsi="David" w:hint="eastAsia"/>
          <w:szCs w:val="24"/>
          <w:rtl/>
        </w:rPr>
        <w:t>טבלה</w:t>
      </w:r>
      <w:r w:rsidR="0028460C" w:rsidRPr="003F47BB">
        <w:rPr>
          <w:rFonts w:ascii="David" w:hAnsi="David"/>
          <w:szCs w:val="24"/>
          <w:rtl/>
        </w:rPr>
        <w:t xml:space="preserve"> </w:t>
      </w:r>
      <w:r w:rsidRPr="003F47BB">
        <w:rPr>
          <w:rFonts w:ascii="David" w:hAnsi="David"/>
          <w:szCs w:val="24"/>
          <w:rtl/>
        </w:rPr>
        <w:t xml:space="preserve">א' </w:t>
      </w:r>
      <w:r w:rsidRPr="003F47BB">
        <w:rPr>
          <w:rFonts w:ascii="David" w:hAnsi="David"/>
          <w:b/>
          <w:bCs/>
          <w:szCs w:val="24"/>
          <w:rtl/>
        </w:rPr>
        <w:t>בנספח א'1</w:t>
      </w:r>
      <w:r w:rsidRPr="003F47BB">
        <w:rPr>
          <w:rFonts w:ascii="David" w:hAnsi="David"/>
          <w:szCs w:val="24"/>
          <w:rtl/>
        </w:rPr>
        <w:t xml:space="preserve"> הינם הערכה לעת ביצוע המכרז ואינם מחייבים את המשרד. הזוכה מחויב לבצע את מלוא ההיקף השירותים כפי שיהיו בפועל בעת ביצוע השירותים. </w:t>
      </w:r>
    </w:p>
    <w:p w:rsidR="00AF11DB" w:rsidRPr="003F47BB" w:rsidRDefault="00AF11DB" w:rsidP="00AF11DB">
      <w:pPr>
        <w:pStyle w:val="af1"/>
        <w:numPr>
          <w:ilvl w:val="2"/>
          <w:numId w:val="45"/>
        </w:numPr>
        <w:spacing w:line="360" w:lineRule="auto"/>
        <w:jc w:val="both"/>
        <w:rPr>
          <w:rFonts w:ascii="David" w:hAnsi="David"/>
          <w:szCs w:val="24"/>
        </w:rPr>
      </w:pPr>
      <w:r w:rsidRPr="003F47BB">
        <w:rPr>
          <w:rFonts w:ascii="David" w:hAnsi="David"/>
          <w:szCs w:val="24"/>
          <w:rtl/>
        </w:rPr>
        <w:t>מכרז זה מפורסם בשפה העברית בלבד.</w:t>
      </w:r>
    </w:p>
    <w:p w:rsidR="00AF11DB" w:rsidRDefault="00AF11DB" w:rsidP="00314B9E">
      <w:pPr>
        <w:spacing w:line="360" w:lineRule="auto"/>
        <w:jc w:val="both"/>
        <w:rPr>
          <w:rFonts w:asciiTheme="majorBidi" w:hAnsiTheme="majorBidi"/>
          <w:b/>
          <w:bCs/>
          <w:szCs w:val="24"/>
          <w:u w:val="single"/>
          <w:rtl/>
        </w:rPr>
      </w:pPr>
    </w:p>
    <w:p w:rsidR="009C5B8A" w:rsidRDefault="009C5B8A" w:rsidP="00314B9E">
      <w:pPr>
        <w:spacing w:line="360" w:lineRule="auto"/>
        <w:jc w:val="both"/>
        <w:rPr>
          <w:rFonts w:asciiTheme="majorBidi" w:hAnsiTheme="majorBidi"/>
          <w:b/>
          <w:bCs/>
          <w:szCs w:val="24"/>
          <w:u w:val="single"/>
          <w:rtl/>
        </w:rPr>
      </w:pPr>
    </w:p>
    <w:p w:rsidR="009C5B8A" w:rsidRDefault="009C5B8A" w:rsidP="00314B9E">
      <w:pPr>
        <w:spacing w:line="360" w:lineRule="auto"/>
        <w:jc w:val="both"/>
        <w:rPr>
          <w:rFonts w:asciiTheme="majorBidi" w:hAnsiTheme="majorBidi"/>
          <w:b/>
          <w:bCs/>
          <w:szCs w:val="24"/>
          <w:u w:val="single"/>
          <w:rtl/>
        </w:rPr>
      </w:pPr>
    </w:p>
    <w:p w:rsidR="009C5B8A" w:rsidRPr="00AF11DB" w:rsidRDefault="009C5B8A" w:rsidP="00314B9E">
      <w:pPr>
        <w:spacing w:line="360" w:lineRule="auto"/>
        <w:jc w:val="both"/>
        <w:rPr>
          <w:rFonts w:asciiTheme="majorBidi" w:hAnsiTheme="majorBidi"/>
          <w:b/>
          <w:bCs/>
          <w:szCs w:val="24"/>
          <w:u w:val="single"/>
          <w:rtl/>
        </w:rPr>
      </w:pPr>
    </w:p>
    <w:p w:rsidR="00846CA9" w:rsidRPr="00314B9E" w:rsidRDefault="00333B63"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תנאי סף להשתתפות במכרז</w:t>
      </w:r>
    </w:p>
    <w:p w:rsidR="00951D5D" w:rsidRPr="00A6335D" w:rsidRDefault="00951D5D" w:rsidP="0077029F">
      <w:pPr>
        <w:pStyle w:val="af1"/>
        <w:numPr>
          <w:ilvl w:val="1"/>
          <w:numId w:val="197"/>
        </w:numPr>
        <w:spacing w:after="200" w:line="360" w:lineRule="auto"/>
        <w:jc w:val="both"/>
        <w:outlineLvl w:val="0"/>
        <w:rPr>
          <w:rFonts w:asciiTheme="majorBidi" w:hAnsiTheme="majorBidi"/>
          <w:szCs w:val="24"/>
        </w:rPr>
      </w:pPr>
      <w:r w:rsidRPr="00A6335D">
        <w:rPr>
          <w:rFonts w:asciiTheme="majorBidi" w:hAnsiTheme="majorBidi"/>
          <w:szCs w:val="24"/>
          <w:rtl/>
        </w:rPr>
        <w:t>רשאים להגיש הצעות במכרז זה</w:t>
      </w:r>
      <w:r w:rsidR="004A0323" w:rsidRPr="00A6335D">
        <w:rPr>
          <w:rFonts w:ascii="David" w:hAnsi="David"/>
          <w:szCs w:val="24"/>
          <w:rtl/>
        </w:rPr>
        <w:t xml:space="preserve"> תאגיד בינלאומי אשר לו</w:t>
      </w:r>
      <w:r w:rsidR="00AC2B01" w:rsidRPr="00A6335D">
        <w:rPr>
          <w:rFonts w:ascii="David" w:hAnsi="David"/>
          <w:szCs w:val="24"/>
          <w:rtl/>
        </w:rPr>
        <w:t xml:space="preserve"> </w:t>
      </w:r>
      <w:r w:rsidR="004A0323" w:rsidRPr="00A6335D">
        <w:rPr>
          <w:rFonts w:ascii="David" w:hAnsi="David"/>
          <w:szCs w:val="24"/>
          <w:rtl/>
        </w:rPr>
        <w:t>סניף רשום ופעיל במדינת ישראל</w:t>
      </w:r>
      <w:r w:rsidR="004A0323" w:rsidRPr="00A6335D">
        <w:rPr>
          <w:rFonts w:asciiTheme="majorBidi" w:hAnsiTheme="majorBidi"/>
          <w:szCs w:val="24"/>
          <w:rtl/>
        </w:rPr>
        <w:t xml:space="preserve"> או</w:t>
      </w:r>
      <w:r w:rsidR="004A0323" w:rsidRPr="00A6335D">
        <w:rPr>
          <w:rFonts w:ascii="David" w:hAnsi="David"/>
          <w:szCs w:val="24"/>
          <w:rtl/>
        </w:rPr>
        <w:t xml:space="preserve"> תאגיד ישראלי אשר יתקשר בחוזה ההתקשרות עם תאגיד בינלאומי</w:t>
      </w:r>
      <w:r w:rsidR="004A0323" w:rsidRPr="00A6335D">
        <w:rPr>
          <w:rFonts w:ascii="David" w:hAnsi="David" w:hint="cs"/>
          <w:szCs w:val="24"/>
          <w:rtl/>
        </w:rPr>
        <w:t>,</w:t>
      </w:r>
      <w:r w:rsidR="004A0323" w:rsidRPr="00A6335D">
        <w:rPr>
          <w:rFonts w:ascii="David" w:hAnsi="David"/>
          <w:szCs w:val="24"/>
          <w:rtl/>
        </w:rPr>
        <w:t xml:space="preserve"> </w:t>
      </w:r>
      <w:r w:rsidRPr="00A6335D">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9728B7" w:rsidRDefault="00333B63" w:rsidP="0077029F">
      <w:pPr>
        <w:pStyle w:val="af1"/>
        <w:numPr>
          <w:ilvl w:val="1"/>
          <w:numId w:val="197"/>
        </w:numPr>
        <w:spacing w:after="200" w:line="360" w:lineRule="auto"/>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9728B7" w:rsidRDefault="00DC7BE5" w:rsidP="0077029F">
      <w:pPr>
        <w:pStyle w:val="af1"/>
        <w:numPr>
          <w:ilvl w:val="2"/>
          <w:numId w:val="197"/>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rsidR="007E38C0" w:rsidRPr="003F47BB" w:rsidRDefault="00DC7BE5" w:rsidP="0077029F">
      <w:pPr>
        <w:pStyle w:val="af1"/>
        <w:numPr>
          <w:ilvl w:val="2"/>
          <w:numId w:val="197"/>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משנ</w:t>
      </w:r>
      <w:r w:rsidR="00350889" w:rsidRPr="003F47BB">
        <w:rPr>
          <w:rFonts w:asciiTheme="majorBidi" w:hAnsiTheme="majorBidi"/>
          <w:szCs w:val="24"/>
          <w:rtl/>
        </w:rPr>
        <w:t xml:space="preserve">ת </w:t>
      </w:r>
      <w:r w:rsidR="000C5B9B" w:rsidRPr="0077029F">
        <w:rPr>
          <w:rFonts w:asciiTheme="majorBidi" w:hAnsiTheme="majorBidi"/>
          <w:szCs w:val="24"/>
          <w:rtl/>
        </w:rPr>
        <w:t>2017</w:t>
      </w:r>
      <w:r w:rsidR="007212F6" w:rsidRPr="0077029F">
        <w:rPr>
          <w:rFonts w:asciiTheme="majorBidi" w:hAnsiTheme="majorBidi"/>
          <w:szCs w:val="24"/>
          <w:rtl/>
        </w:rPr>
        <w:t>,</w:t>
      </w:r>
      <w:r w:rsidR="00946326" w:rsidRPr="003F47BB">
        <w:rPr>
          <w:rFonts w:asciiTheme="majorBidi" w:hAnsiTheme="majorBidi"/>
          <w:szCs w:val="24"/>
          <w:rtl/>
        </w:rPr>
        <w:t xml:space="preserve"> הכולל את</w:t>
      </w:r>
      <w:r w:rsidR="00333B63" w:rsidRPr="003F47BB">
        <w:rPr>
          <w:rFonts w:asciiTheme="majorBidi" w:hAnsiTheme="majorBidi"/>
          <w:szCs w:val="24"/>
          <w:rtl/>
        </w:rPr>
        <w:t xml:space="preserve"> שמות ופרטי מנהלי </w:t>
      </w:r>
      <w:r w:rsidR="00946326" w:rsidRPr="003F47BB">
        <w:rPr>
          <w:rFonts w:asciiTheme="majorBidi" w:hAnsiTheme="majorBidi"/>
          <w:szCs w:val="24"/>
          <w:rtl/>
        </w:rPr>
        <w:t xml:space="preserve">המציע. נסח </w:t>
      </w:r>
      <w:r w:rsidR="00B747E0" w:rsidRPr="003F47BB">
        <w:rPr>
          <w:rFonts w:asciiTheme="majorBidi" w:hAnsiTheme="majorBidi"/>
          <w:szCs w:val="24"/>
          <w:rtl/>
        </w:rPr>
        <w:t xml:space="preserve">חברה </w:t>
      </w:r>
      <w:r w:rsidR="00946326" w:rsidRPr="003F47BB">
        <w:rPr>
          <w:rFonts w:asciiTheme="majorBidi" w:hAnsiTheme="majorBidi"/>
          <w:szCs w:val="24"/>
          <w:rtl/>
        </w:rPr>
        <w:t>עדכני ניתן להפקה דרך אתר האינטרנט של רשות התאגידים, שכתובתו:</w:t>
      </w:r>
    </w:p>
    <w:p w:rsidR="00D40041" w:rsidRPr="003F47BB" w:rsidRDefault="007A269B" w:rsidP="00D40041">
      <w:pPr>
        <w:pStyle w:val="af1"/>
        <w:spacing w:line="360" w:lineRule="auto"/>
        <w:ind w:left="1445"/>
        <w:jc w:val="both"/>
        <w:rPr>
          <w:rFonts w:ascii="Arial" w:hAnsi="Arial" w:cs="Arial"/>
          <w:szCs w:val="24"/>
        </w:rPr>
      </w:pPr>
      <w:hyperlink r:id="rId13" w:history="1">
        <w:r w:rsidR="00D40041" w:rsidRPr="003F47BB">
          <w:rPr>
            <w:rStyle w:val="Hyperlink"/>
            <w:szCs w:val="24"/>
          </w:rPr>
          <w:t>https://www.gov.il/he/</w:t>
        </w:r>
        <w:r w:rsidR="00D40041" w:rsidRPr="003F47BB">
          <w:rPr>
            <w:rStyle w:val="Hyperlink"/>
            <w:rFonts w:asciiTheme="majorBidi" w:hAnsiTheme="majorBidi"/>
            <w:szCs w:val="24"/>
          </w:rPr>
          <w:t>service</w:t>
        </w:r>
        <w:r w:rsidR="00D40041" w:rsidRPr="003F47BB">
          <w:rPr>
            <w:rStyle w:val="Hyperlink"/>
            <w:szCs w:val="24"/>
          </w:rPr>
          <w:t>/company_extract</w:t>
        </w:r>
      </w:hyperlink>
    </w:p>
    <w:p w:rsidR="00946326" w:rsidRPr="003F47BB" w:rsidRDefault="00946326" w:rsidP="000A4B66">
      <w:pPr>
        <w:pStyle w:val="af1"/>
        <w:spacing w:line="360" w:lineRule="auto"/>
        <w:ind w:left="1445"/>
        <w:contextualSpacing w:val="0"/>
        <w:jc w:val="both"/>
        <w:rPr>
          <w:rFonts w:asciiTheme="majorBidi" w:hAnsiTheme="majorBidi"/>
          <w:szCs w:val="24"/>
          <w:rtl/>
        </w:rPr>
      </w:pPr>
      <w:r w:rsidRPr="003F47BB">
        <w:rPr>
          <w:rFonts w:asciiTheme="majorBidi" w:hAnsiTheme="majorBidi"/>
          <w:szCs w:val="24"/>
          <w:rtl/>
        </w:rPr>
        <w:t>על המציע לוודא, כי בנסח לא מצוינים חובות אגרה שנתית לשנים שקדמו לשנה בה מוגשת ההצעה</w:t>
      </w:r>
      <w:r w:rsidR="00DC7BE5" w:rsidRPr="003F47BB">
        <w:rPr>
          <w:rFonts w:asciiTheme="majorBidi" w:hAnsiTheme="majorBidi"/>
          <w:szCs w:val="24"/>
          <w:rtl/>
        </w:rPr>
        <w:t>,</w:t>
      </w:r>
      <w:r w:rsidRPr="003F47BB">
        <w:rPr>
          <w:rFonts w:asciiTheme="majorBidi" w:hAnsiTheme="majorBidi"/>
          <w:szCs w:val="24"/>
          <w:rtl/>
        </w:rPr>
        <w:t xml:space="preserve"> </w:t>
      </w:r>
      <w:r w:rsidR="00882499" w:rsidRPr="003F47BB">
        <w:rPr>
          <w:rFonts w:asciiTheme="majorBidi" w:hAnsiTheme="majorBidi"/>
          <w:szCs w:val="24"/>
          <w:rtl/>
        </w:rPr>
        <w:t>ו</w:t>
      </w:r>
      <w:r w:rsidRPr="003F47BB">
        <w:rPr>
          <w:rFonts w:asciiTheme="majorBidi" w:hAnsiTheme="majorBidi"/>
          <w:szCs w:val="24"/>
          <w:rtl/>
        </w:rPr>
        <w:t xml:space="preserve">כי לא מצוין </w:t>
      </w:r>
      <w:r w:rsidR="00882499" w:rsidRPr="003F47BB">
        <w:rPr>
          <w:rFonts w:asciiTheme="majorBidi" w:hAnsiTheme="majorBidi"/>
          <w:szCs w:val="24"/>
          <w:rtl/>
        </w:rPr>
        <w:t xml:space="preserve">כי היא </w:t>
      </w:r>
      <w:r w:rsidRPr="003F47BB">
        <w:rPr>
          <w:rFonts w:asciiTheme="majorBidi" w:hAnsiTheme="majorBidi"/>
          <w:szCs w:val="24"/>
          <w:rtl/>
        </w:rPr>
        <w:t>חברה מפרת חוק או התראה לפני רישום כחברה מפרת חוק</w:t>
      </w:r>
      <w:r w:rsidR="00882499" w:rsidRPr="003F47BB">
        <w:rPr>
          <w:rFonts w:asciiTheme="majorBidi" w:hAnsiTheme="majorBidi"/>
          <w:szCs w:val="24"/>
          <w:rtl/>
        </w:rPr>
        <w:t xml:space="preserve">. </w:t>
      </w:r>
      <w:r w:rsidRPr="003F47BB">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77029F">
      <w:pPr>
        <w:pStyle w:val="af1"/>
        <w:numPr>
          <w:ilvl w:val="2"/>
          <w:numId w:val="197"/>
        </w:numPr>
        <w:spacing w:after="200" w:line="360" w:lineRule="auto"/>
        <w:ind w:left="1445"/>
        <w:jc w:val="both"/>
        <w:outlineLvl w:val="0"/>
        <w:rPr>
          <w:rFonts w:asciiTheme="majorBidi" w:hAnsiTheme="majorBidi"/>
          <w:szCs w:val="24"/>
          <w:rtl/>
        </w:rPr>
      </w:pPr>
      <w:r w:rsidRPr="003F47BB">
        <w:rPr>
          <w:rFonts w:asciiTheme="majorBidi" w:hAnsiTheme="majorBidi"/>
          <w:szCs w:val="24"/>
          <w:rtl/>
        </w:rPr>
        <w:t xml:space="preserve">אם המציע הינו תאגיד מסוג שותפות, עליו </w:t>
      </w:r>
      <w:r w:rsidR="001736EC" w:rsidRPr="003F47BB">
        <w:rPr>
          <w:rFonts w:asciiTheme="majorBidi" w:hAnsiTheme="majorBidi"/>
          <w:szCs w:val="24"/>
          <w:rtl/>
        </w:rPr>
        <w:t>לצרף נסח שותפות מרשם השותפויות משנ</w:t>
      </w:r>
      <w:r w:rsidR="00585AF2" w:rsidRPr="003F47BB">
        <w:rPr>
          <w:rFonts w:asciiTheme="majorBidi" w:hAnsiTheme="majorBidi"/>
          <w:szCs w:val="24"/>
          <w:rtl/>
        </w:rPr>
        <w:t>ת</w:t>
      </w:r>
      <w:r w:rsidR="001736EC" w:rsidRPr="003F47BB">
        <w:rPr>
          <w:rFonts w:asciiTheme="majorBidi" w:hAnsiTheme="majorBidi"/>
          <w:szCs w:val="24"/>
          <w:rtl/>
        </w:rPr>
        <w:t xml:space="preserve"> </w:t>
      </w:r>
      <w:r w:rsidR="000C5B9B" w:rsidRPr="0077029F">
        <w:rPr>
          <w:rFonts w:asciiTheme="majorBidi" w:hAnsiTheme="majorBidi"/>
          <w:szCs w:val="24"/>
          <w:rtl/>
        </w:rPr>
        <w:t>2017</w:t>
      </w:r>
      <w:r w:rsidR="001736EC" w:rsidRPr="0077029F">
        <w:rPr>
          <w:rFonts w:asciiTheme="majorBidi" w:hAnsiTheme="majorBidi"/>
          <w:szCs w:val="24"/>
          <w:rtl/>
        </w:rPr>
        <w:t>,</w:t>
      </w:r>
      <w:r w:rsidR="001736EC" w:rsidRPr="003F47BB">
        <w:rPr>
          <w:rFonts w:asciiTheme="majorBidi" w:hAnsiTheme="majorBidi"/>
          <w:szCs w:val="24"/>
          <w:rtl/>
        </w:rPr>
        <w:t xml:space="preserve"> המעיד</w:t>
      </w:r>
      <w:r w:rsidR="001736EC" w:rsidRPr="00314B9E">
        <w:rPr>
          <w:rFonts w:asciiTheme="majorBidi" w:hAnsiTheme="majorBidi"/>
          <w:szCs w:val="24"/>
          <w:rtl/>
        </w:rPr>
        <w:t xml:space="preserve"> על אי קיום חובות אגרה שנתית לרשם השותפויות. </w:t>
      </w:r>
    </w:p>
    <w:p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sidR="00AC2B01">
        <w:rPr>
          <w:rFonts w:asciiTheme="majorBidi" w:hAnsiTheme="majorBidi"/>
          <w:szCs w:val="24"/>
          <w:rtl/>
        </w:rPr>
        <w:t xml:space="preserve"> </w:t>
      </w:r>
    </w:p>
    <w:p w:rsidR="006B3985" w:rsidRPr="00D40041" w:rsidRDefault="007A269B" w:rsidP="006B3985">
      <w:pPr>
        <w:pStyle w:val="af1"/>
        <w:spacing w:line="360" w:lineRule="auto"/>
        <w:ind w:left="1445"/>
        <w:jc w:val="both"/>
        <w:rPr>
          <w:rFonts w:ascii="Arial" w:hAnsi="Arial" w:cs="Arial"/>
          <w:szCs w:val="24"/>
        </w:rPr>
      </w:pPr>
      <w:hyperlink r:id="rId14" w:history="1">
        <w:r w:rsidR="006B3985" w:rsidRPr="00D40041">
          <w:rPr>
            <w:rStyle w:val="Hyperlink"/>
            <w:rFonts w:hint="cs"/>
            <w:szCs w:val="24"/>
          </w:rPr>
          <w:t>https://www.gov.il/he/</w:t>
        </w:r>
        <w:r w:rsidR="006B3985" w:rsidRPr="00D40041">
          <w:rPr>
            <w:rStyle w:val="Hyperlink"/>
            <w:rFonts w:asciiTheme="majorBidi" w:hAnsiTheme="majorBidi" w:hint="cs"/>
            <w:szCs w:val="24"/>
          </w:rPr>
          <w:t>service</w:t>
        </w:r>
        <w:r w:rsidR="006B3985" w:rsidRPr="00D40041">
          <w:rPr>
            <w:rStyle w:val="Hyperlink"/>
            <w:rFonts w:hint="cs"/>
            <w:szCs w:val="24"/>
          </w:rPr>
          <w:t>/company_extract</w:t>
        </w:r>
      </w:hyperlink>
    </w:p>
    <w:p w:rsidR="00846CA9" w:rsidRPr="00314B9E" w:rsidRDefault="006B63A6" w:rsidP="0077029F">
      <w:pPr>
        <w:pStyle w:val="af1"/>
        <w:numPr>
          <w:ilvl w:val="2"/>
          <w:numId w:val="197"/>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rsidR="00AF11DB" w:rsidRPr="00AF11DB" w:rsidRDefault="00333B63" w:rsidP="00AF11DB">
      <w:pPr>
        <w:pStyle w:val="af1"/>
        <w:spacing w:after="200" w:line="360" w:lineRule="auto"/>
        <w:ind w:left="1445"/>
        <w:jc w:val="both"/>
        <w:outlineLvl w:val="0"/>
        <w:rPr>
          <w:rFonts w:ascii="David" w:hAnsi="David"/>
          <w:szCs w:val="24"/>
        </w:rPr>
      </w:pPr>
      <w:r w:rsidRPr="00AF11DB">
        <w:rPr>
          <w:rFonts w:asciiTheme="majorBidi" w:hAnsiTheme="majorBidi"/>
          <w:szCs w:val="24"/>
          <w:rtl/>
        </w:rPr>
        <w:t xml:space="preserve">על המציע לצרף להצעתו ערבות בנקאית או ערבות מחב' הביטוח (ערבות מקורית), בלתי מותנית במקור, בשם המציע, ע"ס </w:t>
      </w:r>
      <w:r w:rsidR="00AF11DB" w:rsidRPr="00AF11DB">
        <w:rPr>
          <w:rFonts w:asciiTheme="majorBidi" w:hAnsiTheme="majorBidi" w:hint="cs"/>
          <w:b/>
          <w:bCs/>
          <w:szCs w:val="24"/>
          <w:rtl/>
        </w:rPr>
        <w:t>200,000</w:t>
      </w:r>
      <w:r w:rsidRPr="00AF11DB">
        <w:rPr>
          <w:rFonts w:asciiTheme="majorBidi" w:hAnsiTheme="majorBidi"/>
          <w:b/>
          <w:bCs/>
          <w:szCs w:val="24"/>
          <w:rtl/>
        </w:rPr>
        <w:t xml:space="preserve"> ₪</w:t>
      </w:r>
      <w:r w:rsidRPr="00AF11DB">
        <w:rPr>
          <w:rFonts w:asciiTheme="majorBidi" w:hAnsiTheme="majorBidi"/>
          <w:szCs w:val="24"/>
          <w:rtl/>
        </w:rPr>
        <w:t>,</w:t>
      </w:r>
      <w:r w:rsidR="00C338EE" w:rsidRPr="00AF11DB">
        <w:rPr>
          <w:rFonts w:asciiTheme="majorBidi" w:hAnsiTheme="majorBidi"/>
          <w:szCs w:val="24"/>
          <w:rtl/>
        </w:rPr>
        <w:t xml:space="preserve"> (במילים: </w:t>
      </w:r>
      <w:r w:rsidR="00AF11DB" w:rsidRPr="00AF11DB">
        <w:rPr>
          <w:rFonts w:asciiTheme="majorBidi" w:hAnsiTheme="majorBidi" w:hint="cs"/>
          <w:b/>
          <w:bCs/>
          <w:szCs w:val="24"/>
          <w:rtl/>
        </w:rPr>
        <w:t>מאתיים אלף ש"ח</w:t>
      </w:r>
      <w:r w:rsidR="00C338EE" w:rsidRPr="00AF11DB">
        <w:rPr>
          <w:rFonts w:asciiTheme="majorBidi" w:hAnsiTheme="majorBidi"/>
          <w:szCs w:val="24"/>
          <w:rtl/>
        </w:rPr>
        <w:t>)</w:t>
      </w:r>
      <w:bookmarkStart w:id="0" w:name="_Toc512432112"/>
      <w:r w:rsidR="00AF11DB" w:rsidRPr="00AF11DB">
        <w:rPr>
          <w:rFonts w:ascii="David" w:hAnsi="David"/>
          <w:szCs w:val="24"/>
          <w:rtl/>
        </w:rPr>
        <w:t>.</w:t>
      </w:r>
      <w:bookmarkEnd w:id="0"/>
      <w:r w:rsidR="00AF11DB" w:rsidRPr="00AF11DB">
        <w:rPr>
          <w:rFonts w:ascii="David" w:hAnsi="David" w:hint="cs"/>
          <w:szCs w:val="24"/>
          <w:rtl/>
        </w:rPr>
        <w:t xml:space="preserve"> </w:t>
      </w:r>
    </w:p>
    <w:p w:rsidR="007F0AB5" w:rsidRPr="00314B9E" w:rsidRDefault="00333B63" w:rsidP="00B021E5">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9C5B8A">
        <w:rPr>
          <w:rFonts w:asciiTheme="majorBidi" w:hAnsiTheme="majorBidi"/>
          <w:szCs w:val="24"/>
          <w:rtl/>
        </w:rPr>
        <w:t xml:space="preserve">כמפורט </w:t>
      </w:r>
      <w:r w:rsidRPr="009C5B8A">
        <w:rPr>
          <w:rFonts w:asciiTheme="majorBidi" w:hAnsiTheme="majorBidi"/>
          <w:b/>
          <w:bCs/>
          <w:szCs w:val="24"/>
          <w:rtl/>
        </w:rPr>
        <w:t xml:space="preserve">בנספח </w:t>
      </w:r>
      <w:r w:rsidR="002B40B4" w:rsidRPr="009C5B8A">
        <w:rPr>
          <w:rFonts w:asciiTheme="majorBidi" w:hAnsiTheme="majorBidi"/>
          <w:b/>
          <w:bCs/>
          <w:szCs w:val="24"/>
          <w:rtl/>
        </w:rPr>
        <w:t>ג'</w:t>
      </w:r>
      <w:r w:rsidR="002B40B4" w:rsidRPr="009C5B8A">
        <w:rPr>
          <w:rFonts w:asciiTheme="majorBidi" w:hAnsiTheme="majorBidi"/>
          <w:szCs w:val="24"/>
          <w:rtl/>
        </w:rPr>
        <w:t xml:space="preserve"> </w:t>
      </w:r>
      <w:r w:rsidRPr="009C5B8A">
        <w:rPr>
          <w:rFonts w:asciiTheme="majorBidi" w:hAnsiTheme="majorBidi"/>
          <w:szCs w:val="24"/>
          <w:rtl/>
        </w:rPr>
        <w:t>המצורף</w:t>
      </w:r>
      <w:r w:rsidRPr="00314B9E">
        <w:rPr>
          <w:rFonts w:asciiTheme="majorBidi" w:hAnsiTheme="majorBidi"/>
          <w:szCs w:val="24"/>
          <w:rtl/>
        </w:rPr>
        <w:t xml:space="preserve">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ועד ליו</w:t>
      </w:r>
      <w:r w:rsidRPr="005A4CB5">
        <w:rPr>
          <w:rFonts w:asciiTheme="majorBidi" w:hAnsiTheme="majorBidi"/>
          <w:szCs w:val="24"/>
          <w:rtl/>
        </w:rPr>
        <w:t xml:space="preserve">ם </w:t>
      </w:r>
      <w:r w:rsidR="00B021E5" w:rsidRPr="009F247E">
        <w:rPr>
          <w:rFonts w:asciiTheme="majorBidi" w:hAnsiTheme="majorBidi"/>
          <w:b/>
          <w:bCs/>
          <w:szCs w:val="24"/>
          <w:rtl/>
        </w:rPr>
        <w:t>4.2.2019</w:t>
      </w:r>
      <w:r w:rsidRPr="009F247E">
        <w:rPr>
          <w:rFonts w:asciiTheme="majorBidi" w:hAnsiTheme="majorBidi"/>
          <w:b/>
          <w:bCs/>
          <w:szCs w:val="24"/>
          <w:rtl/>
        </w:rPr>
        <w:t>.</w:t>
      </w:r>
    </w:p>
    <w:p w:rsidR="00B33F58"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5" w:history="1">
        <w:r w:rsidR="00B33F58" w:rsidRPr="00314B9E">
          <w:rPr>
            <w:rStyle w:val="Hyperlink"/>
            <w:rFonts w:asciiTheme="majorBidi" w:hAnsiTheme="majorBidi"/>
            <w:szCs w:val="24"/>
          </w:rPr>
          <w:t>http://takam.mof.gov.il/doc/hashkal/horaot.nsf</w:t>
        </w:r>
      </w:hyperlink>
    </w:p>
    <w:p w:rsidR="00846CA9"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lastRenderedPageBreak/>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77029F">
      <w:pPr>
        <w:pStyle w:val="af1"/>
        <w:numPr>
          <w:ilvl w:val="3"/>
          <w:numId w:val="197"/>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710589">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77029F">
      <w:pPr>
        <w:pStyle w:val="af1"/>
        <w:numPr>
          <w:ilvl w:val="3"/>
          <w:numId w:val="197"/>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AF11DB">
      <w:pPr>
        <w:pStyle w:val="af1"/>
        <w:spacing w:after="200" w:line="360" w:lineRule="auto"/>
        <w:ind w:left="2295"/>
        <w:jc w:val="both"/>
        <w:outlineLvl w:val="0"/>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AF11DB">
        <w:rPr>
          <w:rFonts w:asciiTheme="majorBidi" w:hAnsiTheme="majorBidi" w:hint="cs"/>
          <w:b/>
          <w:bCs/>
          <w:sz w:val="28"/>
          <w:szCs w:val="28"/>
          <w:rtl/>
        </w:rPr>
        <w:t>ת</w:t>
      </w:r>
      <w:r w:rsidR="003614CF" w:rsidRPr="00314B9E">
        <w:rPr>
          <w:rFonts w:asciiTheme="majorBidi" w:hAnsiTheme="majorBidi"/>
          <w:b/>
          <w:bCs/>
          <w:sz w:val="28"/>
          <w:szCs w:val="28"/>
          <w:rtl/>
        </w:rPr>
        <w:t>ביא לפסילת ההצעה כולה.</w:t>
      </w:r>
    </w:p>
    <w:p w:rsidR="009C1104" w:rsidRPr="00314B9E" w:rsidRDefault="00F86173" w:rsidP="0077029F">
      <w:pPr>
        <w:pStyle w:val="af1"/>
        <w:numPr>
          <w:ilvl w:val="2"/>
          <w:numId w:val="19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77029F">
      <w:pPr>
        <w:pStyle w:val="af1"/>
        <w:numPr>
          <w:ilvl w:val="2"/>
          <w:numId w:val="197"/>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w:t>
      </w:r>
      <w:r w:rsidR="00E637F1" w:rsidRPr="009C5B8A">
        <w:rPr>
          <w:rFonts w:asciiTheme="majorBidi" w:hAnsiTheme="majorBidi"/>
          <w:szCs w:val="24"/>
          <w:rtl/>
        </w:rPr>
        <w:t xml:space="preserve">המצ"ב למכרז </w:t>
      </w:r>
      <w:r w:rsidR="00333B63" w:rsidRPr="009C5B8A">
        <w:rPr>
          <w:rFonts w:asciiTheme="majorBidi" w:hAnsiTheme="majorBidi"/>
          <w:b/>
          <w:bCs/>
          <w:szCs w:val="24"/>
          <w:rtl/>
        </w:rPr>
        <w:t xml:space="preserve">כנספח </w:t>
      </w:r>
      <w:r w:rsidR="002F148B" w:rsidRPr="009C5B8A">
        <w:rPr>
          <w:rFonts w:asciiTheme="majorBidi" w:hAnsiTheme="majorBidi"/>
          <w:b/>
          <w:bCs/>
          <w:szCs w:val="24"/>
          <w:rtl/>
        </w:rPr>
        <w:t>ד'</w:t>
      </w:r>
      <w:r w:rsidR="00333B63" w:rsidRPr="009C5B8A">
        <w:rPr>
          <w:rFonts w:asciiTheme="majorBidi" w:hAnsiTheme="majorBidi"/>
          <w:b/>
          <w:bCs/>
          <w:szCs w:val="24"/>
          <w:rtl/>
        </w:rPr>
        <w:t>.</w:t>
      </w:r>
    </w:p>
    <w:p w:rsidR="005A6C31" w:rsidRPr="00A83A9A" w:rsidRDefault="005A6C31" w:rsidP="0077029F">
      <w:pPr>
        <w:pStyle w:val="af1"/>
        <w:numPr>
          <w:ilvl w:val="2"/>
          <w:numId w:val="197"/>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9C5B8A">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9C5B8A">
        <w:rPr>
          <w:rFonts w:asciiTheme="majorBidi" w:hAnsiTheme="majorBidi"/>
          <w:b/>
          <w:bCs/>
          <w:szCs w:val="24"/>
          <w:rtl/>
        </w:rPr>
        <w:t xml:space="preserve">כנספח </w:t>
      </w:r>
      <w:r w:rsidRPr="009C5B8A">
        <w:rPr>
          <w:rFonts w:asciiTheme="majorBidi" w:hAnsiTheme="majorBidi" w:hint="eastAsia"/>
          <w:b/>
          <w:bCs/>
          <w:szCs w:val="24"/>
          <w:rtl/>
        </w:rPr>
        <w:t>ה</w:t>
      </w:r>
      <w:r w:rsidRPr="009C5B8A">
        <w:rPr>
          <w:rFonts w:asciiTheme="majorBidi" w:hAnsiTheme="majorBidi"/>
          <w:b/>
          <w:bCs/>
          <w:szCs w:val="24"/>
          <w:rtl/>
        </w:rPr>
        <w:t>'</w:t>
      </w:r>
      <w:r w:rsidRPr="009C5B8A">
        <w:rPr>
          <w:rFonts w:asciiTheme="majorBidi" w:hAnsiTheme="majorBidi"/>
          <w:szCs w:val="24"/>
          <w:rtl/>
        </w:rPr>
        <w:t>.</w:t>
      </w:r>
    </w:p>
    <w:p w:rsidR="00846CA9" w:rsidRPr="009C5B8A" w:rsidRDefault="0091186F" w:rsidP="0077029F">
      <w:pPr>
        <w:pStyle w:val="af1"/>
        <w:numPr>
          <w:ilvl w:val="2"/>
          <w:numId w:val="197"/>
        </w:numPr>
        <w:spacing w:line="360" w:lineRule="auto"/>
        <w:ind w:left="1445"/>
        <w:jc w:val="both"/>
        <w:outlineLvl w:val="0"/>
        <w:rPr>
          <w:rFonts w:asciiTheme="majorBidi" w:hAnsiTheme="majorBidi"/>
          <w:b/>
          <w:bCs/>
          <w:szCs w:val="24"/>
          <w:u w:val="single"/>
        </w:rPr>
      </w:pPr>
      <w:r w:rsidRPr="009C5B8A">
        <w:rPr>
          <w:rFonts w:asciiTheme="majorBidi" w:hAnsiTheme="majorBidi"/>
          <w:b/>
          <w:bCs/>
          <w:szCs w:val="24"/>
          <w:u w:val="single"/>
          <w:rtl/>
        </w:rPr>
        <w:t xml:space="preserve">צירוף </w:t>
      </w:r>
      <w:r w:rsidR="000907E2" w:rsidRPr="009C5B8A">
        <w:rPr>
          <w:rFonts w:asciiTheme="majorBidi" w:hAnsiTheme="majorBidi"/>
          <w:b/>
          <w:bCs/>
          <w:szCs w:val="24"/>
          <w:u w:val="single"/>
          <w:rtl/>
        </w:rPr>
        <w:t>התחייבות לעשות שימוש במוצרי תוכנה מקוריים בלבד</w:t>
      </w:r>
    </w:p>
    <w:p w:rsidR="00333B63" w:rsidRPr="009C5B8A" w:rsidRDefault="0068390F" w:rsidP="000A4B66">
      <w:pPr>
        <w:spacing w:line="360" w:lineRule="auto"/>
        <w:ind w:left="1440"/>
        <w:jc w:val="both"/>
        <w:rPr>
          <w:rFonts w:asciiTheme="majorBidi" w:hAnsiTheme="majorBidi"/>
          <w:szCs w:val="24"/>
          <w:rtl/>
        </w:rPr>
      </w:pPr>
      <w:r w:rsidRPr="009C5B8A">
        <w:rPr>
          <w:rFonts w:asciiTheme="majorBidi" w:hAnsiTheme="majorBidi"/>
          <w:szCs w:val="24"/>
          <w:rtl/>
        </w:rPr>
        <w:t xml:space="preserve">על המציע לצרף להצעתו </w:t>
      </w:r>
      <w:r w:rsidR="00333B63" w:rsidRPr="009C5B8A">
        <w:rPr>
          <w:rFonts w:asciiTheme="majorBidi" w:hAnsiTheme="majorBidi"/>
          <w:szCs w:val="24"/>
          <w:rtl/>
        </w:rPr>
        <w:t>התחייבות לעשו</w:t>
      </w:r>
      <w:r w:rsidR="007A59F7" w:rsidRPr="009C5B8A">
        <w:rPr>
          <w:rFonts w:asciiTheme="majorBidi" w:hAnsiTheme="majorBidi"/>
          <w:szCs w:val="24"/>
          <w:rtl/>
        </w:rPr>
        <w:t xml:space="preserve">ת שימוש לצורך המכרז </w:t>
      </w:r>
      <w:r w:rsidR="00333B63" w:rsidRPr="009C5B8A">
        <w:rPr>
          <w:rFonts w:asciiTheme="majorBidi" w:hAnsiTheme="majorBidi"/>
          <w:szCs w:val="24"/>
          <w:rtl/>
        </w:rPr>
        <w:t>בתוכנות מקוריות</w:t>
      </w:r>
      <w:r w:rsidR="007A59F7" w:rsidRPr="009C5B8A">
        <w:rPr>
          <w:rFonts w:asciiTheme="majorBidi" w:hAnsiTheme="majorBidi"/>
          <w:szCs w:val="24"/>
          <w:rtl/>
        </w:rPr>
        <w:t xml:space="preserve"> בלבד,</w:t>
      </w:r>
      <w:r w:rsidR="00E637F1" w:rsidRPr="009C5B8A">
        <w:rPr>
          <w:rFonts w:asciiTheme="majorBidi" w:hAnsiTheme="majorBidi"/>
          <w:szCs w:val="24"/>
          <w:rtl/>
        </w:rPr>
        <w:t xml:space="preserve"> בהתאם לנוסח המצ"ב למכרז </w:t>
      </w:r>
      <w:r w:rsidR="00333B63" w:rsidRPr="009C5B8A">
        <w:rPr>
          <w:rFonts w:asciiTheme="majorBidi" w:hAnsiTheme="majorBidi"/>
          <w:b/>
          <w:bCs/>
          <w:szCs w:val="24"/>
          <w:rtl/>
        </w:rPr>
        <w:t xml:space="preserve">כנספח </w:t>
      </w:r>
      <w:r w:rsidR="00C842AE" w:rsidRPr="009C5B8A">
        <w:rPr>
          <w:rFonts w:asciiTheme="majorBidi" w:hAnsiTheme="majorBidi"/>
          <w:b/>
          <w:bCs/>
          <w:szCs w:val="24"/>
          <w:rtl/>
        </w:rPr>
        <w:t>ו'</w:t>
      </w:r>
      <w:r w:rsidR="00333B63" w:rsidRPr="009C5B8A">
        <w:rPr>
          <w:rFonts w:asciiTheme="majorBidi" w:hAnsiTheme="majorBidi"/>
          <w:szCs w:val="24"/>
          <w:rtl/>
        </w:rPr>
        <w:t xml:space="preserve">. </w:t>
      </w:r>
    </w:p>
    <w:p w:rsidR="00846CA9" w:rsidRPr="00A83A9A" w:rsidRDefault="0091186F" w:rsidP="0077029F">
      <w:pPr>
        <w:pStyle w:val="af1"/>
        <w:numPr>
          <w:ilvl w:val="2"/>
          <w:numId w:val="197"/>
        </w:numPr>
        <w:spacing w:line="360" w:lineRule="auto"/>
        <w:ind w:left="1445"/>
        <w:jc w:val="both"/>
        <w:outlineLvl w:val="0"/>
        <w:rPr>
          <w:rFonts w:asciiTheme="majorBidi" w:hAnsiTheme="majorBidi"/>
          <w:b/>
          <w:bCs/>
          <w:szCs w:val="24"/>
          <w:u w:val="single"/>
        </w:rPr>
      </w:pPr>
      <w:r w:rsidRPr="009C5B8A">
        <w:rPr>
          <w:rFonts w:asciiTheme="majorBidi" w:hAnsiTheme="majorBidi"/>
          <w:b/>
          <w:bCs/>
          <w:szCs w:val="24"/>
          <w:u w:val="single"/>
          <w:rtl/>
        </w:rPr>
        <w:t xml:space="preserve">צירוף </w:t>
      </w:r>
      <w:r w:rsidR="000907E2" w:rsidRPr="009C5B8A">
        <w:rPr>
          <w:rFonts w:asciiTheme="majorBidi" w:hAnsiTheme="majorBidi"/>
          <w:b/>
          <w:bCs/>
          <w:szCs w:val="24"/>
          <w:u w:val="single"/>
          <w:rtl/>
        </w:rPr>
        <w:t>התחייבות לאי</w:t>
      </w:r>
      <w:r w:rsidR="000907E2" w:rsidRPr="00A83A9A">
        <w:rPr>
          <w:rFonts w:asciiTheme="majorBidi" w:hAnsiTheme="majorBidi"/>
          <w:b/>
          <w:bCs/>
          <w:szCs w:val="24"/>
          <w:u w:val="single"/>
          <w:rtl/>
        </w:rPr>
        <w:t xml:space="preserve">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9C5B8A">
        <w:rPr>
          <w:rFonts w:asciiTheme="majorBidi" w:hAnsiTheme="majorBidi"/>
          <w:szCs w:val="24"/>
          <w:rtl/>
        </w:rPr>
        <w:t>על ה</w:t>
      </w:r>
      <w:r w:rsidR="00333B63" w:rsidRPr="009C5B8A">
        <w:rPr>
          <w:rFonts w:asciiTheme="majorBidi" w:hAnsiTheme="majorBidi"/>
          <w:szCs w:val="24"/>
          <w:rtl/>
        </w:rPr>
        <w:t>מציע</w:t>
      </w:r>
      <w:r w:rsidRPr="009C5B8A">
        <w:rPr>
          <w:rFonts w:asciiTheme="majorBidi" w:hAnsiTheme="majorBidi"/>
          <w:szCs w:val="24"/>
          <w:rtl/>
        </w:rPr>
        <w:t xml:space="preserve"> לצרף להצעתו תצהיר </w:t>
      </w:r>
      <w:r w:rsidR="007A59F7" w:rsidRPr="009C5B8A">
        <w:rPr>
          <w:rFonts w:asciiTheme="majorBidi" w:hAnsiTheme="majorBidi"/>
          <w:szCs w:val="24"/>
          <w:rtl/>
        </w:rPr>
        <w:t>לפיו</w:t>
      </w:r>
      <w:r w:rsidR="00333B63" w:rsidRPr="009C5B8A">
        <w:rPr>
          <w:rFonts w:asciiTheme="majorBidi" w:hAnsiTheme="majorBidi"/>
          <w:szCs w:val="24"/>
          <w:rtl/>
        </w:rPr>
        <w:t xml:space="preserve"> ההצעה המוגשת מטעמו במסגרת מכרז זה, לרבות </w:t>
      </w:r>
      <w:r w:rsidR="007A59F7" w:rsidRPr="009C5B8A">
        <w:rPr>
          <w:rFonts w:asciiTheme="majorBidi" w:hAnsiTheme="majorBidi"/>
          <w:szCs w:val="24"/>
          <w:rtl/>
        </w:rPr>
        <w:t xml:space="preserve">נתוני </w:t>
      </w:r>
      <w:r w:rsidR="00333B63" w:rsidRPr="009C5B8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9C5B8A">
        <w:rPr>
          <w:rFonts w:asciiTheme="majorBidi" w:hAnsiTheme="majorBidi"/>
          <w:szCs w:val="24"/>
          <w:rtl/>
        </w:rPr>
        <w:t>,</w:t>
      </w:r>
      <w:r w:rsidR="00333B63" w:rsidRPr="009C5B8A">
        <w:rPr>
          <w:rFonts w:asciiTheme="majorBidi" w:hAnsiTheme="majorBidi"/>
          <w:szCs w:val="24"/>
          <w:rtl/>
        </w:rPr>
        <w:t xml:space="preserve"> אחר וכי לא נעשו על ידו פעולות לתיאום הצעות במסגרת מכרז זה. הצהרה כאמור תינתן </w:t>
      </w:r>
      <w:r w:rsidR="00E637F1" w:rsidRPr="009C5B8A">
        <w:rPr>
          <w:rFonts w:asciiTheme="majorBidi" w:hAnsiTheme="majorBidi"/>
          <w:szCs w:val="24"/>
          <w:rtl/>
        </w:rPr>
        <w:t xml:space="preserve">בהתאם לנוסח המצ"ב למכרז </w:t>
      </w:r>
      <w:r w:rsidR="00333B63" w:rsidRPr="009C5B8A">
        <w:rPr>
          <w:rFonts w:asciiTheme="majorBidi" w:hAnsiTheme="majorBidi"/>
          <w:b/>
          <w:bCs/>
          <w:szCs w:val="24"/>
          <w:rtl/>
        </w:rPr>
        <w:t xml:space="preserve">כנספח </w:t>
      </w:r>
      <w:r w:rsidR="00F05F1D" w:rsidRPr="009C5B8A">
        <w:rPr>
          <w:rFonts w:asciiTheme="majorBidi" w:hAnsiTheme="majorBidi"/>
          <w:b/>
          <w:bCs/>
          <w:szCs w:val="24"/>
          <w:rtl/>
        </w:rPr>
        <w:t>ז</w:t>
      </w:r>
      <w:r w:rsidR="00333B63" w:rsidRPr="009C5B8A">
        <w:rPr>
          <w:rFonts w:asciiTheme="majorBidi" w:hAnsiTheme="majorBidi"/>
          <w:b/>
          <w:bCs/>
          <w:szCs w:val="24"/>
          <w:rtl/>
        </w:rPr>
        <w:t>'</w:t>
      </w:r>
      <w:r w:rsidR="00333B63" w:rsidRPr="009C5B8A">
        <w:rPr>
          <w:rFonts w:asciiTheme="majorBidi" w:hAnsiTheme="majorBidi"/>
          <w:szCs w:val="24"/>
          <w:rtl/>
        </w:rPr>
        <w:t>.</w:t>
      </w:r>
    </w:p>
    <w:p w:rsidR="00AF11DB" w:rsidRPr="0074682F" w:rsidRDefault="004A0323" w:rsidP="0077029F">
      <w:pPr>
        <w:pStyle w:val="af1"/>
        <w:numPr>
          <w:ilvl w:val="2"/>
          <w:numId w:val="197"/>
        </w:numPr>
        <w:spacing w:line="360" w:lineRule="auto"/>
        <w:ind w:left="1445"/>
        <w:jc w:val="both"/>
        <w:outlineLvl w:val="0"/>
        <w:rPr>
          <w:rFonts w:ascii="David" w:hAnsi="David"/>
          <w:b/>
          <w:bCs/>
          <w:szCs w:val="24"/>
          <w:u w:val="single"/>
        </w:rPr>
      </w:pPr>
      <w:r w:rsidRPr="004A0323">
        <w:rPr>
          <w:rFonts w:ascii="David" w:hAnsi="David"/>
          <w:b/>
          <w:bCs/>
          <w:szCs w:val="24"/>
          <w:u w:val="single"/>
          <w:rtl/>
        </w:rPr>
        <w:t>תאגיד ישראלי אשר יתקשר בחוזה ההתקשרות עם תאגיד בינלאומי</w:t>
      </w:r>
      <w:r>
        <w:rPr>
          <w:rFonts w:ascii="David" w:hAnsi="David" w:hint="cs"/>
          <w:b/>
          <w:bCs/>
          <w:szCs w:val="24"/>
          <w:u w:val="single"/>
          <w:rtl/>
        </w:rPr>
        <w:t xml:space="preserve"> יצרף חוזה התקשרות</w:t>
      </w:r>
    </w:p>
    <w:p w:rsidR="00AF11DB" w:rsidRPr="00AF11DB" w:rsidRDefault="005D6DFC" w:rsidP="0077029F">
      <w:pPr>
        <w:pStyle w:val="af1"/>
        <w:numPr>
          <w:ilvl w:val="3"/>
          <w:numId w:val="197"/>
        </w:numPr>
        <w:spacing w:line="360" w:lineRule="auto"/>
        <w:ind w:left="2437" w:hanging="977"/>
        <w:jc w:val="both"/>
        <w:outlineLvl w:val="0"/>
        <w:rPr>
          <w:rFonts w:ascii="David" w:hAnsi="David"/>
          <w:szCs w:val="24"/>
        </w:rPr>
      </w:pPr>
      <w:bookmarkStart w:id="1" w:name="_Toc506485317"/>
      <w:bookmarkStart w:id="2" w:name="_Toc512432128"/>
      <w:r>
        <w:rPr>
          <w:rFonts w:ascii="David" w:hAnsi="David" w:hint="cs"/>
          <w:szCs w:val="24"/>
          <w:rtl/>
        </w:rPr>
        <w:t>יש</w:t>
      </w:r>
      <w:r w:rsidR="00AF11DB" w:rsidRPr="00AF11DB">
        <w:rPr>
          <w:rFonts w:ascii="David" w:hAnsi="David"/>
          <w:szCs w:val="24"/>
          <w:rtl/>
        </w:rPr>
        <w:t xml:space="preserve"> לצרף את חוזה ההתקשרות החתום בי</w:t>
      </w:r>
      <w:r>
        <w:rPr>
          <w:rFonts w:ascii="David" w:hAnsi="David" w:hint="cs"/>
          <w:szCs w:val="24"/>
          <w:rtl/>
        </w:rPr>
        <w:t>ן התאגיד הישראלי</w:t>
      </w:r>
      <w:r w:rsidR="00AF11DB" w:rsidRPr="00AF11DB">
        <w:rPr>
          <w:rFonts w:ascii="David" w:hAnsi="David"/>
          <w:szCs w:val="24"/>
          <w:rtl/>
        </w:rPr>
        <w:t xml:space="preserve"> לבין תאגיד בינלאומי, העומד בכל </w:t>
      </w:r>
      <w:bookmarkEnd w:id="1"/>
      <w:r w:rsidR="00AF11DB" w:rsidRPr="00AF11DB">
        <w:rPr>
          <w:rFonts w:ascii="David" w:hAnsi="David"/>
          <w:szCs w:val="24"/>
          <w:rtl/>
        </w:rPr>
        <w:t>תנאי מכרז זה.</w:t>
      </w:r>
      <w:bookmarkEnd w:id="2"/>
    </w:p>
    <w:p w:rsidR="00AF11DB" w:rsidRPr="00AF11DB" w:rsidRDefault="00AF11DB" w:rsidP="0077029F">
      <w:pPr>
        <w:pStyle w:val="af1"/>
        <w:numPr>
          <w:ilvl w:val="3"/>
          <w:numId w:val="197"/>
        </w:numPr>
        <w:spacing w:line="360" w:lineRule="auto"/>
        <w:ind w:left="2437" w:hanging="977"/>
        <w:jc w:val="both"/>
        <w:outlineLvl w:val="0"/>
        <w:rPr>
          <w:rFonts w:ascii="David" w:hAnsi="David"/>
          <w:szCs w:val="24"/>
          <w:rtl/>
        </w:rPr>
      </w:pPr>
      <w:bookmarkStart w:id="3" w:name="_Toc506485318"/>
      <w:bookmarkStart w:id="4" w:name="_Toc512432129"/>
      <w:r w:rsidRPr="00AF11DB">
        <w:rPr>
          <w:rFonts w:ascii="David" w:hAnsi="David"/>
          <w:szCs w:val="24"/>
          <w:rtl/>
        </w:rPr>
        <w:lastRenderedPageBreak/>
        <w:t xml:space="preserve">על חוזה ההתקשרות להעיד באופן ברור על כוונותיו של </w:t>
      </w:r>
      <w:r w:rsidR="005D6DFC">
        <w:rPr>
          <w:rFonts w:ascii="David" w:hAnsi="David" w:hint="cs"/>
          <w:szCs w:val="24"/>
          <w:rtl/>
        </w:rPr>
        <w:t>התאגיד הישראלי</w:t>
      </w:r>
      <w:r w:rsidRPr="00AF11DB">
        <w:rPr>
          <w:rFonts w:ascii="David" w:hAnsi="David"/>
          <w:szCs w:val="24"/>
          <w:rtl/>
        </w:rPr>
        <w:t xml:space="preserve"> לפעול יחד עם התאגיד הבינלאומי לצורך מתן השירותים נשוא מכרז זה, ולהעמיד לצורך כך מומחים בעלי ידע ניסיון וכישורים והכול בהתאם לתנאי המכרז, כמפורט להלן.</w:t>
      </w:r>
      <w:bookmarkEnd w:id="3"/>
      <w:bookmarkEnd w:id="4"/>
    </w:p>
    <w:p w:rsidR="00AF11DB" w:rsidRPr="0074682F" w:rsidRDefault="00AF11DB" w:rsidP="0077029F">
      <w:pPr>
        <w:pStyle w:val="af1"/>
        <w:numPr>
          <w:ilvl w:val="3"/>
          <w:numId w:val="197"/>
        </w:numPr>
        <w:spacing w:line="360" w:lineRule="auto"/>
        <w:ind w:left="2437" w:hanging="977"/>
        <w:jc w:val="both"/>
        <w:outlineLvl w:val="0"/>
        <w:rPr>
          <w:rFonts w:ascii="David" w:hAnsi="David"/>
          <w:szCs w:val="24"/>
        </w:rPr>
      </w:pPr>
      <w:bookmarkStart w:id="5" w:name="_Toc506485319"/>
      <w:bookmarkStart w:id="6" w:name="_Toc512432130"/>
      <w:r w:rsidRPr="0074682F">
        <w:rPr>
          <w:rFonts w:ascii="David" w:hAnsi="David"/>
          <w:szCs w:val="24"/>
          <w:rtl/>
        </w:rPr>
        <w:t>חוזה ההתקשרות האמור יכלול בין היתר את הפרטים הבאים:</w:t>
      </w:r>
      <w:bookmarkEnd w:id="5"/>
      <w:bookmarkEnd w:id="6"/>
      <w:r w:rsidRPr="0074682F">
        <w:rPr>
          <w:rFonts w:ascii="David" w:hAnsi="David"/>
          <w:szCs w:val="24"/>
          <w:rtl/>
        </w:rPr>
        <w:t xml:space="preserve"> </w:t>
      </w:r>
    </w:p>
    <w:p w:rsidR="00AF11DB" w:rsidRPr="0074682F"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 xml:space="preserve">פרטי </w:t>
      </w:r>
      <w:r w:rsidRPr="00AF11DB">
        <w:rPr>
          <w:rFonts w:ascii="David" w:hAnsi="David"/>
          <w:szCs w:val="24"/>
          <w:rtl/>
        </w:rPr>
        <w:t>הצדדים</w:t>
      </w:r>
      <w:r w:rsidRPr="0074682F">
        <w:rPr>
          <w:rFonts w:ascii="David" w:hAnsi="David"/>
          <w:color w:val="262626" w:themeColor="text1" w:themeTint="D9"/>
          <w:szCs w:val="24"/>
          <w:rtl/>
        </w:rPr>
        <w:t xml:space="preserve"> לרבות מורשה החתימה. </w:t>
      </w:r>
    </w:p>
    <w:p w:rsidR="00AF11DB" w:rsidRPr="0074682F"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תקופת חוזה ההתקשרות – תקופה שתהא זהה לתקופת ההסכם.</w:t>
      </w:r>
    </w:p>
    <w:p w:rsidR="00AF11DB" w:rsidRPr="0074682F"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הגדרת השירותים בחוזה ההתקשרות תהא זהה למפרט המקצועי של מכרז זה.</w:t>
      </w:r>
    </w:p>
    <w:p w:rsidR="00AF11DB" w:rsidRPr="003F47BB"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74682F">
        <w:rPr>
          <w:rFonts w:ascii="David" w:hAnsi="David"/>
          <w:color w:val="262626" w:themeColor="text1" w:themeTint="D9"/>
          <w:szCs w:val="24"/>
          <w:rtl/>
        </w:rPr>
        <w:t xml:space="preserve">חלוקת העבודה בין הצדדים לביצוע של כל תחומי הפעילות לפי </w:t>
      </w:r>
      <w:r w:rsidRPr="003F47BB">
        <w:rPr>
          <w:rFonts w:ascii="David" w:hAnsi="David"/>
          <w:color w:val="262626" w:themeColor="text1" w:themeTint="D9"/>
          <w:szCs w:val="24"/>
          <w:rtl/>
        </w:rPr>
        <w:t xml:space="preserve">המכרז בהתאם </w:t>
      </w:r>
      <w:r w:rsidRPr="0077029F">
        <w:rPr>
          <w:rFonts w:ascii="David" w:hAnsi="David"/>
          <w:b/>
          <w:bCs/>
          <w:color w:val="262626" w:themeColor="text1" w:themeTint="D9"/>
          <w:szCs w:val="24"/>
          <w:rtl/>
        </w:rPr>
        <w:t>לנספח א'1</w:t>
      </w:r>
      <w:r w:rsidRPr="003F47BB">
        <w:rPr>
          <w:rFonts w:ascii="David" w:hAnsi="David"/>
          <w:color w:val="262626" w:themeColor="text1" w:themeTint="D9"/>
          <w:szCs w:val="24"/>
          <w:rtl/>
        </w:rPr>
        <w:t>.</w:t>
      </w:r>
    </w:p>
    <w:p w:rsidR="00AF11DB" w:rsidRPr="003F47BB"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3F47BB">
        <w:rPr>
          <w:rFonts w:ascii="David" w:hAnsi="David"/>
          <w:color w:val="262626" w:themeColor="text1" w:themeTint="D9"/>
          <w:szCs w:val="24"/>
          <w:rtl/>
        </w:rPr>
        <w:t>תנאים לחוזה ההתקשרות במקרה שיבוטל חד צדדית ע"י הרשות.</w:t>
      </w:r>
    </w:p>
    <w:p w:rsidR="00AF11DB" w:rsidRPr="003F47BB" w:rsidRDefault="00AF11DB" w:rsidP="0077029F">
      <w:pPr>
        <w:pStyle w:val="af1"/>
        <w:numPr>
          <w:ilvl w:val="4"/>
          <w:numId w:val="197"/>
        </w:numPr>
        <w:spacing w:line="360" w:lineRule="auto"/>
        <w:jc w:val="both"/>
        <w:outlineLvl w:val="0"/>
        <w:rPr>
          <w:rFonts w:ascii="David" w:hAnsi="David"/>
          <w:color w:val="262626" w:themeColor="text1" w:themeTint="D9"/>
          <w:szCs w:val="24"/>
        </w:rPr>
      </w:pPr>
      <w:r w:rsidRPr="003F47BB">
        <w:rPr>
          <w:rFonts w:ascii="David" w:hAnsi="David"/>
          <w:color w:val="262626" w:themeColor="text1" w:themeTint="D9"/>
          <w:szCs w:val="24"/>
          <w:rtl/>
        </w:rPr>
        <w:t>תנאים לחוזה</w:t>
      </w:r>
      <w:r w:rsidRPr="003F47BB">
        <w:rPr>
          <w:rFonts w:ascii="David" w:hAnsi="David"/>
          <w:szCs w:val="24"/>
          <w:rtl/>
        </w:rPr>
        <w:t xml:space="preserve"> ההתקשרות במקרה של שינוי בהיקף העסקת הצוות המקצועי אשר יהיה בהתאם לסעיף ה' בנספח א'1.</w:t>
      </w:r>
    </w:p>
    <w:p w:rsidR="00AF11DB" w:rsidRPr="00AF11DB" w:rsidRDefault="00AF11DB" w:rsidP="0077029F">
      <w:pPr>
        <w:pStyle w:val="af1"/>
        <w:numPr>
          <w:ilvl w:val="3"/>
          <w:numId w:val="197"/>
        </w:numPr>
        <w:spacing w:line="360" w:lineRule="auto"/>
        <w:ind w:left="2437" w:hanging="977"/>
        <w:jc w:val="both"/>
        <w:outlineLvl w:val="0"/>
        <w:rPr>
          <w:rFonts w:asciiTheme="majorBidi" w:hAnsiTheme="majorBidi"/>
          <w:szCs w:val="24"/>
        </w:rPr>
      </w:pPr>
      <w:bookmarkStart w:id="7" w:name="_Toc512432131"/>
      <w:r w:rsidRPr="0074682F">
        <w:rPr>
          <w:rFonts w:ascii="David" w:hAnsi="David"/>
          <w:color w:val="262626" w:themeColor="text1" w:themeTint="D9"/>
          <w:szCs w:val="24"/>
          <w:rtl/>
        </w:rPr>
        <w:t>בכל מקרה, מובהר בזאת, כי המשרד יהיה רשאי לדרוש ממציע ב' להגיש לו את חוזה ההתקשרות מתוקן, במקרה בו המשרד יהיה סבור כי חוזה ההתקשרות שהוגש במסגרת ההצעה אינו עומד באופן מספק בדרישות הנ"ל ואי תיקונו בהתאם לדרישות המשרד יהווה עילה לפסילת ההצעה.</w:t>
      </w:r>
      <w:bookmarkEnd w:id="7"/>
    </w:p>
    <w:p w:rsidR="00846CA9" w:rsidRDefault="00CF3F87" w:rsidP="0077029F">
      <w:pPr>
        <w:pStyle w:val="af1"/>
        <w:numPr>
          <w:ilvl w:val="1"/>
          <w:numId w:val="197"/>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r w:rsidR="00B61734">
        <w:rPr>
          <w:rFonts w:asciiTheme="majorBidi" w:hAnsiTheme="majorBidi" w:hint="cs"/>
          <w:b/>
          <w:bCs/>
          <w:szCs w:val="24"/>
          <w:u w:val="single"/>
          <w:rtl/>
        </w:rPr>
        <w:t xml:space="preserve"> </w:t>
      </w:r>
    </w:p>
    <w:p w:rsidR="00AC2B01" w:rsidRPr="0077029F" w:rsidRDefault="00AC2B01" w:rsidP="0077029F">
      <w:pPr>
        <w:pStyle w:val="af1"/>
        <w:numPr>
          <w:ilvl w:val="2"/>
          <w:numId w:val="197"/>
        </w:numPr>
        <w:spacing w:line="360" w:lineRule="auto"/>
        <w:ind w:left="1445"/>
        <w:jc w:val="both"/>
        <w:outlineLvl w:val="0"/>
        <w:rPr>
          <w:rFonts w:ascii="David" w:hAnsi="David"/>
          <w:b/>
          <w:bCs/>
          <w:szCs w:val="24"/>
          <w:u w:val="single"/>
        </w:rPr>
      </w:pPr>
      <w:r w:rsidRPr="0077029F">
        <w:rPr>
          <w:rFonts w:ascii="David" w:hAnsi="David" w:hint="eastAsia"/>
          <w:b/>
          <w:bCs/>
          <w:szCs w:val="24"/>
          <w:u w:val="single"/>
          <w:rtl/>
        </w:rPr>
        <w:t>המציע</w:t>
      </w:r>
    </w:p>
    <w:p w:rsidR="00676C7B" w:rsidRPr="0077029F" w:rsidRDefault="00676C7B" w:rsidP="0077029F">
      <w:pPr>
        <w:pStyle w:val="af1"/>
        <w:numPr>
          <w:ilvl w:val="3"/>
          <w:numId w:val="197"/>
        </w:numPr>
        <w:spacing w:line="360" w:lineRule="auto"/>
        <w:jc w:val="both"/>
        <w:outlineLvl w:val="0"/>
        <w:rPr>
          <w:rFonts w:asciiTheme="majorBidi" w:hAnsiTheme="majorBidi"/>
          <w:szCs w:val="24"/>
        </w:rPr>
      </w:pPr>
      <w:r w:rsidRPr="0077029F">
        <w:rPr>
          <w:rFonts w:asciiTheme="majorBidi" w:hAnsiTheme="majorBidi" w:hint="eastAsia"/>
          <w:szCs w:val="24"/>
          <w:rtl/>
        </w:rPr>
        <w:t>אם</w:t>
      </w:r>
      <w:r w:rsidRPr="0077029F">
        <w:rPr>
          <w:rFonts w:asciiTheme="majorBidi" w:hAnsiTheme="majorBidi"/>
          <w:szCs w:val="24"/>
          <w:rtl/>
        </w:rPr>
        <w:t xml:space="preserve"> המציע הוא תאגיד בינלאומי אשר לו סניף רשום ופעיל במדינת ישראל עליו למלא בטבלה </w:t>
      </w:r>
      <w:r w:rsidR="003B0575">
        <w:rPr>
          <w:rFonts w:asciiTheme="majorBidi" w:hAnsiTheme="majorBidi" w:hint="cs"/>
          <w:szCs w:val="24"/>
          <w:rtl/>
        </w:rPr>
        <w:t xml:space="preserve">להלן </w:t>
      </w:r>
      <w:r w:rsidRPr="0077029F">
        <w:rPr>
          <w:rFonts w:asciiTheme="majorBidi" w:hAnsiTheme="majorBidi"/>
          <w:szCs w:val="24"/>
          <w:rtl/>
        </w:rPr>
        <w:t>את סעיף</w:t>
      </w:r>
      <w:r w:rsidR="00FF6CAB">
        <w:rPr>
          <w:rFonts w:asciiTheme="majorBidi" w:hAnsiTheme="majorBidi" w:hint="cs"/>
          <w:szCs w:val="24"/>
          <w:rtl/>
        </w:rPr>
        <w:t xml:space="preserve"> מס'</w:t>
      </w:r>
      <w:r w:rsidRPr="0077029F">
        <w:rPr>
          <w:rFonts w:asciiTheme="majorBidi" w:hAnsiTheme="majorBidi"/>
          <w:szCs w:val="24"/>
          <w:rtl/>
        </w:rPr>
        <w:t xml:space="preserve"> 1.</w:t>
      </w:r>
    </w:p>
    <w:p w:rsidR="00676C7B" w:rsidRPr="0077029F" w:rsidRDefault="00676C7B" w:rsidP="0077029F">
      <w:pPr>
        <w:pStyle w:val="af1"/>
        <w:numPr>
          <w:ilvl w:val="3"/>
          <w:numId w:val="197"/>
        </w:numPr>
        <w:spacing w:line="360" w:lineRule="auto"/>
        <w:rPr>
          <w:rFonts w:asciiTheme="majorBidi" w:hAnsiTheme="majorBidi"/>
          <w:szCs w:val="24"/>
          <w:rtl/>
        </w:rPr>
      </w:pPr>
      <w:r w:rsidRPr="0077029F">
        <w:rPr>
          <w:rFonts w:asciiTheme="majorBidi" w:hAnsiTheme="majorBidi"/>
          <w:szCs w:val="24"/>
          <w:rtl/>
        </w:rPr>
        <w:t xml:space="preserve">אם המציע הוא תאגיד ישראלי אשר יתקשר בחוזה ההתקשרות עם תאגיד בינלאומי עליו למלא בטבלה </w:t>
      </w:r>
      <w:r w:rsidR="003B0575">
        <w:rPr>
          <w:rFonts w:asciiTheme="majorBidi" w:hAnsiTheme="majorBidi" w:hint="cs"/>
          <w:szCs w:val="24"/>
          <w:rtl/>
        </w:rPr>
        <w:t>להלן</w:t>
      </w:r>
      <w:r w:rsidRPr="0077029F">
        <w:rPr>
          <w:rFonts w:asciiTheme="majorBidi" w:hAnsiTheme="majorBidi"/>
          <w:szCs w:val="24"/>
          <w:rtl/>
        </w:rPr>
        <w:t xml:space="preserve"> את סעיפים</w:t>
      </w:r>
      <w:r w:rsidR="00FF6CAB">
        <w:rPr>
          <w:rFonts w:asciiTheme="majorBidi" w:hAnsiTheme="majorBidi" w:hint="cs"/>
          <w:szCs w:val="24"/>
          <w:rtl/>
        </w:rPr>
        <w:t xml:space="preserve"> מס'</w:t>
      </w:r>
      <w:r w:rsidRPr="0077029F">
        <w:rPr>
          <w:rFonts w:asciiTheme="majorBidi" w:hAnsiTheme="majorBidi"/>
          <w:szCs w:val="24"/>
          <w:rtl/>
        </w:rPr>
        <w:t xml:space="preserve"> 2 ו-3.</w:t>
      </w:r>
    </w:p>
    <w:p w:rsidR="00B8674F" w:rsidRPr="00314B9E" w:rsidRDefault="00B8674F" w:rsidP="00B8674F">
      <w:pPr>
        <w:bidi w:val="0"/>
        <w:rPr>
          <w:rFonts w:asciiTheme="majorBidi" w:hAnsiTheme="majorBidi"/>
          <w:b/>
          <w:bCs/>
          <w:szCs w:val="24"/>
          <w:u w:val="single"/>
          <w:rtl/>
        </w:rPr>
      </w:pPr>
    </w:p>
    <w:tbl>
      <w:tblPr>
        <w:bidiVisual/>
        <w:tblW w:w="836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842"/>
        <w:gridCol w:w="851"/>
        <w:gridCol w:w="1134"/>
        <w:gridCol w:w="1134"/>
        <w:gridCol w:w="1134"/>
        <w:gridCol w:w="1560"/>
      </w:tblGrid>
      <w:tr w:rsidR="00B8674F" w:rsidRPr="00540399" w:rsidTr="0077029F">
        <w:trPr>
          <w:jc w:val="right"/>
        </w:trPr>
        <w:tc>
          <w:tcPr>
            <w:tcW w:w="709" w:type="dxa"/>
            <w:shd w:val="clear" w:color="auto" w:fill="E6E6E6"/>
          </w:tcPr>
          <w:p w:rsidR="00B8674F" w:rsidRPr="00540399" w:rsidRDefault="00B8674F" w:rsidP="00B8674F">
            <w:pPr>
              <w:spacing w:line="360" w:lineRule="auto"/>
              <w:contextualSpacing/>
              <w:jc w:val="center"/>
              <w:rPr>
                <w:b/>
                <w:bCs/>
                <w:sz w:val="20"/>
                <w:szCs w:val="20"/>
                <w:rtl/>
              </w:rPr>
            </w:pPr>
            <w:r>
              <w:rPr>
                <w:rFonts w:hint="cs"/>
                <w:b/>
                <w:bCs/>
                <w:sz w:val="20"/>
                <w:szCs w:val="20"/>
                <w:rtl/>
              </w:rPr>
              <w:t>מס' סעיף</w:t>
            </w:r>
          </w:p>
        </w:tc>
        <w:tc>
          <w:tcPr>
            <w:tcW w:w="1842" w:type="dxa"/>
            <w:shd w:val="clear" w:color="auto" w:fill="E6E6E6"/>
            <w:vAlign w:val="center"/>
          </w:tcPr>
          <w:p w:rsidR="00B8674F" w:rsidRPr="00540399" w:rsidRDefault="00B8674F" w:rsidP="00B8674F">
            <w:pPr>
              <w:spacing w:line="360" w:lineRule="auto"/>
              <w:contextualSpacing/>
              <w:jc w:val="center"/>
              <w:rPr>
                <w:b/>
                <w:bCs/>
                <w:sz w:val="20"/>
                <w:szCs w:val="20"/>
                <w:rtl/>
              </w:rPr>
            </w:pPr>
            <w:r w:rsidRPr="00540399">
              <w:rPr>
                <w:b/>
                <w:bCs/>
                <w:sz w:val="20"/>
                <w:szCs w:val="20"/>
                <w:rtl/>
              </w:rPr>
              <w:t>נושא/</w:t>
            </w:r>
            <w:r w:rsidRPr="00540399">
              <w:rPr>
                <w:rFonts w:hint="cs"/>
                <w:b/>
                <w:bCs/>
                <w:sz w:val="20"/>
                <w:szCs w:val="20"/>
                <w:rtl/>
              </w:rPr>
              <w:t xml:space="preserve"> </w:t>
            </w:r>
            <w:r w:rsidRPr="00540399">
              <w:rPr>
                <w:b/>
                <w:bCs/>
                <w:sz w:val="20"/>
                <w:szCs w:val="20"/>
                <w:rtl/>
              </w:rPr>
              <w:t>תיאור העבודה שבוצעה</w:t>
            </w:r>
          </w:p>
        </w:tc>
        <w:tc>
          <w:tcPr>
            <w:tcW w:w="851" w:type="dxa"/>
            <w:shd w:val="clear" w:color="auto" w:fill="E6E6E6"/>
            <w:vAlign w:val="center"/>
          </w:tcPr>
          <w:p w:rsidR="00B8674F" w:rsidRPr="00540399" w:rsidRDefault="00B8674F" w:rsidP="00B8674F">
            <w:pPr>
              <w:spacing w:line="360" w:lineRule="auto"/>
              <w:contextualSpacing/>
              <w:jc w:val="center"/>
              <w:rPr>
                <w:b/>
                <w:bCs/>
                <w:sz w:val="20"/>
                <w:szCs w:val="20"/>
                <w:rtl/>
              </w:rPr>
            </w:pPr>
            <w:r w:rsidRPr="00540399">
              <w:rPr>
                <w:b/>
                <w:bCs/>
                <w:sz w:val="20"/>
                <w:szCs w:val="20"/>
                <w:rtl/>
              </w:rPr>
              <w:t>תקופת/שנת ביצוע העבודה</w:t>
            </w:r>
          </w:p>
        </w:tc>
        <w:tc>
          <w:tcPr>
            <w:tcW w:w="1134" w:type="dxa"/>
            <w:shd w:val="clear" w:color="auto" w:fill="E6E6E6"/>
            <w:vAlign w:val="center"/>
          </w:tcPr>
          <w:p w:rsidR="00B8674F" w:rsidRPr="00540399" w:rsidRDefault="00B8674F" w:rsidP="00B8674F">
            <w:pPr>
              <w:spacing w:line="360" w:lineRule="auto"/>
              <w:contextualSpacing/>
              <w:jc w:val="center"/>
              <w:rPr>
                <w:b/>
                <w:bCs/>
                <w:sz w:val="20"/>
                <w:szCs w:val="20"/>
                <w:rtl/>
              </w:rPr>
            </w:pPr>
            <w:r w:rsidRPr="00540399">
              <w:rPr>
                <w:b/>
                <w:bCs/>
                <w:sz w:val="20"/>
                <w:szCs w:val="20"/>
                <w:rtl/>
              </w:rPr>
              <w:t>שם הלקוח</w:t>
            </w:r>
          </w:p>
        </w:tc>
        <w:tc>
          <w:tcPr>
            <w:tcW w:w="1134" w:type="dxa"/>
            <w:shd w:val="clear" w:color="auto" w:fill="E6E6E6"/>
            <w:vAlign w:val="center"/>
          </w:tcPr>
          <w:p w:rsidR="00B8674F" w:rsidRPr="00540399" w:rsidRDefault="00B8674F" w:rsidP="00B8674F">
            <w:pPr>
              <w:spacing w:line="360" w:lineRule="auto"/>
              <w:contextualSpacing/>
              <w:jc w:val="center"/>
              <w:rPr>
                <w:b/>
                <w:bCs/>
                <w:sz w:val="20"/>
                <w:szCs w:val="20"/>
                <w:rtl/>
              </w:rPr>
            </w:pPr>
            <w:r w:rsidRPr="00540399">
              <w:rPr>
                <w:b/>
                <w:bCs/>
                <w:sz w:val="20"/>
                <w:szCs w:val="20"/>
                <w:rtl/>
              </w:rPr>
              <w:t xml:space="preserve">היקף העבודה </w:t>
            </w:r>
          </w:p>
        </w:tc>
        <w:tc>
          <w:tcPr>
            <w:tcW w:w="1134" w:type="dxa"/>
            <w:shd w:val="clear" w:color="auto" w:fill="E6E6E6"/>
            <w:vAlign w:val="center"/>
          </w:tcPr>
          <w:p w:rsidR="00B8674F" w:rsidRPr="00540399" w:rsidRDefault="00B8674F" w:rsidP="00B8674F">
            <w:pPr>
              <w:spacing w:line="360" w:lineRule="auto"/>
              <w:contextualSpacing/>
              <w:jc w:val="center"/>
              <w:rPr>
                <w:b/>
                <w:bCs/>
                <w:sz w:val="20"/>
                <w:szCs w:val="20"/>
                <w:rtl/>
              </w:rPr>
            </w:pPr>
            <w:r w:rsidRPr="00540399">
              <w:rPr>
                <w:b/>
                <w:bCs/>
                <w:sz w:val="20"/>
                <w:szCs w:val="20"/>
                <w:rtl/>
              </w:rPr>
              <w:t>שם איש קשר</w:t>
            </w:r>
          </w:p>
        </w:tc>
        <w:tc>
          <w:tcPr>
            <w:tcW w:w="1560" w:type="dxa"/>
            <w:shd w:val="clear" w:color="auto" w:fill="E6E6E6"/>
            <w:vAlign w:val="center"/>
          </w:tcPr>
          <w:p w:rsidR="00B8674F" w:rsidRPr="00540399" w:rsidRDefault="00B8674F" w:rsidP="00B8674F">
            <w:pPr>
              <w:spacing w:line="360" w:lineRule="auto"/>
              <w:contextualSpacing/>
              <w:jc w:val="center"/>
              <w:rPr>
                <w:b/>
                <w:bCs/>
                <w:sz w:val="20"/>
                <w:szCs w:val="20"/>
                <w:rtl/>
              </w:rPr>
            </w:pPr>
            <w:r w:rsidRPr="00540399">
              <w:rPr>
                <w:b/>
                <w:bCs/>
                <w:sz w:val="20"/>
                <w:szCs w:val="20"/>
                <w:rtl/>
              </w:rPr>
              <w:t>טלפון + טלפון נייד של איש הקשר</w:t>
            </w:r>
          </w:p>
        </w:tc>
      </w:tr>
      <w:tr w:rsidR="00B8674F" w:rsidRPr="00540399" w:rsidTr="0077029F">
        <w:trPr>
          <w:jc w:val="right"/>
        </w:trPr>
        <w:tc>
          <w:tcPr>
            <w:tcW w:w="709" w:type="dxa"/>
          </w:tcPr>
          <w:p w:rsidR="00B8674F" w:rsidRPr="00C70985" w:rsidRDefault="00B8674F" w:rsidP="00B8674F">
            <w:pPr>
              <w:spacing w:line="360" w:lineRule="auto"/>
              <w:contextualSpacing/>
              <w:rPr>
                <w:rFonts w:asciiTheme="majorBidi" w:hAnsiTheme="majorBidi"/>
                <w:szCs w:val="24"/>
                <w:rtl/>
              </w:rPr>
            </w:pPr>
            <w:r w:rsidRPr="00C70985">
              <w:rPr>
                <w:rFonts w:asciiTheme="majorBidi" w:hAnsiTheme="majorBidi" w:hint="cs"/>
                <w:szCs w:val="24"/>
                <w:rtl/>
              </w:rPr>
              <w:t>1.</w:t>
            </w:r>
          </w:p>
        </w:tc>
        <w:tc>
          <w:tcPr>
            <w:tcW w:w="1842" w:type="dxa"/>
          </w:tcPr>
          <w:p w:rsidR="00B8674F" w:rsidRPr="0077029F" w:rsidRDefault="00B8674F" w:rsidP="00B8674F">
            <w:pPr>
              <w:spacing w:line="360" w:lineRule="auto"/>
              <w:contextualSpacing/>
              <w:rPr>
                <w:szCs w:val="24"/>
                <w:rtl/>
              </w:rPr>
            </w:pPr>
            <w:r w:rsidRPr="00C70985">
              <w:rPr>
                <w:rFonts w:asciiTheme="majorBidi" w:hAnsiTheme="majorBidi" w:hint="eastAsia"/>
                <w:szCs w:val="24"/>
                <w:rtl/>
              </w:rPr>
              <w:t>מתן</w:t>
            </w:r>
            <w:r w:rsidRPr="00C70985">
              <w:rPr>
                <w:rFonts w:asciiTheme="majorBidi" w:hAnsiTheme="majorBidi"/>
                <w:szCs w:val="24"/>
                <w:rtl/>
              </w:rPr>
              <w:t xml:space="preserve"> </w:t>
            </w:r>
            <w:r w:rsidRPr="00C70985">
              <w:rPr>
                <w:rFonts w:asciiTheme="majorBidi" w:hAnsiTheme="majorBidi" w:hint="eastAsia"/>
                <w:szCs w:val="24"/>
                <w:rtl/>
              </w:rPr>
              <w:t>שירותי</w:t>
            </w:r>
            <w:r w:rsidRPr="00C70985">
              <w:rPr>
                <w:rFonts w:asciiTheme="majorBidi" w:hAnsiTheme="majorBidi"/>
                <w:szCs w:val="24"/>
                <w:rtl/>
              </w:rPr>
              <w:t xml:space="preserve"> </w:t>
            </w:r>
            <w:r w:rsidRPr="00C70985">
              <w:rPr>
                <w:rFonts w:asciiTheme="majorBidi" w:hAnsiTheme="majorBidi" w:hint="eastAsia"/>
                <w:szCs w:val="24"/>
                <w:rtl/>
              </w:rPr>
              <w:t>הנדסה</w:t>
            </w:r>
            <w:r w:rsidRPr="00C70985">
              <w:rPr>
                <w:rFonts w:asciiTheme="majorBidi" w:hAnsiTheme="majorBidi"/>
                <w:szCs w:val="24"/>
                <w:rtl/>
              </w:rPr>
              <w:t xml:space="preserve"> </w:t>
            </w:r>
            <w:r w:rsidRPr="00C70985">
              <w:rPr>
                <w:rFonts w:asciiTheme="majorBidi" w:hAnsiTheme="majorBidi" w:hint="eastAsia"/>
                <w:szCs w:val="24"/>
                <w:rtl/>
              </w:rPr>
              <w:t>ל</w:t>
            </w:r>
            <w:r w:rsidRPr="00C70985">
              <w:rPr>
                <w:rFonts w:asciiTheme="majorBidi" w:hAnsiTheme="majorBidi"/>
                <w:szCs w:val="24"/>
                <w:rtl/>
              </w:rPr>
              <w:t xml:space="preserve">-50 </w:t>
            </w:r>
            <w:r w:rsidRPr="00C70985">
              <w:rPr>
                <w:rFonts w:asciiTheme="majorBidi" w:hAnsiTheme="majorBidi" w:hint="eastAsia"/>
                <w:szCs w:val="24"/>
                <w:rtl/>
              </w:rPr>
              <w:t>פרויקטים</w:t>
            </w:r>
            <w:r w:rsidRPr="00C70985">
              <w:rPr>
                <w:rFonts w:asciiTheme="majorBidi" w:hAnsiTheme="majorBidi" w:hint="cs"/>
                <w:szCs w:val="24"/>
                <w:rtl/>
              </w:rPr>
              <w:t xml:space="preserve"> בארץ או בחו"ל</w:t>
            </w:r>
            <w:r w:rsidRPr="00C70985">
              <w:rPr>
                <w:rFonts w:asciiTheme="majorBidi" w:hAnsiTheme="majorBidi"/>
                <w:szCs w:val="24"/>
                <w:rtl/>
              </w:rPr>
              <w:t xml:space="preserve"> </w:t>
            </w:r>
            <w:r w:rsidRPr="00C70985">
              <w:rPr>
                <w:rFonts w:asciiTheme="majorBidi" w:hAnsiTheme="majorBidi" w:hint="eastAsia"/>
                <w:szCs w:val="24"/>
                <w:rtl/>
              </w:rPr>
              <w:t>ב</w:t>
            </w:r>
            <w:r w:rsidRPr="00C70985">
              <w:rPr>
                <w:rFonts w:asciiTheme="majorBidi" w:hAnsiTheme="majorBidi"/>
                <w:szCs w:val="24"/>
                <w:rtl/>
              </w:rPr>
              <w:t xml:space="preserve">- 5 </w:t>
            </w:r>
            <w:r w:rsidRPr="00C70985">
              <w:rPr>
                <w:rFonts w:asciiTheme="majorBidi" w:hAnsiTheme="majorBidi" w:hint="eastAsia"/>
                <w:szCs w:val="24"/>
                <w:rtl/>
              </w:rPr>
              <w:t>השנים</w:t>
            </w:r>
            <w:r w:rsidRPr="00C70985">
              <w:rPr>
                <w:rFonts w:asciiTheme="majorBidi" w:hAnsiTheme="majorBidi"/>
                <w:szCs w:val="24"/>
                <w:rtl/>
              </w:rPr>
              <w:t xml:space="preserve"> </w:t>
            </w:r>
            <w:r w:rsidRPr="00C70985">
              <w:rPr>
                <w:rFonts w:asciiTheme="majorBidi" w:hAnsiTheme="majorBidi" w:hint="eastAsia"/>
                <w:szCs w:val="24"/>
                <w:rtl/>
              </w:rPr>
              <w:t>האחרונות</w:t>
            </w:r>
          </w:p>
        </w:tc>
        <w:tc>
          <w:tcPr>
            <w:tcW w:w="851"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560" w:type="dxa"/>
          </w:tcPr>
          <w:p w:rsidR="00B8674F" w:rsidRPr="0077029F" w:rsidRDefault="00B8674F" w:rsidP="00B8674F">
            <w:pPr>
              <w:spacing w:line="360" w:lineRule="auto"/>
              <w:contextualSpacing/>
              <w:rPr>
                <w:szCs w:val="24"/>
                <w:rtl/>
              </w:rPr>
            </w:pPr>
          </w:p>
        </w:tc>
      </w:tr>
      <w:tr w:rsidR="00B8674F" w:rsidRPr="00540399" w:rsidTr="0077029F">
        <w:trPr>
          <w:jc w:val="right"/>
        </w:trPr>
        <w:tc>
          <w:tcPr>
            <w:tcW w:w="709" w:type="dxa"/>
          </w:tcPr>
          <w:p w:rsidR="00B8674F" w:rsidRPr="0077029F" w:rsidRDefault="00B8674F" w:rsidP="00B8674F">
            <w:pPr>
              <w:spacing w:line="360" w:lineRule="auto"/>
              <w:contextualSpacing/>
              <w:rPr>
                <w:szCs w:val="24"/>
                <w:rtl/>
              </w:rPr>
            </w:pPr>
            <w:r w:rsidRPr="0077029F">
              <w:rPr>
                <w:szCs w:val="24"/>
                <w:rtl/>
              </w:rPr>
              <w:t>2.</w:t>
            </w:r>
          </w:p>
        </w:tc>
        <w:tc>
          <w:tcPr>
            <w:tcW w:w="1842" w:type="dxa"/>
          </w:tcPr>
          <w:p w:rsidR="00B8674F" w:rsidRPr="0077029F" w:rsidRDefault="00B8674F" w:rsidP="00B8674F">
            <w:pPr>
              <w:spacing w:line="360" w:lineRule="auto"/>
              <w:contextualSpacing/>
              <w:rPr>
                <w:szCs w:val="24"/>
                <w:rtl/>
              </w:rPr>
            </w:pPr>
            <w:r w:rsidRPr="00C70985">
              <w:rPr>
                <w:rFonts w:asciiTheme="majorBidi" w:hAnsiTheme="majorBidi" w:hint="cs"/>
                <w:szCs w:val="24"/>
                <w:rtl/>
              </w:rPr>
              <w:t xml:space="preserve">תאגיד בינלאומי - </w:t>
            </w:r>
            <w:r w:rsidRPr="00C70985">
              <w:rPr>
                <w:rFonts w:asciiTheme="majorBidi" w:hAnsiTheme="majorBidi" w:hint="eastAsia"/>
                <w:szCs w:val="24"/>
                <w:rtl/>
              </w:rPr>
              <w:t>מתן</w:t>
            </w:r>
            <w:r w:rsidRPr="00C70985">
              <w:rPr>
                <w:rFonts w:asciiTheme="majorBidi" w:hAnsiTheme="majorBidi"/>
                <w:szCs w:val="24"/>
                <w:rtl/>
              </w:rPr>
              <w:t xml:space="preserve"> </w:t>
            </w:r>
            <w:r w:rsidRPr="00C70985">
              <w:rPr>
                <w:rFonts w:asciiTheme="majorBidi" w:hAnsiTheme="majorBidi" w:hint="eastAsia"/>
                <w:szCs w:val="24"/>
                <w:rtl/>
              </w:rPr>
              <w:t>שירותי</w:t>
            </w:r>
            <w:r w:rsidRPr="00C70985">
              <w:rPr>
                <w:rFonts w:asciiTheme="majorBidi" w:hAnsiTheme="majorBidi"/>
                <w:szCs w:val="24"/>
                <w:rtl/>
              </w:rPr>
              <w:t xml:space="preserve"> </w:t>
            </w:r>
            <w:r w:rsidRPr="00C70985">
              <w:rPr>
                <w:rFonts w:asciiTheme="majorBidi" w:hAnsiTheme="majorBidi" w:hint="eastAsia"/>
                <w:szCs w:val="24"/>
                <w:rtl/>
              </w:rPr>
              <w:t>הנדסה</w:t>
            </w:r>
            <w:r w:rsidRPr="00C70985">
              <w:rPr>
                <w:rFonts w:asciiTheme="majorBidi" w:hAnsiTheme="majorBidi"/>
                <w:szCs w:val="24"/>
                <w:rtl/>
              </w:rPr>
              <w:t xml:space="preserve"> </w:t>
            </w:r>
            <w:r w:rsidRPr="00C70985">
              <w:rPr>
                <w:rFonts w:asciiTheme="majorBidi" w:hAnsiTheme="majorBidi" w:hint="eastAsia"/>
                <w:szCs w:val="24"/>
                <w:rtl/>
              </w:rPr>
              <w:t>ל</w:t>
            </w:r>
            <w:r w:rsidRPr="00C70985">
              <w:rPr>
                <w:rFonts w:asciiTheme="majorBidi" w:hAnsiTheme="majorBidi"/>
                <w:szCs w:val="24"/>
                <w:rtl/>
              </w:rPr>
              <w:t>-40</w:t>
            </w:r>
            <w:r w:rsidRPr="00C70985">
              <w:rPr>
                <w:rFonts w:asciiTheme="majorBidi" w:hAnsiTheme="majorBidi" w:hint="cs"/>
                <w:szCs w:val="24"/>
                <w:rtl/>
              </w:rPr>
              <w:t xml:space="preserve"> </w:t>
            </w:r>
            <w:r w:rsidRPr="00C70985">
              <w:rPr>
                <w:rFonts w:asciiTheme="majorBidi" w:hAnsiTheme="majorBidi" w:hint="eastAsia"/>
                <w:szCs w:val="24"/>
                <w:rtl/>
              </w:rPr>
              <w:t>פרויקטים</w:t>
            </w:r>
            <w:r w:rsidRPr="00C70985">
              <w:rPr>
                <w:rFonts w:asciiTheme="majorBidi" w:hAnsiTheme="majorBidi" w:hint="cs"/>
                <w:szCs w:val="24"/>
                <w:rtl/>
              </w:rPr>
              <w:t xml:space="preserve"> בארץ </w:t>
            </w:r>
            <w:r w:rsidRPr="00C70985">
              <w:rPr>
                <w:rFonts w:asciiTheme="majorBidi" w:hAnsiTheme="majorBidi" w:hint="cs"/>
                <w:szCs w:val="24"/>
                <w:rtl/>
              </w:rPr>
              <w:lastRenderedPageBreak/>
              <w:t xml:space="preserve">או בחו"ל </w:t>
            </w:r>
            <w:r w:rsidRPr="00C70985">
              <w:rPr>
                <w:rFonts w:asciiTheme="majorBidi" w:hAnsiTheme="majorBidi" w:hint="eastAsia"/>
                <w:szCs w:val="24"/>
                <w:rtl/>
              </w:rPr>
              <w:t>ב</w:t>
            </w:r>
            <w:r w:rsidRPr="00C70985">
              <w:rPr>
                <w:rFonts w:asciiTheme="majorBidi" w:hAnsiTheme="majorBidi"/>
                <w:szCs w:val="24"/>
                <w:rtl/>
              </w:rPr>
              <w:t xml:space="preserve">-5 </w:t>
            </w:r>
            <w:r w:rsidRPr="00C70985">
              <w:rPr>
                <w:rFonts w:asciiTheme="majorBidi" w:hAnsiTheme="majorBidi" w:hint="eastAsia"/>
                <w:szCs w:val="24"/>
                <w:rtl/>
              </w:rPr>
              <w:t>השנים</w:t>
            </w:r>
            <w:r w:rsidRPr="00C70985">
              <w:rPr>
                <w:rFonts w:asciiTheme="majorBidi" w:hAnsiTheme="majorBidi"/>
                <w:szCs w:val="24"/>
                <w:rtl/>
              </w:rPr>
              <w:t xml:space="preserve"> </w:t>
            </w:r>
            <w:r w:rsidRPr="00C70985">
              <w:rPr>
                <w:rFonts w:asciiTheme="majorBidi" w:hAnsiTheme="majorBidi" w:hint="eastAsia"/>
                <w:szCs w:val="24"/>
                <w:rtl/>
              </w:rPr>
              <w:t>האחרונות</w:t>
            </w:r>
          </w:p>
        </w:tc>
        <w:tc>
          <w:tcPr>
            <w:tcW w:w="851"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560" w:type="dxa"/>
          </w:tcPr>
          <w:p w:rsidR="00B8674F" w:rsidRPr="0077029F" w:rsidRDefault="00B8674F" w:rsidP="00B8674F">
            <w:pPr>
              <w:spacing w:line="360" w:lineRule="auto"/>
              <w:contextualSpacing/>
              <w:rPr>
                <w:szCs w:val="24"/>
                <w:rtl/>
              </w:rPr>
            </w:pPr>
          </w:p>
        </w:tc>
      </w:tr>
      <w:tr w:rsidR="00B8674F" w:rsidRPr="00540399" w:rsidTr="0077029F">
        <w:trPr>
          <w:jc w:val="right"/>
        </w:trPr>
        <w:tc>
          <w:tcPr>
            <w:tcW w:w="709" w:type="dxa"/>
          </w:tcPr>
          <w:p w:rsidR="00B8674F" w:rsidRPr="0077029F" w:rsidRDefault="00B8674F" w:rsidP="00B8674F">
            <w:pPr>
              <w:spacing w:line="360" w:lineRule="auto"/>
              <w:contextualSpacing/>
              <w:rPr>
                <w:szCs w:val="24"/>
                <w:rtl/>
              </w:rPr>
            </w:pPr>
            <w:r w:rsidRPr="0077029F">
              <w:rPr>
                <w:szCs w:val="24"/>
                <w:rtl/>
              </w:rPr>
              <w:t>3.</w:t>
            </w:r>
          </w:p>
        </w:tc>
        <w:tc>
          <w:tcPr>
            <w:tcW w:w="1842" w:type="dxa"/>
          </w:tcPr>
          <w:p w:rsidR="00B8674F" w:rsidRPr="0077029F" w:rsidRDefault="00B8674F" w:rsidP="00B8674F">
            <w:pPr>
              <w:spacing w:line="360" w:lineRule="auto"/>
              <w:contextualSpacing/>
              <w:rPr>
                <w:szCs w:val="24"/>
                <w:rtl/>
              </w:rPr>
            </w:pPr>
            <w:r w:rsidRPr="0077029F">
              <w:rPr>
                <w:szCs w:val="24"/>
                <w:rtl/>
              </w:rPr>
              <w:t>תאגיד ישראלי – ביצוע 20 פרויקטים לפחות בארץ או בחו"ל של עבודות תשתית ב-5 השנים האחרונות</w:t>
            </w:r>
          </w:p>
        </w:tc>
        <w:tc>
          <w:tcPr>
            <w:tcW w:w="851"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134" w:type="dxa"/>
          </w:tcPr>
          <w:p w:rsidR="00B8674F" w:rsidRPr="0077029F" w:rsidRDefault="00B8674F" w:rsidP="00B8674F">
            <w:pPr>
              <w:spacing w:line="360" w:lineRule="auto"/>
              <w:contextualSpacing/>
              <w:rPr>
                <w:szCs w:val="24"/>
                <w:rtl/>
              </w:rPr>
            </w:pPr>
          </w:p>
        </w:tc>
        <w:tc>
          <w:tcPr>
            <w:tcW w:w="1560" w:type="dxa"/>
          </w:tcPr>
          <w:p w:rsidR="00B8674F" w:rsidRPr="0077029F" w:rsidRDefault="00B8674F" w:rsidP="00B8674F">
            <w:pPr>
              <w:spacing w:line="360" w:lineRule="auto"/>
              <w:contextualSpacing/>
              <w:rPr>
                <w:szCs w:val="24"/>
                <w:rtl/>
              </w:rPr>
            </w:pPr>
          </w:p>
        </w:tc>
      </w:tr>
    </w:tbl>
    <w:p w:rsidR="00B8674F" w:rsidRPr="00C034C4" w:rsidRDefault="00B8674F" w:rsidP="0077029F">
      <w:pPr>
        <w:spacing w:line="360" w:lineRule="auto"/>
        <w:jc w:val="both"/>
        <w:outlineLvl w:val="0"/>
        <w:rPr>
          <w:rFonts w:ascii="David" w:hAnsi="David"/>
          <w:color w:val="000000" w:themeColor="text1"/>
          <w:szCs w:val="24"/>
          <w:rtl/>
        </w:rPr>
      </w:pPr>
    </w:p>
    <w:p w:rsidR="000C3139" w:rsidRDefault="000C3139" w:rsidP="0077029F">
      <w:pPr>
        <w:pStyle w:val="af1"/>
        <w:spacing w:line="360" w:lineRule="auto"/>
        <w:ind w:left="1445"/>
        <w:jc w:val="both"/>
        <w:outlineLvl w:val="0"/>
        <w:rPr>
          <w:rFonts w:ascii="David" w:hAnsi="David"/>
          <w:b/>
          <w:bCs/>
          <w:szCs w:val="24"/>
        </w:rPr>
      </w:pPr>
    </w:p>
    <w:p w:rsidR="00191D1A" w:rsidRDefault="00696CD1" w:rsidP="0077029F">
      <w:pPr>
        <w:pStyle w:val="af1"/>
        <w:numPr>
          <w:ilvl w:val="2"/>
          <w:numId w:val="197"/>
        </w:numPr>
        <w:spacing w:line="360" w:lineRule="auto"/>
        <w:ind w:left="1445"/>
        <w:jc w:val="both"/>
        <w:outlineLvl w:val="0"/>
        <w:rPr>
          <w:rFonts w:ascii="David" w:hAnsi="David"/>
          <w:b/>
          <w:bCs/>
          <w:szCs w:val="24"/>
          <w:u w:val="single"/>
        </w:rPr>
      </w:pPr>
      <w:r>
        <w:rPr>
          <w:rFonts w:ascii="David" w:hAnsi="David" w:hint="cs"/>
          <w:b/>
          <w:bCs/>
          <w:szCs w:val="24"/>
          <w:u w:val="single"/>
          <w:rtl/>
        </w:rPr>
        <w:t>אנשי</w:t>
      </w:r>
      <w:r w:rsidR="00191D1A" w:rsidRPr="00CA35BB">
        <w:rPr>
          <w:rFonts w:ascii="David" w:hAnsi="David"/>
          <w:b/>
          <w:bCs/>
          <w:szCs w:val="24"/>
          <w:u w:val="single"/>
          <w:rtl/>
        </w:rPr>
        <w:t xml:space="preserve"> צוות קבוע</w:t>
      </w:r>
      <w:r w:rsidR="00AC2B01" w:rsidRPr="0077029F">
        <w:rPr>
          <w:rFonts w:ascii="David" w:hAnsi="David"/>
          <w:b/>
          <w:bCs/>
          <w:szCs w:val="24"/>
          <w:u w:val="single"/>
          <w:rtl/>
        </w:rPr>
        <w:t xml:space="preserve"> </w:t>
      </w:r>
      <w:r w:rsidR="00191D1A" w:rsidRPr="00CA35BB">
        <w:rPr>
          <w:rFonts w:ascii="David" w:hAnsi="David"/>
          <w:b/>
          <w:bCs/>
          <w:szCs w:val="24"/>
          <w:u w:val="single"/>
          <w:rtl/>
        </w:rPr>
        <w:t xml:space="preserve"> </w:t>
      </w:r>
    </w:p>
    <w:p w:rsidR="00EF0FA8" w:rsidRPr="00E16E27" w:rsidRDefault="00EF0FA8" w:rsidP="0077029F">
      <w:pPr>
        <w:pStyle w:val="af1"/>
        <w:numPr>
          <w:ilvl w:val="3"/>
          <w:numId w:val="197"/>
        </w:numPr>
        <w:spacing w:line="360" w:lineRule="auto"/>
        <w:ind w:left="2437" w:hanging="977"/>
        <w:jc w:val="both"/>
        <w:outlineLvl w:val="0"/>
        <w:rPr>
          <w:rFonts w:ascii="David" w:hAnsi="David"/>
          <w:szCs w:val="24"/>
        </w:rPr>
      </w:pPr>
      <w:r>
        <w:rPr>
          <w:rFonts w:ascii="David" w:hAnsi="David" w:hint="cs"/>
          <w:szCs w:val="24"/>
          <w:rtl/>
        </w:rPr>
        <w:t xml:space="preserve">על המציע להציג צוות אשר בו כלל המהנדסים הקבועים יחדיו (לא כולל מומחה מוביל) הם בעלי ניסיון מצטבר בכל התחומים הבאים (אין דרישה כי לכל מהנדס יהיה ניסיון בכל אחד מן התחומים): </w:t>
      </w:r>
    </w:p>
    <w:p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ריתוך צנרת פוליאתילן או פיקוח על ריתוך צנרת פוליאתילן. </w:t>
      </w:r>
    </w:p>
    <w:p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ריתוך צנרת פלדה או פיקוח על ריתוך צנרת פלדה. </w:t>
      </w:r>
    </w:p>
    <w:p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הנדסה אזרחית.</w:t>
      </w:r>
    </w:p>
    <w:p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ניסיון בהכנת או בדיקת סקרי סיכונים. </w:t>
      </w:r>
    </w:p>
    <w:p w:rsidR="00EF0FA8" w:rsidRPr="0077029F"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ניסיון בהרצת מודלים ממוחשבים.</w:t>
      </w:r>
    </w:p>
    <w:p w:rsidR="00EF0FA8" w:rsidRDefault="00EF0FA8"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 xml:space="preserve">השתתפות בהכנת הצעות לתקנים או השתתפות בדיוני ועדות התקינה של לפחות תקן אחד. </w:t>
      </w:r>
    </w:p>
    <w:p w:rsidR="00AB3D76" w:rsidRPr="009C5B8A" w:rsidRDefault="00AB3D76" w:rsidP="0077029F">
      <w:pPr>
        <w:pStyle w:val="af1"/>
        <w:numPr>
          <w:ilvl w:val="4"/>
          <w:numId w:val="197"/>
        </w:numPr>
        <w:spacing w:line="360" w:lineRule="auto"/>
        <w:rPr>
          <w:rFonts w:ascii="David" w:hAnsi="David"/>
          <w:color w:val="000000" w:themeColor="text1"/>
          <w:szCs w:val="24"/>
          <w:rtl/>
        </w:rPr>
      </w:pPr>
      <w:r w:rsidRPr="009C5B8A">
        <w:rPr>
          <w:rFonts w:ascii="David" w:hAnsi="David"/>
          <w:color w:val="000000" w:themeColor="text1"/>
          <w:szCs w:val="24"/>
          <w:rtl/>
        </w:rPr>
        <w:t xml:space="preserve">להוכחת </w:t>
      </w:r>
      <w:r w:rsidRPr="009C5B8A">
        <w:rPr>
          <w:rFonts w:ascii="David" w:hAnsi="David" w:hint="eastAsia"/>
          <w:color w:val="000000" w:themeColor="text1"/>
          <w:szCs w:val="24"/>
          <w:rtl/>
        </w:rPr>
        <w:t>הדרישה</w:t>
      </w:r>
      <w:r w:rsidRPr="009C5B8A">
        <w:rPr>
          <w:rFonts w:ascii="David" w:hAnsi="David"/>
          <w:color w:val="000000" w:themeColor="text1"/>
          <w:szCs w:val="24"/>
          <w:rtl/>
        </w:rPr>
        <w:t xml:space="preserve"> </w:t>
      </w:r>
      <w:r w:rsidRPr="009C5B8A">
        <w:rPr>
          <w:rFonts w:ascii="David" w:hAnsi="David" w:hint="eastAsia"/>
          <w:color w:val="000000" w:themeColor="text1"/>
          <w:szCs w:val="24"/>
          <w:rtl/>
        </w:rPr>
        <w:t>הנ</w:t>
      </w:r>
      <w:r w:rsidRPr="009C5B8A">
        <w:rPr>
          <w:rFonts w:ascii="David" w:hAnsi="David"/>
          <w:color w:val="000000" w:themeColor="text1"/>
          <w:szCs w:val="24"/>
          <w:rtl/>
        </w:rPr>
        <w:t>"</w:t>
      </w:r>
      <w:r w:rsidRPr="009C5B8A">
        <w:rPr>
          <w:rFonts w:ascii="David" w:hAnsi="David" w:hint="eastAsia"/>
          <w:color w:val="000000" w:themeColor="text1"/>
          <w:szCs w:val="24"/>
          <w:rtl/>
        </w:rPr>
        <w:t>ל</w:t>
      </w:r>
      <w:r w:rsidRPr="009C5B8A">
        <w:rPr>
          <w:rFonts w:ascii="David" w:hAnsi="David"/>
          <w:color w:val="000000" w:themeColor="text1"/>
          <w:szCs w:val="24"/>
          <w:rtl/>
        </w:rPr>
        <w:t xml:space="preserve"> על המציע להגיש את הנדרש בנספח יח' כולל המסמכים הנדרשים.</w:t>
      </w:r>
    </w:p>
    <w:p w:rsidR="00AB3D76" w:rsidRPr="0077029F" w:rsidRDefault="00AB3D76" w:rsidP="0077029F">
      <w:pPr>
        <w:spacing w:line="360" w:lineRule="auto"/>
        <w:ind w:left="2552"/>
        <w:jc w:val="both"/>
        <w:outlineLvl w:val="0"/>
        <w:rPr>
          <w:rFonts w:ascii="David" w:hAnsi="David"/>
          <w:color w:val="000000" w:themeColor="text1"/>
          <w:szCs w:val="24"/>
        </w:rPr>
      </w:pPr>
    </w:p>
    <w:p w:rsidR="00191D1A" w:rsidRPr="0077029F" w:rsidRDefault="00191D1A" w:rsidP="0077029F">
      <w:pPr>
        <w:pStyle w:val="af1"/>
        <w:numPr>
          <w:ilvl w:val="3"/>
          <w:numId w:val="197"/>
        </w:numPr>
        <w:spacing w:line="360" w:lineRule="auto"/>
        <w:ind w:left="2437" w:hanging="977"/>
        <w:jc w:val="both"/>
        <w:outlineLvl w:val="0"/>
        <w:rPr>
          <w:rFonts w:ascii="David" w:hAnsi="David"/>
          <w:color w:val="000000" w:themeColor="text1"/>
          <w:szCs w:val="24"/>
        </w:rPr>
      </w:pPr>
      <w:r w:rsidRPr="00CA35BB">
        <w:rPr>
          <w:rFonts w:ascii="David" w:hAnsi="David"/>
          <w:b/>
          <w:bCs/>
          <w:szCs w:val="24"/>
          <w:u w:val="single"/>
          <w:rtl/>
        </w:rPr>
        <w:t>מהנדס</w:t>
      </w:r>
      <w:r w:rsidRPr="00CA35BB">
        <w:rPr>
          <w:rFonts w:ascii="David" w:hAnsi="David"/>
          <w:b/>
          <w:bCs/>
          <w:color w:val="000000" w:themeColor="text1"/>
          <w:szCs w:val="24"/>
          <w:u w:val="single"/>
          <w:rtl/>
        </w:rPr>
        <w:t xml:space="preserve"> ראשי</w:t>
      </w:r>
    </w:p>
    <w:p w:rsidR="00F730DA" w:rsidRPr="0077029F" w:rsidRDefault="00F730DA" w:rsidP="0077029F">
      <w:pPr>
        <w:pStyle w:val="af1"/>
        <w:numPr>
          <w:ilvl w:val="4"/>
          <w:numId w:val="197"/>
        </w:numPr>
        <w:spacing w:line="360" w:lineRule="auto"/>
        <w:jc w:val="both"/>
        <w:outlineLvl w:val="0"/>
        <w:rPr>
          <w:rFonts w:ascii="David" w:hAnsi="David"/>
          <w:color w:val="000000" w:themeColor="text1"/>
          <w:szCs w:val="24"/>
        </w:rPr>
      </w:pPr>
      <w:r>
        <w:rPr>
          <w:rFonts w:ascii="David" w:hAnsi="David" w:hint="cs"/>
          <w:color w:val="000000" w:themeColor="text1"/>
          <w:szCs w:val="24"/>
          <w:rtl/>
        </w:rPr>
        <w:t>המהנדס הראשי ישמש</w:t>
      </w:r>
      <w:r w:rsidRPr="0077029F">
        <w:rPr>
          <w:rFonts w:ascii="David" w:hAnsi="David"/>
          <w:color w:val="000000" w:themeColor="text1"/>
          <w:szCs w:val="24"/>
          <w:rtl/>
        </w:rPr>
        <w:t xml:space="preserve"> כמנהל הצוות </w:t>
      </w:r>
      <w:r>
        <w:rPr>
          <w:rFonts w:ascii="David" w:hAnsi="David" w:hint="cs"/>
          <w:color w:val="000000" w:themeColor="text1"/>
          <w:szCs w:val="24"/>
          <w:rtl/>
        </w:rPr>
        <w:t>ו</w:t>
      </w:r>
      <w:r w:rsidRPr="0077029F">
        <w:rPr>
          <w:rFonts w:ascii="David" w:hAnsi="David"/>
          <w:color w:val="000000" w:themeColor="text1"/>
          <w:szCs w:val="24"/>
          <w:rtl/>
        </w:rPr>
        <w:t xml:space="preserve">איש הקשר עם </w:t>
      </w:r>
      <w:r w:rsidR="00B61734">
        <w:rPr>
          <w:rFonts w:ascii="David" w:hAnsi="David" w:hint="cs"/>
          <w:color w:val="000000" w:themeColor="text1"/>
          <w:szCs w:val="24"/>
          <w:rtl/>
        </w:rPr>
        <w:t>הרשות</w:t>
      </w:r>
      <w:r w:rsidRPr="0077029F">
        <w:rPr>
          <w:rFonts w:ascii="David" w:hAnsi="David"/>
          <w:color w:val="000000" w:themeColor="text1"/>
          <w:szCs w:val="24"/>
          <w:rtl/>
        </w:rPr>
        <w:t xml:space="preserve"> ויהיה אחראי על הנושאים המקצועיים ועל הנושאים המינהליים אל מול </w:t>
      </w:r>
      <w:r w:rsidR="00B61734">
        <w:rPr>
          <w:rFonts w:ascii="David" w:hAnsi="David" w:hint="cs"/>
          <w:color w:val="000000" w:themeColor="text1"/>
          <w:szCs w:val="24"/>
          <w:rtl/>
        </w:rPr>
        <w:t>הרשות</w:t>
      </w:r>
      <w:r w:rsidRPr="0077029F">
        <w:rPr>
          <w:rFonts w:ascii="David" w:hAnsi="David"/>
          <w:color w:val="000000" w:themeColor="text1"/>
          <w:szCs w:val="24"/>
          <w:rtl/>
        </w:rPr>
        <w:t>.</w:t>
      </w:r>
    </w:p>
    <w:p w:rsidR="00191D1A" w:rsidRPr="0074682F" w:rsidRDefault="00191D1A" w:rsidP="0077029F">
      <w:pPr>
        <w:pStyle w:val="af1"/>
        <w:numPr>
          <w:ilvl w:val="4"/>
          <w:numId w:val="197"/>
        </w:numPr>
        <w:spacing w:line="360" w:lineRule="auto"/>
        <w:jc w:val="both"/>
        <w:outlineLvl w:val="0"/>
        <w:rPr>
          <w:rFonts w:ascii="David" w:hAnsi="David"/>
          <w:color w:val="000000" w:themeColor="text1"/>
          <w:szCs w:val="24"/>
        </w:rPr>
      </w:pPr>
      <w:r w:rsidRPr="0074682F">
        <w:rPr>
          <w:rFonts w:ascii="David" w:hAnsi="David"/>
          <w:color w:val="000000" w:themeColor="text1"/>
          <w:szCs w:val="24"/>
          <w:rtl/>
        </w:rPr>
        <w:t>מהנדס הרשום בפנקס המהנדסים והאדריכלים בישראל.</w:t>
      </w:r>
    </w:p>
    <w:p w:rsidR="00191D1A" w:rsidRPr="0074682F" w:rsidRDefault="00191D1A" w:rsidP="0077029F">
      <w:pPr>
        <w:pStyle w:val="af1"/>
        <w:numPr>
          <w:ilvl w:val="4"/>
          <w:numId w:val="197"/>
        </w:numPr>
        <w:spacing w:line="360" w:lineRule="auto"/>
        <w:jc w:val="both"/>
        <w:outlineLvl w:val="0"/>
        <w:rPr>
          <w:rFonts w:ascii="David" w:hAnsi="David"/>
          <w:szCs w:val="24"/>
        </w:rPr>
      </w:pPr>
      <w:r w:rsidRPr="0074682F">
        <w:rPr>
          <w:rFonts w:ascii="David" w:hAnsi="David"/>
          <w:color w:val="000000" w:themeColor="text1"/>
          <w:szCs w:val="24"/>
          <w:rtl/>
        </w:rPr>
        <w:t xml:space="preserve">ניסיון מקצועי - בעל ידע וניסיון של </w:t>
      </w:r>
      <w:r>
        <w:rPr>
          <w:rFonts w:ascii="David" w:hAnsi="David" w:hint="cs"/>
          <w:color w:val="000000" w:themeColor="text1"/>
          <w:szCs w:val="24"/>
          <w:rtl/>
        </w:rPr>
        <w:t xml:space="preserve">3 </w:t>
      </w:r>
      <w:r w:rsidRPr="0074682F">
        <w:rPr>
          <w:rFonts w:ascii="David" w:hAnsi="David"/>
          <w:color w:val="000000" w:themeColor="text1"/>
          <w:szCs w:val="24"/>
          <w:rtl/>
        </w:rPr>
        <w:t>שנים מצטברות בעבודות הנדסה ב</w:t>
      </w:r>
      <w:r>
        <w:rPr>
          <w:rFonts w:ascii="David" w:hAnsi="David" w:hint="cs"/>
          <w:color w:val="000000" w:themeColor="text1"/>
          <w:szCs w:val="24"/>
          <w:rtl/>
        </w:rPr>
        <w:t xml:space="preserve">-5 </w:t>
      </w:r>
      <w:r w:rsidRPr="0074682F">
        <w:rPr>
          <w:rFonts w:ascii="David" w:hAnsi="David"/>
          <w:color w:val="000000" w:themeColor="text1"/>
          <w:szCs w:val="24"/>
          <w:rtl/>
        </w:rPr>
        <w:t>השנים האחרונות על פי תקנים</w:t>
      </w:r>
      <w:r w:rsidRPr="0074682F">
        <w:rPr>
          <w:rFonts w:ascii="David" w:hAnsi="David"/>
          <w:szCs w:val="24"/>
          <w:rtl/>
        </w:rPr>
        <w:t xml:space="preserve"> אירופיים</w:t>
      </w:r>
      <w:r>
        <w:rPr>
          <w:rFonts w:ascii="David" w:hAnsi="David" w:hint="cs"/>
          <w:szCs w:val="24"/>
          <w:rtl/>
        </w:rPr>
        <w:t>,</w:t>
      </w:r>
      <w:r w:rsidRPr="0074682F">
        <w:rPr>
          <w:rFonts w:ascii="David" w:hAnsi="David"/>
          <w:szCs w:val="24"/>
          <w:rtl/>
        </w:rPr>
        <w:t xml:space="preserve"> אמריקניים או ישראלים</w:t>
      </w:r>
      <w:r w:rsidR="0019219F">
        <w:rPr>
          <w:rFonts w:ascii="David" w:hAnsi="David" w:hint="cs"/>
          <w:szCs w:val="24"/>
          <w:rtl/>
        </w:rPr>
        <w:t>, ניסיון</w:t>
      </w:r>
      <w:r w:rsidRPr="0074682F">
        <w:rPr>
          <w:rFonts w:ascii="David" w:hAnsi="David"/>
          <w:szCs w:val="24"/>
          <w:rtl/>
        </w:rPr>
        <w:t xml:space="preserve"> </w:t>
      </w:r>
      <w:r w:rsidR="00836B0B">
        <w:rPr>
          <w:rFonts w:ascii="David" w:hAnsi="David" w:hint="cs"/>
          <w:szCs w:val="24"/>
          <w:rtl/>
        </w:rPr>
        <w:t>ב-</w:t>
      </w:r>
      <w:r>
        <w:rPr>
          <w:rFonts w:ascii="David" w:hAnsi="David" w:hint="cs"/>
          <w:szCs w:val="24"/>
          <w:rtl/>
        </w:rPr>
        <w:t xml:space="preserve">4 </w:t>
      </w:r>
      <w:r w:rsidRPr="0074682F">
        <w:rPr>
          <w:rFonts w:ascii="David" w:hAnsi="David"/>
          <w:szCs w:val="24"/>
          <w:rtl/>
        </w:rPr>
        <w:t>מתוך</w:t>
      </w:r>
      <w:r>
        <w:rPr>
          <w:rFonts w:ascii="David" w:hAnsi="David" w:hint="cs"/>
          <w:szCs w:val="24"/>
          <w:rtl/>
        </w:rPr>
        <w:t xml:space="preserve"> 6</w:t>
      </w:r>
      <w:r w:rsidRPr="0074682F">
        <w:rPr>
          <w:rFonts w:ascii="David" w:hAnsi="David"/>
          <w:szCs w:val="24"/>
          <w:rtl/>
        </w:rPr>
        <w:t xml:space="preserve"> התחומים המפורטים להלן: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תכנון או בקרת תכנון של לפחות:</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10</w:t>
      </w:r>
      <w:r w:rsidRPr="0074682F">
        <w:rPr>
          <w:rFonts w:ascii="David" w:hAnsi="David"/>
          <w:szCs w:val="24"/>
          <w:rtl/>
        </w:rPr>
        <w:t xml:space="preserve"> ק"מ צנרת הולכה ו</w:t>
      </w:r>
      <w:r>
        <w:rPr>
          <w:rFonts w:ascii="David" w:hAnsi="David" w:hint="cs"/>
          <w:szCs w:val="24"/>
          <w:rtl/>
        </w:rPr>
        <w:t>-</w:t>
      </w:r>
      <w:r w:rsidRPr="0074682F">
        <w:rPr>
          <w:rFonts w:ascii="David" w:hAnsi="David"/>
          <w:szCs w:val="24"/>
        </w:rPr>
        <w:t>PRMS</w:t>
      </w:r>
      <w:r w:rsidRPr="0074682F">
        <w:rPr>
          <w:rFonts w:ascii="David" w:hAnsi="David"/>
          <w:szCs w:val="24"/>
          <w:rtl/>
        </w:rPr>
        <w:t xml:space="preserve"> הולכה אחד.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lastRenderedPageBreak/>
        <w:t xml:space="preserve">12 </w:t>
      </w:r>
      <w:r w:rsidRPr="0074682F">
        <w:rPr>
          <w:rFonts w:ascii="David" w:hAnsi="David"/>
          <w:szCs w:val="24"/>
          <w:rtl/>
        </w:rPr>
        <w:t>ק"מ צנרת חלוקה מ</w:t>
      </w:r>
      <w:r>
        <w:rPr>
          <w:rFonts w:ascii="David" w:hAnsi="David" w:hint="cs"/>
          <w:szCs w:val="24"/>
          <w:rtl/>
        </w:rPr>
        <w:t>תוכם</w:t>
      </w:r>
      <w:r w:rsidRPr="0074682F">
        <w:rPr>
          <w:rFonts w:ascii="David" w:hAnsi="David"/>
          <w:szCs w:val="24"/>
          <w:rtl/>
        </w:rPr>
        <w:t xml:space="preserve"> </w:t>
      </w:r>
      <w:r>
        <w:rPr>
          <w:rFonts w:ascii="David" w:hAnsi="David" w:hint="cs"/>
          <w:szCs w:val="24"/>
          <w:rtl/>
        </w:rPr>
        <w:t xml:space="preserve">2 </w:t>
      </w:r>
      <w:r w:rsidRPr="0074682F">
        <w:rPr>
          <w:rFonts w:ascii="David" w:hAnsi="David"/>
          <w:szCs w:val="24"/>
          <w:rtl/>
        </w:rPr>
        <w:t>ק"מ פלדה ו</w:t>
      </w:r>
      <w:r>
        <w:rPr>
          <w:rFonts w:ascii="David" w:hAnsi="David" w:hint="cs"/>
          <w:szCs w:val="24"/>
          <w:rtl/>
        </w:rPr>
        <w:t xml:space="preserve">-10 </w:t>
      </w:r>
      <w:r w:rsidRPr="0074682F">
        <w:rPr>
          <w:rFonts w:ascii="David" w:hAnsi="David"/>
          <w:szCs w:val="24"/>
          <w:rtl/>
        </w:rPr>
        <w:t xml:space="preserve">ק"מ פוליאתילן ו- </w:t>
      </w:r>
      <w:r w:rsidRPr="0074682F">
        <w:rPr>
          <w:rFonts w:ascii="David" w:hAnsi="David"/>
          <w:szCs w:val="24"/>
        </w:rPr>
        <w:t>PRMS</w:t>
      </w:r>
      <w:r w:rsidRPr="0074682F">
        <w:rPr>
          <w:rFonts w:ascii="David" w:hAnsi="David"/>
          <w:szCs w:val="24"/>
          <w:rtl/>
        </w:rPr>
        <w:t xml:space="preserve"> חלוקה אחד.</w:t>
      </w:r>
      <w:r w:rsidR="00AC2B01">
        <w:rPr>
          <w:rFonts w:ascii="David" w:hAnsi="David"/>
          <w:szCs w:val="24"/>
          <w:rtl/>
        </w:rPr>
        <w:t xml:space="preserve">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בקרה על התקנה או בקרה רגולטורית על התקנה של: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10</w:t>
      </w:r>
      <w:r w:rsidRPr="0074682F">
        <w:rPr>
          <w:rFonts w:ascii="David" w:hAnsi="David"/>
          <w:szCs w:val="24"/>
          <w:rtl/>
        </w:rPr>
        <w:t xml:space="preserve"> ק"מ צנרת הולכה ו</w:t>
      </w:r>
      <w:r>
        <w:rPr>
          <w:rFonts w:ascii="David" w:hAnsi="David" w:hint="cs"/>
          <w:szCs w:val="24"/>
          <w:rtl/>
        </w:rPr>
        <w:t>-</w:t>
      </w:r>
      <w:r w:rsidRPr="0074682F">
        <w:rPr>
          <w:rFonts w:ascii="David" w:hAnsi="David"/>
          <w:szCs w:val="24"/>
        </w:rPr>
        <w:t>PRMS</w:t>
      </w:r>
      <w:r w:rsidRPr="0074682F">
        <w:rPr>
          <w:rFonts w:ascii="David" w:hAnsi="David"/>
          <w:szCs w:val="24"/>
          <w:rtl/>
        </w:rPr>
        <w:t xml:space="preserve"> הולכה אחד.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 xml:space="preserve">12 </w:t>
      </w:r>
      <w:r w:rsidRPr="0074682F">
        <w:rPr>
          <w:rFonts w:ascii="David" w:hAnsi="David"/>
          <w:szCs w:val="24"/>
          <w:rtl/>
        </w:rPr>
        <w:t>ק"מ צנרת חלוקה מ</w:t>
      </w:r>
      <w:r>
        <w:rPr>
          <w:rFonts w:ascii="David" w:hAnsi="David" w:hint="cs"/>
          <w:szCs w:val="24"/>
          <w:rtl/>
        </w:rPr>
        <w:t>תוכם</w:t>
      </w:r>
      <w:r w:rsidRPr="0074682F">
        <w:rPr>
          <w:rFonts w:ascii="David" w:hAnsi="David"/>
          <w:szCs w:val="24"/>
          <w:rtl/>
        </w:rPr>
        <w:t xml:space="preserve"> </w:t>
      </w:r>
      <w:r>
        <w:rPr>
          <w:rFonts w:ascii="David" w:hAnsi="David" w:hint="cs"/>
          <w:szCs w:val="24"/>
          <w:rtl/>
        </w:rPr>
        <w:t xml:space="preserve">2 </w:t>
      </w:r>
      <w:r w:rsidRPr="0074682F">
        <w:rPr>
          <w:rFonts w:ascii="David" w:hAnsi="David"/>
          <w:szCs w:val="24"/>
          <w:rtl/>
        </w:rPr>
        <w:t>ק"מ פלדה ו</w:t>
      </w:r>
      <w:r>
        <w:rPr>
          <w:rFonts w:ascii="David" w:hAnsi="David" w:hint="cs"/>
          <w:szCs w:val="24"/>
          <w:rtl/>
        </w:rPr>
        <w:t xml:space="preserve">-10 </w:t>
      </w:r>
      <w:r w:rsidRPr="0074682F">
        <w:rPr>
          <w:rFonts w:ascii="David" w:hAnsi="David"/>
          <w:szCs w:val="24"/>
          <w:rtl/>
        </w:rPr>
        <w:t xml:space="preserve">ק"מ פוליאתילן ו- </w:t>
      </w:r>
      <w:r w:rsidRPr="0074682F">
        <w:rPr>
          <w:rFonts w:ascii="David" w:hAnsi="David"/>
          <w:szCs w:val="24"/>
        </w:rPr>
        <w:t>PRMS</w:t>
      </w:r>
      <w:r w:rsidRPr="0074682F">
        <w:rPr>
          <w:rFonts w:ascii="David" w:hAnsi="David"/>
          <w:szCs w:val="24"/>
          <w:rtl/>
        </w:rPr>
        <w:t xml:space="preserve"> חלוקה אחד.</w:t>
      </w:r>
      <w:r w:rsidR="00AC2B01">
        <w:rPr>
          <w:rFonts w:ascii="David" w:hAnsi="David"/>
          <w:szCs w:val="24"/>
          <w:rtl/>
        </w:rPr>
        <w:t xml:space="preserve">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בקרה על הפעלה או בקרה רגולטורית על הפעלה של:</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10</w:t>
      </w:r>
      <w:r w:rsidRPr="0074682F">
        <w:rPr>
          <w:rFonts w:ascii="David" w:hAnsi="David"/>
          <w:szCs w:val="24"/>
          <w:rtl/>
        </w:rPr>
        <w:t xml:space="preserve"> ק"מ צנרת הולכה ו</w:t>
      </w:r>
      <w:r>
        <w:rPr>
          <w:rFonts w:ascii="David" w:hAnsi="David" w:hint="cs"/>
          <w:szCs w:val="24"/>
          <w:rtl/>
        </w:rPr>
        <w:t>-</w:t>
      </w:r>
      <w:r w:rsidRPr="0074682F">
        <w:rPr>
          <w:rFonts w:ascii="David" w:hAnsi="David"/>
          <w:szCs w:val="24"/>
        </w:rPr>
        <w:t>PRMS</w:t>
      </w:r>
      <w:r w:rsidRPr="0074682F">
        <w:rPr>
          <w:rFonts w:ascii="David" w:hAnsi="David"/>
          <w:szCs w:val="24"/>
          <w:rtl/>
        </w:rPr>
        <w:t xml:space="preserve"> הולכה אחד.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 xml:space="preserve">12 </w:t>
      </w:r>
      <w:r w:rsidRPr="0074682F">
        <w:rPr>
          <w:rFonts w:ascii="David" w:hAnsi="David"/>
          <w:szCs w:val="24"/>
          <w:rtl/>
        </w:rPr>
        <w:t>ק"מ צנרת חלוקה מ</w:t>
      </w:r>
      <w:r>
        <w:rPr>
          <w:rFonts w:ascii="David" w:hAnsi="David" w:hint="cs"/>
          <w:szCs w:val="24"/>
          <w:rtl/>
        </w:rPr>
        <w:t>תוכם</w:t>
      </w:r>
      <w:r w:rsidRPr="0074682F">
        <w:rPr>
          <w:rFonts w:ascii="David" w:hAnsi="David"/>
          <w:szCs w:val="24"/>
          <w:rtl/>
        </w:rPr>
        <w:t xml:space="preserve"> </w:t>
      </w:r>
      <w:r>
        <w:rPr>
          <w:rFonts w:ascii="David" w:hAnsi="David" w:hint="cs"/>
          <w:szCs w:val="24"/>
          <w:rtl/>
        </w:rPr>
        <w:t xml:space="preserve">2 </w:t>
      </w:r>
      <w:r w:rsidRPr="0074682F">
        <w:rPr>
          <w:rFonts w:ascii="David" w:hAnsi="David"/>
          <w:szCs w:val="24"/>
          <w:rtl/>
        </w:rPr>
        <w:t>ק"מ פלדה ו</w:t>
      </w:r>
      <w:r>
        <w:rPr>
          <w:rFonts w:ascii="David" w:hAnsi="David" w:hint="cs"/>
          <w:szCs w:val="24"/>
          <w:rtl/>
        </w:rPr>
        <w:t xml:space="preserve">-10 </w:t>
      </w:r>
      <w:r w:rsidRPr="0074682F">
        <w:rPr>
          <w:rFonts w:ascii="David" w:hAnsi="David"/>
          <w:szCs w:val="24"/>
          <w:rtl/>
        </w:rPr>
        <w:t xml:space="preserve">ק"מ פוליאתילן ו- </w:t>
      </w:r>
      <w:r w:rsidRPr="0074682F">
        <w:rPr>
          <w:rFonts w:ascii="David" w:hAnsi="David"/>
          <w:szCs w:val="24"/>
        </w:rPr>
        <w:t>PRMS</w:t>
      </w:r>
      <w:r w:rsidRPr="0074682F">
        <w:rPr>
          <w:rFonts w:ascii="David" w:hAnsi="David"/>
          <w:szCs w:val="24"/>
          <w:rtl/>
        </w:rPr>
        <w:t xml:space="preserve"> חלוקה אחד.</w:t>
      </w:r>
      <w:r w:rsidR="00AC2B01">
        <w:rPr>
          <w:rFonts w:ascii="David" w:hAnsi="David"/>
          <w:szCs w:val="24"/>
          <w:rtl/>
        </w:rPr>
        <w:t xml:space="preserve">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השתתפות בהכנת הצעות לתקנים או השתתפות בדיוני ועדות התקינה של לפחות תקן אחד</w:t>
      </w:r>
      <w:r>
        <w:rPr>
          <w:rFonts w:ascii="David" w:hAnsi="David" w:hint="cs"/>
          <w:szCs w:val="24"/>
          <w:rtl/>
        </w:rPr>
        <w:t>.</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הכנת </w:t>
      </w:r>
      <w:r>
        <w:rPr>
          <w:rFonts w:ascii="David" w:hAnsi="David" w:hint="cs"/>
          <w:szCs w:val="24"/>
          <w:rtl/>
        </w:rPr>
        <w:t xml:space="preserve">3 </w:t>
      </w:r>
      <w:r w:rsidRPr="0074682F">
        <w:rPr>
          <w:rFonts w:ascii="David" w:hAnsi="David"/>
          <w:szCs w:val="24"/>
          <w:rtl/>
        </w:rPr>
        <w:t xml:space="preserve">חוות דעת מקצועיות.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ניסיון בניהול צוות של </w:t>
      </w:r>
      <w:r>
        <w:rPr>
          <w:rFonts w:ascii="David" w:hAnsi="David" w:hint="cs"/>
          <w:szCs w:val="24"/>
          <w:rtl/>
        </w:rPr>
        <w:t>3</w:t>
      </w:r>
      <w:r w:rsidRPr="0074682F">
        <w:rPr>
          <w:rFonts w:ascii="David" w:hAnsi="David"/>
          <w:szCs w:val="24"/>
          <w:rtl/>
        </w:rPr>
        <w:t xml:space="preserve"> מהנדסים במשך </w:t>
      </w:r>
      <w:r>
        <w:rPr>
          <w:rFonts w:ascii="David" w:hAnsi="David" w:hint="cs"/>
          <w:szCs w:val="24"/>
          <w:rtl/>
        </w:rPr>
        <w:t>3</w:t>
      </w:r>
      <w:r w:rsidRPr="0074682F">
        <w:rPr>
          <w:rFonts w:ascii="David" w:hAnsi="David"/>
          <w:szCs w:val="24"/>
          <w:rtl/>
        </w:rPr>
        <w:t xml:space="preserve"> שנים רצופות.</w:t>
      </w:r>
    </w:p>
    <w:p w:rsidR="000C3139"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77029F">
        <w:rPr>
          <w:rFonts w:ascii="David" w:hAnsi="David"/>
          <w:color w:val="000000" w:themeColor="text1"/>
          <w:szCs w:val="24"/>
          <w:rtl/>
        </w:rPr>
        <w:t>להוכחת עמידתו של המהנדס הראשי בתנאי הסף וכן הוכח</w:t>
      </w:r>
      <w:r w:rsidRPr="0077029F">
        <w:rPr>
          <w:rFonts w:ascii="David" w:hAnsi="David" w:hint="eastAsia"/>
          <w:color w:val="000000" w:themeColor="text1"/>
          <w:szCs w:val="24"/>
          <w:rtl/>
        </w:rPr>
        <w:t>ת</w:t>
      </w:r>
      <w:r w:rsidRPr="0077029F">
        <w:rPr>
          <w:rFonts w:ascii="David" w:hAnsi="David"/>
          <w:color w:val="000000" w:themeColor="text1"/>
          <w:szCs w:val="24"/>
          <w:rtl/>
        </w:rPr>
        <w:t xml:space="preserve"> ניסיונו, על המציע להגיש את הנדרש </w:t>
      </w:r>
      <w:r w:rsidRPr="0077029F">
        <w:rPr>
          <w:rFonts w:ascii="David" w:hAnsi="David"/>
          <w:b/>
          <w:bCs/>
          <w:color w:val="000000" w:themeColor="text1"/>
          <w:szCs w:val="24"/>
          <w:rtl/>
        </w:rPr>
        <w:t xml:space="preserve">בנספח </w:t>
      </w:r>
      <w:r w:rsidR="003211A5" w:rsidRPr="0077029F">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77029F">
        <w:rPr>
          <w:rFonts w:ascii="David" w:hAnsi="David"/>
          <w:b/>
          <w:bCs/>
          <w:color w:val="000000" w:themeColor="text1"/>
          <w:szCs w:val="24"/>
          <w:rtl/>
        </w:rPr>
        <w:t>'</w:t>
      </w:r>
      <w:r w:rsidR="003211A5" w:rsidRPr="0077029F">
        <w:rPr>
          <w:rFonts w:ascii="David" w:hAnsi="David"/>
          <w:color w:val="000000" w:themeColor="text1"/>
          <w:szCs w:val="24"/>
          <w:rtl/>
        </w:rPr>
        <w:t xml:space="preserve"> </w:t>
      </w:r>
      <w:r w:rsidRPr="0077029F">
        <w:rPr>
          <w:rFonts w:ascii="David" w:hAnsi="David"/>
          <w:color w:val="000000" w:themeColor="text1"/>
          <w:szCs w:val="24"/>
          <w:rtl/>
        </w:rPr>
        <w:t>כולל המסמכים הנדרשים</w:t>
      </w:r>
      <w:r w:rsidR="000C3139" w:rsidRPr="009C5B8A">
        <w:rPr>
          <w:rFonts w:ascii="David" w:hAnsi="David"/>
          <w:color w:val="000000" w:themeColor="text1"/>
          <w:szCs w:val="24"/>
          <w:rtl/>
        </w:rPr>
        <w:t>.</w:t>
      </w:r>
    </w:p>
    <w:p w:rsidR="00191D1A" w:rsidRPr="0077029F" w:rsidRDefault="00191D1A" w:rsidP="0077029F">
      <w:pPr>
        <w:spacing w:line="360" w:lineRule="auto"/>
        <w:jc w:val="both"/>
        <w:outlineLvl w:val="0"/>
        <w:rPr>
          <w:rFonts w:ascii="David" w:hAnsi="David"/>
          <w:color w:val="000000" w:themeColor="text1"/>
          <w:szCs w:val="24"/>
        </w:rPr>
      </w:pPr>
    </w:p>
    <w:p w:rsidR="00191D1A" w:rsidRPr="0077029F" w:rsidRDefault="00191D1A" w:rsidP="0077029F">
      <w:pPr>
        <w:pStyle w:val="af1"/>
        <w:numPr>
          <w:ilvl w:val="3"/>
          <w:numId w:val="197"/>
        </w:numPr>
        <w:spacing w:line="360" w:lineRule="auto"/>
        <w:ind w:left="2437" w:hanging="977"/>
        <w:jc w:val="both"/>
        <w:outlineLvl w:val="0"/>
        <w:rPr>
          <w:rFonts w:ascii="David" w:hAnsi="David"/>
          <w:b/>
          <w:bCs/>
          <w:szCs w:val="24"/>
          <w:u w:val="single"/>
        </w:rPr>
      </w:pPr>
      <w:r w:rsidRPr="0077029F">
        <w:rPr>
          <w:rFonts w:ascii="David" w:hAnsi="David"/>
          <w:b/>
          <w:bCs/>
          <w:szCs w:val="24"/>
          <w:u w:val="single"/>
          <w:rtl/>
        </w:rPr>
        <w:t>מומחה מוביל</w:t>
      </w:r>
    </w:p>
    <w:p w:rsidR="00191D1A" w:rsidRPr="0077029F" w:rsidRDefault="00191D1A" w:rsidP="0077029F">
      <w:pPr>
        <w:pStyle w:val="af1"/>
        <w:numPr>
          <w:ilvl w:val="4"/>
          <w:numId w:val="197"/>
        </w:numPr>
        <w:spacing w:line="360" w:lineRule="auto"/>
        <w:jc w:val="both"/>
        <w:outlineLvl w:val="0"/>
        <w:rPr>
          <w:rFonts w:ascii="David" w:hAnsi="David"/>
          <w:color w:val="000000" w:themeColor="text1"/>
          <w:szCs w:val="24"/>
          <w:rtl/>
        </w:rPr>
      </w:pPr>
      <w:r w:rsidRPr="00191D1A">
        <w:rPr>
          <w:rFonts w:ascii="David" w:hAnsi="David"/>
          <w:color w:val="000000" w:themeColor="text1"/>
          <w:szCs w:val="24"/>
          <w:rtl/>
        </w:rPr>
        <w:t>ניסיון מקצועי בעבודות הנדסת גז טבעי ב</w:t>
      </w:r>
      <w:r>
        <w:rPr>
          <w:rFonts w:ascii="David" w:hAnsi="David" w:hint="cs"/>
          <w:color w:val="000000" w:themeColor="text1"/>
          <w:szCs w:val="24"/>
          <w:rtl/>
        </w:rPr>
        <w:t xml:space="preserve">-10 </w:t>
      </w:r>
      <w:r w:rsidRPr="00191D1A">
        <w:rPr>
          <w:rFonts w:ascii="David" w:hAnsi="David"/>
          <w:color w:val="000000" w:themeColor="text1"/>
          <w:szCs w:val="24"/>
          <w:rtl/>
        </w:rPr>
        <w:t>השנים האחרונות</w:t>
      </w:r>
      <w:r w:rsidRPr="00191D1A" w:rsidDel="000E5BE4">
        <w:rPr>
          <w:rFonts w:ascii="David" w:hAnsi="David"/>
          <w:color w:val="000000" w:themeColor="text1"/>
          <w:szCs w:val="24"/>
          <w:rtl/>
        </w:rPr>
        <w:t xml:space="preserve"> </w:t>
      </w:r>
      <w:r w:rsidRPr="00191D1A">
        <w:rPr>
          <w:rFonts w:ascii="David" w:hAnsi="David"/>
          <w:color w:val="000000" w:themeColor="text1"/>
          <w:szCs w:val="24"/>
          <w:rtl/>
        </w:rPr>
        <w:t>על פי תקינה</w:t>
      </w:r>
      <w:r w:rsidRPr="0077029F">
        <w:rPr>
          <w:rFonts w:ascii="David" w:hAnsi="David"/>
          <w:color w:val="000000" w:themeColor="text1"/>
          <w:szCs w:val="24"/>
          <w:rtl/>
        </w:rPr>
        <w:t xml:space="preserve"> אירופאית או אמריקנית.</w:t>
      </w:r>
    </w:p>
    <w:p w:rsidR="00191D1A" w:rsidRPr="0074682F" w:rsidRDefault="00191D1A" w:rsidP="0077029F">
      <w:pPr>
        <w:pStyle w:val="af1"/>
        <w:numPr>
          <w:ilvl w:val="4"/>
          <w:numId w:val="197"/>
        </w:numPr>
        <w:spacing w:line="360" w:lineRule="auto"/>
        <w:jc w:val="both"/>
        <w:outlineLvl w:val="0"/>
        <w:rPr>
          <w:rFonts w:ascii="David" w:hAnsi="David"/>
          <w:szCs w:val="24"/>
        </w:rPr>
      </w:pPr>
      <w:r w:rsidRPr="0077029F">
        <w:rPr>
          <w:rFonts w:ascii="David" w:hAnsi="David"/>
          <w:color w:val="000000" w:themeColor="text1"/>
          <w:szCs w:val="24"/>
          <w:rtl/>
        </w:rPr>
        <w:t>ניסיון</w:t>
      </w:r>
      <w:r w:rsidRPr="0074682F">
        <w:rPr>
          <w:rFonts w:ascii="David" w:hAnsi="David"/>
          <w:color w:val="000000" w:themeColor="text1"/>
          <w:szCs w:val="24"/>
          <w:rtl/>
        </w:rPr>
        <w:t xml:space="preserve"> ב</w:t>
      </w:r>
      <w:r>
        <w:rPr>
          <w:rFonts w:ascii="David" w:hAnsi="David" w:hint="cs"/>
          <w:color w:val="000000" w:themeColor="text1"/>
          <w:szCs w:val="24"/>
          <w:rtl/>
        </w:rPr>
        <w:t>-6 מתוך 9</w:t>
      </w:r>
      <w:r w:rsidRPr="0074682F">
        <w:rPr>
          <w:rFonts w:ascii="David" w:hAnsi="David"/>
          <w:szCs w:val="24"/>
          <w:rtl/>
        </w:rPr>
        <w:t xml:space="preserve"> התחומים המפורטים להלן: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תכנון או בקרת תכנון של לפחות:</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 xml:space="preserve">100 </w:t>
      </w:r>
      <w:r w:rsidRPr="0074682F">
        <w:rPr>
          <w:rFonts w:ascii="David" w:hAnsi="David"/>
          <w:szCs w:val="24"/>
          <w:rtl/>
        </w:rPr>
        <w:t xml:space="preserve">ק"מ צנרת הולכה </w:t>
      </w:r>
      <w:r>
        <w:rPr>
          <w:rFonts w:ascii="David" w:hAnsi="David" w:hint="cs"/>
          <w:szCs w:val="24"/>
          <w:rtl/>
        </w:rPr>
        <w:t>ו-10</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הולכה.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100</w:t>
      </w:r>
      <w:r w:rsidRPr="0074682F">
        <w:rPr>
          <w:rFonts w:ascii="David" w:hAnsi="David"/>
          <w:szCs w:val="24"/>
          <w:rtl/>
        </w:rPr>
        <w:t xml:space="preserve"> ק"מ צנרת חלוקה </w:t>
      </w:r>
      <w:r>
        <w:rPr>
          <w:rFonts w:ascii="David" w:hAnsi="David" w:hint="cs"/>
          <w:szCs w:val="24"/>
          <w:rtl/>
        </w:rPr>
        <w:t>מתוכם</w:t>
      </w:r>
      <w:r w:rsidRPr="0074682F">
        <w:rPr>
          <w:rFonts w:ascii="David" w:hAnsi="David"/>
          <w:szCs w:val="24"/>
          <w:rtl/>
        </w:rPr>
        <w:t xml:space="preserve"> </w:t>
      </w:r>
      <w:r>
        <w:rPr>
          <w:rFonts w:ascii="David" w:hAnsi="David"/>
          <w:szCs w:val="24"/>
          <w:rtl/>
        </w:rPr>
        <w:t>10 ק"מ פלדה</w:t>
      </w:r>
      <w:r>
        <w:rPr>
          <w:rFonts w:ascii="David" w:hAnsi="David" w:hint="cs"/>
          <w:szCs w:val="24"/>
          <w:rtl/>
        </w:rPr>
        <w:t xml:space="preserve"> ו-90</w:t>
      </w:r>
      <w:r w:rsidRPr="0074682F">
        <w:rPr>
          <w:rFonts w:ascii="David" w:hAnsi="David"/>
          <w:szCs w:val="24"/>
          <w:rtl/>
        </w:rPr>
        <w:t xml:space="preserve"> ק"מ פוליאתילן ו</w:t>
      </w:r>
      <w:r>
        <w:rPr>
          <w:rFonts w:ascii="David" w:hAnsi="David" w:hint="cs"/>
          <w:szCs w:val="24"/>
          <w:rtl/>
        </w:rPr>
        <w:t>כן 5</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חלוקה.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בקרה על התקנה או בקרה רגולטורית על התקנה של: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lastRenderedPageBreak/>
        <w:t xml:space="preserve">100 </w:t>
      </w:r>
      <w:r w:rsidRPr="0074682F">
        <w:rPr>
          <w:rFonts w:ascii="David" w:hAnsi="David"/>
          <w:szCs w:val="24"/>
          <w:rtl/>
        </w:rPr>
        <w:t xml:space="preserve">ק"מ צנרת הולכה </w:t>
      </w:r>
      <w:r>
        <w:rPr>
          <w:rFonts w:ascii="David" w:hAnsi="David" w:hint="cs"/>
          <w:szCs w:val="24"/>
          <w:rtl/>
        </w:rPr>
        <w:t>ו-10</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הולכה.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100</w:t>
      </w:r>
      <w:r w:rsidRPr="0074682F">
        <w:rPr>
          <w:rFonts w:ascii="David" w:hAnsi="David"/>
          <w:szCs w:val="24"/>
          <w:rtl/>
        </w:rPr>
        <w:t xml:space="preserve"> ק"מ צנרת חלוקה </w:t>
      </w:r>
      <w:r>
        <w:rPr>
          <w:rFonts w:ascii="David" w:hAnsi="David" w:hint="cs"/>
          <w:szCs w:val="24"/>
          <w:rtl/>
        </w:rPr>
        <w:t>מתוכם</w:t>
      </w:r>
      <w:r w:rsidRPr="0074682F">
        <w:rPr>
          <w:rFonts w:ascii="David" w:hAnsi="David"/>
          <w:szCs w:val="24"/>
          <w:rtl/>
        </w:rPr>
        <w:t xml:space="preserve"> </w:t>
      </w:r>
      <w:r>
        <w:rPr>
          <w:rFonts w:ascii="David" w:hAnsi="David"/>
          <w:szCs w:val="24"/>
          <w:rtl/>
        </w:rPr>
        <w:t>10 ק"מ פלדה</w:t>
      </w:r>
      <w:r>
        <w:rPr>
          <w:rFonts w:ascii="David" w:hAnsi="David" w:hint="cs"/>
          <w:szCs w:val="24"/>
          <w:rtl/>
        </w:rPr>
        <w:t xml:space="preserve"> ו-90</w:t>
      </w:r>
      <w:r w:rsidRPr="0074682F">
        <w:rPr>
          <w:rFonts w:ascii="David" w:hAnsi="David"/>
          <w:szCs w:val="24"/>
          <w:rtl/>
        </w:rPr>
        <w:t xml:space="preserve"> ק"מ פוליאתילן ו</w:t>
      </w:r>
      <w:r>
        <w:rPr>
          <w:rFonts w:ascii="David" w:hAnsi="David" w:hint="cs"/>
          <w:szCs w:val="24"/>
          <w:rtl/>
        </w:rPr>
        <w:t>כן 5</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חלוקה.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בקרה על הפעלה או בקרה רגולטורית על הפעלה של:</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Pr>
      </w:pPr>
      <w:r>
        <w:rPr>
          <w:rFonts w:ascii="David" w:hAnsi="David" w:hint="cs"/>
          <w:szCs w:val="24"/>
          <w:rtl/>
        </w:rPr>
        <w:t xml:space="preserve">100 </w:t>
      </w:r>
      <w:r w:rsidRPr="0074682F">
        <w:rPr>
          <w:rFonts w:ascii="David" w:hAnsi="David"/>
          <w:szCs w:val="24"/>
          <w:rtl/>
        </w:rPr>
        <w:t xml:space="preserve">ק"מ צנרת הולכה </w:t>
      </w:r>
      <w:r>
        <w:rPr>
          <w:rFonts w:ascii="David" w:hAnsi="David" w:hint="cs"/>
          <w:szCs w:val="24"/>
          <w:rtl/>
        </w:rPr>
        <w:t>ו-10</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הולכה. </w:t>
      </w:r>
    </w:p>
    <w:p w:rsidR="00191D1A" w:rsidRPr="0074682F" w:rsidRDefault="00191D1A" w:rsidP="0077029F">
      <w:pPr>
        <w:pStyle w:val="af1"/>
        <w:numPr>
          <w:ilvl w:val="6"/>
          <w:numId w:val="197"/>
        </w:numPr>
        <w:spacing w:line="360" w:lineRule="auto"/>
        <w:ind w:left="5839" w:hanging="1276"/>
        <w:jc w:val="both"/>
        <w:outlineLvl w:val="0"/>
        <w:rPr>
          <w:rFonts w:ascii="David" w:hAnsi="David"/>
          <w:szCs w:val="24"/>
          <w:rtl/>
        </w:rPr>
      </w:pPr>
      <w:r>
        <w:rPr>
          <w:rFonts w:ascii="David" w:hAnsi="David" w:hint="cs"/>
          <w:szCs w:val="24"/>
          <w:rtl/>
        </w:rPr>
        <w:t>100</w:t>
      </w:r>
      <w:r w:rsidRPr="0074682F">
        <w:rPr>
          <w:rFonts w:ascii="David" w:hAnsi="David"/>
          <w:szCs w:val="24"/>
          <w:rtl/>
        </w:rPr>
        <w:t xml:space="preserve"> ק"מ צנרת חלוקה </w:t>
      </w:r>
      <w:r>
        <w:rPr>
          <w:rFonts w:ascii="David" w:hAnsi="David" w:hint="cs"/>
          <w:szCs w:val="24"/>
          <w:rtl/>
        </w:rPr>
        <w:t>מתוכם</w:t>
      </w:r>
      <w:r w:rsidRPr="0074682F">
        <w:rPr>
          <w:rFonts w:ascii="David" w:hAnsi="David"/>
          <w:szCs w:val="24"/>
          <w:rtl/>
        </w:rPr>
        <w:t xml:space="preserve"> </w:t>
      </w:r>
      <w:r>
        <w:rPr>
          <w:rFonts w:ascii="David" w:hAnsi="David"/>
          <w:szCs w:val="24"/>
          <w:rtl/>
        </w:rPr>
        <w:t>10 ק"מ פלדה</w:t>
      </w:r>
      <w:r>
        <w:rPr>
          <w:rFonts w:ascii="David" w:hAnsi="David" w:hint="cs"/>
          <w:szCs w:val="24"/>
          <w:rtl/>
        </w:rPr>
        <w:t xml:space="preserve"> ו-90</w:t>
      </w:r>
      <w:r w:rsidRPr="0074682F">
        <w:rPr>
          <w:rFonts w:ascii="David" w:hAnsi="David"/>
          <w:szCs w:val="24"/>
          <w:rtl/>
        </w:rPr>
        <w:t xml:space="preserve"> ק"מ פוליאתילן ו</w:t>
      </w:r>
      <w:r>
        <w:rPr>
          <w:rFonts w:ascii="David" w:hAnsi="David" w:hint="cs"/>
          <w:szCs w:val="24"/>
          <w:rtl/>
        </w:rPr>
        <w:t>כן 5</w:t>
      </w:r>
      <w:r w:rsidRPr="0074682F">
        <w:rPr>
          <w:rFonts w:ascii="David" w:hAnsi="David"/>
          <w:szCs w:val="24"/>
          <w:rtl/>
        </w:rPr>
        <w:t xml:space="preserve"> </w:t>
      </w:r>
      <w:r w:rsidRPr="0074682F">
        <w:rPr>
          <w:rFonts w:ascii="David" w:hAnsi="David"/>
          <w:szCs w:val="24"/>
        </w:rPr>
        <w:t>PRMS</w:t>
      </w:r>
      <w:r w:rsidRPr="0074682F">
        <w:rPr>
          <w:rFonts w:ascii="David" w:hAnsi="David"/>
          <w:szCs w:val="24"/>
          <w:rtl/>
        </w:rPr>
        <w:t xml:space="preserve"> חלוקה. </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השתתפות בהכנת הצעות לתקנים או השתתפות בדיוני ועדות התקינה של לפחות תקן אחד בתחום גז טבעי.</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הכנת </w:t>
      </w:r>
      <w:r>
        <w:rPr>
          <w:rFonts w:ascii="David" w:hAnsi="David" w:hint="cs"/>
          <w:szCs w:val="24"/>
          <w:rtl/>
        </w:rPr>
        <w:t xml:space="preserve">10 </w:t>
      </w:r>
      <w:r w:rsidRPr="0074682F">
        <w:rPr>
          <w:rFonts w:ascii="David" w:hAnsi="David"/>
          <w:szCs w:val="24"/>
          <w:rtl/>
        </w:rPr>
        <w:t>חוות דעת מקצועיות.</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ניסיון בעבודה עם צוות של</w:t>
      </w:r>
      <w:r>
        <w:rPr>
          <w:rFonts w:ascii="David" w:hAnsi="David" w:hint="cs"/>
          <w:szCs w:val="24"/>
          <w:rtl/>
        </w:rPr>
        <w:t xml:space="preserve"> 5</w:t>
      </w:r>
      <w:r w:rsidRPr="0074682F">
        <w:rPr>
          <w:rFonts w:ascii="David" w:hAnsi="David"/>
          <w:szCs w:val="24"/>
          <w:rtl/>
        </w:rPr>
        <w:t xml:space="preserve"> מהנדסים במשך שנתיים רצופות במדינות שאינן מקום מגוריו הקבוע.</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הכנ</w:t>
      </w:r>
      <w:r w:rsidR="00F47381">
        <w:rPr>
          <w:rFonts w:ascii="David" w:hAnsi="David" w:hint="cs"/>
          <w:szCs w:val="24"/>
          <w:rtl/>
        </w:rPr>
        <w:t>ה</w:t>
      </w:r>
      <w:r w:rsidRPr="0074682F">
        <w:rPr>
          <w:rFonts w:ascii="David" w:hAnsi="David"/>
          <w:szCs w:val="24"/>
          <w:rtl/>
        </w:rPr>
        <w:t xml:space="preserve"> או בדיקה ואישור של </w:t>
      </w:r>
      <w:r>
        <w:rPr>
          <w:rFonts w:ascii="David" w:hAnsi="David" w:hint="cs"/>
          <w:szCs w:val="24"/>
          <w:rtl/>
        </w:rPr>
        <w:t>5</w:t>
      </w:r>
      <w:r w:rsidRPr="0074682F">
        <w:rPr>
          <w:rFonts w:ascii="David" w:hAnsi="David"/>
          <w:szCs w:val="24"/>
          <w:rtl/>
        </w:rPr>
        <w:t xml:space="preserve"> סקרי סיכונים או </w:t>
      </w:r>
      <w:r w:rsidRPr="0074682F">
        <w:rPr>
          <w:rFonts w:ascii="David" w:hAnsi="David"/>
          <w:szCs w:val="24"/>
        </w:rPr>
        <w:t>QRA</w:t>
      </w:r>
      <w:r w:rsidRPr="0074682F">
        <w:rPr>
          <w:rFonts w:ascii="David" w:hAnsi="David"/>
          <w:szCs w:val="24"/>
          <w:rtl/>
        </w:rPr>
        <w:t xml:space="preserve"> בתחום גז טבעי.</w:t>
      </w:r>
    </w:p>
    <w:p w:rsidR="00191D1A" w:rsidRPr="0074682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השתתפות בצוות או בדיקה ואישור של</w:t>
      </w:r>
      <w:r>
        <w:rPr>
          <w:rFonts w:ascii="David" w:hAnsi="David" w:hint="cs"/>
          <w:szCs w:val="24"/>
          <w:rtl/>
        </w:rPr>
        <w:t xml:space="preserve"> 3</w:t>
      </w:r>
      <w:r w:rsidRPr="0074682F">
        <w:rPr>
          <w:rFonts w:ascii="David" w:hAnsi="David"/>
          <w:szCs w:val="24"/>
          <w:rtl/>
        </w:rPr>
        <w:t xml:space="preserve"> תהליכי </w:t>
      </w:r>
      <w:r w:rsidRPr="0074682F">
        <w:rPr>
          <w:rFonts w:ascii="David" w:hAnsi="David"/>
          <w:szCs w:val="24"/>
        </w:rPr>
        <w:t>.HAZOP</w:t>
      </w:r>
      <w:r w:rsidRPr="0074682F">
        <w:rPr>
          <w:rFonts w:ascii="David" w:hAnsi="David"/>
          <w:szCs w:val="24"/>
          <w:rtl/>
        </w:rPr>
        <w:t xml:space="preserve"> </w:t>
      </w:r>
    </w:p>
    <w:p w:rsidR="00191D1A"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ניסיון באחת מעבודות הנדסה בתחומים </w:t>
      </w:r>
      <w:r w:rsidRPr="0074682F">
        <w:rPr>
          <w:rFonts w:ascii="David" w:hAnsi="David"/>
          <w:szCs w:val="24"/>
        </w:rPr>
        <w:t>CNG</w:t>
      </w:r>
      <w:r w:rsidRPr="0074682F">
        <w:rPr>
          <w:rFonts w:ascii="David" w:hAnsi="David"/>
          <w:szCs w:val="24"/>
          <w:rtl/>
        </w:rPr>
        <w:t xml:space="preserve">, או </w:t>
      </w:r>
      <w:r w:rsidRPr="0074682F">
        <w:rPr>
          <w:rFonts w:ascii="David" w:hAnsi="David"/>
          <w:szCs w:val="24"/>
        </w:rPr>
        <w:t>LNG</w:t>
      </w:r>
      <w:r w:rsidRPr="0074682F">
        <w:rPr>
          <w:rFonts w:ascii="David" w:hAnsi="David"/>
          <w:szCs w:val="24"/>
          <w:rtl/>
        </w:rPr>
        <w:t>, או אחת משיטות האחסון של ניצול או הקמת מאגרים תת קרקעיים ביבשה או בים.</w:t>
      </w:r>
    </w:p>
    <w:p w:rsidR="00191D1A" w:rsidRPr="0077029F" w:rsidRDefault="00191D1A" w:rsidP="0077029F">
      <w:pPr>
        <w:pStyle w:val="af1"/>
        <w:numPr>
          <w:ilvl w:val="4"/>
          <w:numId w:val="197"/>
        </w:numPr>
        <w:spacing w:line="360" w:lineRule="auto"/>
        <w:jc w:val="both"/>
        <w:outlineLvl w:val="0"/>
        <w:rPr>
          <w:rFonts w:ascii="David" w:hAnsi="David"/>
          <w:color w:val="000000" w:themeColor="text1"/>
          <w:szCs w:val="24"/>
          <w:rtl/>
        </w:rPr>
      </w:pPr>
      <w:r w:rsidRPr="009C5B8A">
        <w:rPr>
          <w:rFonts w:ascii="David" w:hAnsi="David"/>
          <w:color w:val="000000" w:themeColor="text1"/>
          <w:szCs w:val="24"/>
          <w:rtl/>
        </w:rPr>
        <w:t xml:space="preserve">להוכחת עמידתו של </w:t>
      </w:r>
      <w:r w:rsidRPr="009C5B8A">
        <w:rPr>
          <w:rFonts w:ascii="David" w:hAnsi="David" w:hint="eastAsia"/>
          <w:color w:val="000000" w:themeColor="text1"/>
          <w:szCs w:val="24"/>
          <w:rtl/>
        </w:rPr>
        <w:t>המומחה</w:t>
      </w:r>
      <w:r w:rsidRPr="009C5B8A">
        <w:rPr>
          <w:rFonts w:ascii="David" w:hAnsi="David"/>
          <w:color w:val="000000" w:themeColor="text1"/>
          <w:szCs w:val="24"/>
          <w:rtl/>
        </w:rPr>
        <w:t xml:space="preserve"> </w:t>
      </w:r>
      <w:r w:rsidRPr="009C5B8A">
        <w:rPr>
          <w:rFonts w:ascii="David" w:hAnsi="David" w:hint="eastAsia"/>
          <w:color w:val="000000" w:themeColor="text1"/>
          <w:szCs w:val="24"/>
          <w:rtl/>
        </w:rPr>
        <w:t>המוביל</w:t>
      </w:r>
      <w:r w:rsidRPr="009C5B8A">
        <w:rPr>
          <w:rFonts w:ascii="David" w:hAnsi="David"/>
          <w:color w:val="000000" w:themeColor="text1"/>
          <w:szCs w:val="24"/>
          <w:rtl/>
        </w:rPr>
        <w:t xml:space="preserve"> בתנאי הסף</w:t>
      </w:r>
      <w:r w:rsidR="00200729" w:rsidRPr="009C5B8A">
        <w:rPr>
          <w:rFonts w:ascii="David" w:hAnsi="David"/>
          <w:color w:val="000000" w:themeColor="text1"/>
          <w:szCs w:val="24"/>
          <w:rtl/>
        </w:rPr>
        <w:t xml:space="preserve"> וכן הוכחת ניסיונו</w:t>
      </w:r>
      <w:r w:rsidRPr="009C5B8A">
        <w:rPr>
          <w:rFonts w:ascii="David" w:hAnsi="David"/>
          <w:color w:val="000000" w:themeColor="text1"/>
          <w:szCs w:val="24"/>
          <w:rtl/>
        </w:rPr>
        <w:t>, על המציע להגיש את הנדרש</w:t>
      </w:r>
      <w:r w:rsidR="005108E8" w:rsidRPr="009C5B8A">
        <w:rPr>
          <w:rFonts w:ascii="David" w:hAnsi="David"/>
          <w:color w:val="000000" w:themeColor="text1"/>
          <w:szCs w:val="24"/>
          <w:rtl/>
        </w:rPr>
        <w:t xml:space="preserve"> </w:t>
      </w:r>
      <w:r w:rsidRPr="009C5B8A">
        <w:rPr>
          <w:rFonts w:ascii="David" w:hAnsi="David"/>
          <w:color w:val="000000" w:themeColor="text1"/>
          <w:szCs w:val="24"/>
          <w:rtl/>
        </w:rPr>
        <w:t xml:space="preserve"> </w:t>
      </w:r>
      <w:r w:rsidRPr="009C5B8A">
        <w:rPr>
          <w:rFonts w:ascii="David" w:hAnsi="David"/>
          <w:b/>
          <w:bCs/>
          <w:color w:val="000000" w:themeColor="text1"/>
          <w:szCs w:val="24"/>
          <w:rtl/>
        </w:rPr>
        <w:t xml:space="preserve">בנספח </w:t>
      </w:r>
      <w:r w:rsidR="003211A5" w:rsidRPr="009C5B8A">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9C5B8A">
        <w:rPr>
          <w:rFonts w:ascii="David" w:hAnsi="David"/>
          <w:b/>
          <w:bCs/>
          <w:color w:val="000000" w:themeColor="text1"/>
          <w:szCs w:val="24"/>
          <w:rtl/>
        </w:rPr>
        <w:t>'</w:t>
      </w:r>
      <w:r w:rsidR="003211A5" w:rsidRPr="009C5B8A">
        <w:rPr>
          <w:rFonts w:ascii="David" w:hAnsi="David"/>
          <w:color w:val="000000" w:themeColor="text1"/>
          <w:szCs w:val="24"/>
          <w:rtl/>
        </w:rPr>
        <w:t xml:space="preserve"> </w:t>
      </w:r>
      <w:r w:rsidRPr="009C5B8A">
        <w:rPr>
          <w:rFonts w:ascii="David" w:hAnsi="David"/>
          <w:color w:val="000000" w:themeColor="text1"/>
          <w:szCs w:val="24"/>
          <w:rtl/>
        </w:rPr>
        <w:t>כולל המסמכים הנדרשים</w:t>
      </w:r>
      <w:r w:rsidR="005108E8" w:rsidRPr="009C5B8A">
        <w:rPr>
          <w:rFonts w:ascii="David" w:hAnsi="David"/>
          <w:color w:val="000000" w:themeColor="text1"/>
          <w:szCs w:val="24"/>
          <w:rtl/>
        </w:rPr>
        <w:t xml:space="preserve">. </w:t>
      </w:r>
    </w:p>
    <w:p w:rsidR="00191D1A" w:rsidRPr="0077029F" w:rsidRDefault="00191D1A" w:rsidP="0077029F">
      <w:pPr>
        <w:pStyle w:val="af1"/>
        <w:numPr>
          <w:ilvl w:val="3"/>
          <w:numId w:val="197"/>
        </w:numPr>
        <w:spacing w:line="360" w:lineRule="auto"/>
        <w:ind w:left="2437" w:hanging="977"/>
        <w:jc w:val="both"/>
        <w:outlineLvl w:val="0"/>
        <w:rPr>
          <w:rFonts w:ascii="David" w:hAnsi="David"/>
          <w:b/>
          <w:bCs/>
          <w:szCs w:val="24"/>
          <w:u w:val="single"/>
        </w:rPr>
      </w:pPr>
      <w:r w:rsidRPr="0077029F">
        <w:rPr>
          <w:rFonts w:ascii="David" w:hAnsi="David"/>
          <w:b/>
          <w:bCs/>
          <w:szCs w:val="24"/>
          <w:u w:val="single"/>
          <w:rtl/>
        </w:rPr>
        <w:t xml:space="preserve">מנהל אדמיניסטרטיבי </w:t>
      </w:r>
      <w:r w:rsidR="002C1452" w:rsidRPr="0077029F">
        <w:rPr>
          <w:rFonts w:ascii="David" w:hAnsi="David"/>
          <w:b/>
          <w:bCs/>
          <w:szCs w:val="24"/>
          <w:u w:val="single"/>
          <w:rtl/>
        </w:rPr>
        <w:t>– יועסק במסגרת של חצי משרה</w:t>
      </w:r>
    </w:p>
    <w:p w:rsidR="00191D1A" w:rsidRPr="00D56B07" w:rsidRDefault="00191D1A" w:rsidP="0077029F">
      <w:pPr>
        <w:pStyle w:val="af1"/>
        <w:numPr>
          <w:ilvl w:val="4"/>
          <w:numId w:val="197"/>
        </w:numPr>
        <w:spacing w:line="360" w:lineRule="auto"/>
        <w:jc w:val="both"/>
        <w:outlineLvl w:val="0"/>
        <w:rPr>
          <w:rFonts w:ascii="David" w:hAnsi="David"/>
          <w:color w:val="000000" w:themeColor="text1"/>
          <w:szCs w:val="24"/>
        </w:rPr>
      </w:pPr>
      <w:r w:rsidRPr="00D56B07">
        <w:rPr>
          <w:rFonts w:ascii="David" w:hAnsi="David"/>
          <w:color w:val="000000" w:themeColor="text1"/>
          <w:szCs w:val="24"/>
          <w:rtl/>
        </w:rPr>
        <w:t xml:space="preserve">בעל אזרחות ישראלית. </w:t>
      </w:r>
    </w:p>
    <w:p w:rsidR="00191D1A" w:rsidRPr="00D865E2" w:rsidRDefault="00191D1A" w:rsidP="0077029F">
      <w:pPr>
        <w:pStyle w:val="af1"/>
        <w:numPr>
          <w:ilvl w:val="4"/>
          <w:numId w:val="197"/>
        </w:numPr>
        <w:spacing w:line="360" w:lineRule="auto"/>
        <w:jc w:val="both"/>
        <w:outlineLvl w:val="0"/>
        <w:rPr>
          <w:rFonts w:ascii="David" w:hAnsi="David"/>
          <w:color w:val="000000" w:themeColor="text1"/>
          <w:szCs w:val="24"/>
          <w:rtl/>
        </w:rPr>
      </w:pPr>
      <w:r w:rsidRPr="00D865E2">
        <w:rPr>
          <w:rFonts w:ascii="David" w:hAnsi="David"/>
          <w:color w:val="000000" w:themeColor="text1"/>
          <w:szCs w:val="24"/>
          <w:rtl/>
        </w:rPr>
        <w:t xml:space="preserve">בעל תואר אקדמי. </w:t>
      </w:r>
    </w:p>
    <w:p w:rsidR="00191D1A" w:rsidRPr="00D865E2" w:rsidRDefault="00191D1A" w:rsidP="0077029F">
      <w:pPr>
        <w:pStyle w:val="af1"/>
        <w:numPr>
          <w:ilvl w:val="4"/>
          <w:numId w:val="197"/>
        </w:numPr>
        <w:spacing w:line="360" w:lineRule="auto"/>
        <w:jc w:val="both"/>
        <w:outlineLvl w:val="0"/>
        <w:rPr>
          <w:rFonts w:ascii="David" w:hAnsi="David"/>
          <w:color w:val="000000" w:themeColor="text1"/>
          <w:szCs w:val="24"/>
        </w:rPr>
      </w:pPr>
      <w:r w:rsidRPr="00D865E2">
        <w:rPr>
          <w:rFonts w:ascii="David" w:hAnsi="David"/>
          <w:color w:val="000000" w:themeColor="text1"/>
          <w:szCs w:val="24"/>
          <w:rtl/>
        </w:rPr>
        <w:t xml:space="preserve">בעל ניסיון אדמיניסטרטיבי </w:t>
      </w:r>
      <w:r w:rsidR="001C400C" w:rsidRPr="00D865E2">
        <w:rPr>
          <w:rFonts w:ascii="David" w:hAnsi="David"/>
          <w:color w:val="000000" w:themeColor="text1"/>
          <w:szCs w:val="24"/>
          <w:rtl/>
        </w:rPr>
        <w:t>ב</w:t>
      </w:r>
      <w:r w:rsidR="001C400C">
        <w:rPr>
          <w:rFonts w:ascii="David" w:hAnsi="David" w:hint="cs"/>
          <w:color w:val="000000" w:themeColor="text1"/>
          <w:szCs w:val="24"/>
          <w:rtl/>
        </w:rPr>
        <w:t>ניהול</w:t>
      </w:r>
      <w:r w:rsidR="001C400C" w:rsidRPr="00D865E2">
        <w:rPr>
          <w:rFonts w:ascii="David" w:hAnsi="David"/>
          <w:color w:val="000000" w:themeColor="text1"/>
          <w:szCs w:val="24"/>
          <w:rtl/>
        </w:rPr>
        <w:t xml:space="preserve"> </w:t>
      </w:r>
      <w:r w:rsidRPr="00D865E2">
        <w:rPr>
          <w:rFonts w:ascii="David" w:hAnsi="David"/>
          <w:color w:val="000000" w:themeColor="text1"/>
          <w:szCs w:val="24"/>
          <w:rtl/>
        </w:rPr>
        <w:t xml:space="preserve">צוות הכולל </w:t>
      </w:r>
      <w:r>
        <w:rPr>
          <w:rFonts w:ascii="David" w:hAnsi="David" w:hint="cs"/>
          <w:color w:val="000000" w:themeColor="text1"/>
          <w:szCs w:val="24"/>
          <w:rtl/>
        </w:rPr>
        <w:t>5</w:t>
      </w:r>
      <w:r w:rsidRPr="00D865E2">
        <w:rPr>
          <w:rFonts w:ascii="David" w:hAnsi="David"/>
          <w:color w:val="000000" w:themeColor="text1"/>
          <w:szCs w:val="24"/>
          <w:rtl/>
        </w:rPr>
        <w:t xml:space="preserve"> עובדים לפחות במשך שנתיים רצופות ב</w:t>
      </w:r>
      <w:r>
        <w:rPr>
          <w:rFonts w:ascii="David" w:hAnsi="David" w:hint="cs"/>
          <w:color w:val="000000" w:themeColor="text1"/>
          <w:szCs w:val="24"/>
          <w:rtl/>
        </w:rPr>
        <w:t>-5</w:t>
      </w:r>
      <w:r w:rsidRPr="00D865E2">
        <w:rPr>
          <w:rFonts w:ascii="David" w:hAnsi="David"/>
          <w:color w:val="000000" w:themeColor="text1"/>
          <w:szCs w:val="24"/>
          <w:rtl/>
        </w:rPr>
        <w:t xml:space="preserve"> </w:t>
      </w:r>
      <w:r>
        <w:rPr>
          <w:rFonts w:ascii="David" w:hAnsi="David" w:hint="cs"/>
          <w:color w:val="000000" w:themeColor="text1"/>
          <w:szCs w:val="24"/>
          <w:rtl/>
        </w:rPr>
        <w:t>ה</w:t>
      </w:r>
      <w:r w:rsidRPr="00D865E2">
        <w:rPr>
          <w:rFonts w:ascii="David" w:hAnsi="David"/>
          <w:color w:val="000000" w:themeColor="text1"/>
          <w:szCs w:val="24"/>
          <w:rtl/>
        </w:rPr>
        <w:t xml:space="preserve">שנים </w:t>
      </w:r>
      <w:r>
        <w:rPr>
          <w:rFonts w:ascii="David" w:hAnsi="David" w:hint="cs"/>
          <w:color w:val="000000" w:themeColor="text1"/>
          <w:szCs w:val="24"/>
          <w:rtl/>
        </w:rPr>
        <w:t>ה</w:t>
      </w:r>
      <w:r w:rsidRPr="00D865E2">
        <w:rPr>
          <w:rFonts w:ascii="David" w:hAnsi="David"/>
          <w:color w:val="000000" w:themeColor="text1"/>
          <w:szCs w:val="24"/>
          <w:rtl/>
        </w:rPr>
        <w:t>אחרונות.</w:t>
      </w:r>
    </w:p>
    <w:p w:rsidR="00191D1A" w:rsidRDefault="00191D1A" w:rsidP="0077029F">
      <w:pPr>
        <w:pStyle w:val="af1"/>
        <w:numPr>
          <w:ilvl w:val="4"/>
          <w:numId w:val="197"/>
        </w:numPr>
        <w:spacing w:line="360" w:lineRule="auto"/>
        <w:jc w:val="both"/>
        <w:outlineLvl w:val="0"/>
        <w:rPr>
          <w:rFonts w:ascii="David" w:hAnsi="David"/>
          <w:b/>
          <w:bCs/>
          <w:strike/>
          <w:szCs w:val="24"/>
        </w:rPr>
      </w:pPr>
      <w:r w:rsidRPr="009C5B8A">
        <w:rPr>
          <w:rFonts w:ascii="David" w:hAnsi="David"/>
          <w:color w:val="000000" w:themeColor="text1"/>
          <w:szCs w:val="24"/>
          <w:rtl/>
        </w:rPr>
        <w:t>להוכחת עמידתו של המנהל האדמיניסטרטיבי בתנאי הסף</w:t>
      </w:r>
      <w:r w:rsidR="00261FE6" w:rsidRPr="009C5B8A">
        <w:rPr>
          <w:rFonts w:ascii="David" w:hAnsi="David"/>
          <w:color w:val="000000" w:themeColor="text1"/>
          <w:szCs w:val="24"/>
          <w:rtl/>
        </w:rPr>
        <w:t xml:space="preserve"> וכן הוכחת ניסיונו</w:t>
      </w:r>
      <w:r w:rsidRPr="009C5B8A">
        <w:rPr>
          <w:rFonts w:ascii="David" w:hAnsi="David"/>
          <w:color w:val="000000" w:themeColor="text1"/>
          <w:szCs w:val="24"/>
          <w:rtl/>
        </w:rPr>
        <w:t xml:space="preserve">, על המציע להגיש את הנדרש </w:t>
      </w:r>
      <w:r w:rsidRPr="0077029F">
        <w:rPr>
          <w:rFonts w:ascii="David" w:hAnsi="David"/>
          <w:b/>
          <w:bCs/>
          <w:color w:val="000000" w:themeColor="text1"/>
          <w:szCs w:val="24"/>
          <w:rtl/>
        </w:rPr>
        <w:t xml:space="preserve">בנספח </w:t>
      </w:r>
      <w:r w:rsidR="003211A5" w:rsidRPr="0077029F">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77029F">
        <w:rPr>
          <w:rFonts w:ascii="David" w:hAnsi="David"/>
          <w:b/>
          <w:bCs/>
          <w:color w:val="000000" w:themeColor="text1"/>
          <w:szCs w:val="24"/>
          <w:rtl/>
        </w:rPr>
        <w:t>'</w:t>
      </w:r>
      <w:r w:rsidR="003211A5" w:rsidRPr="009C5B8A">
        <w:rPr>
          <w:rFonts w:ascii="David" w:hAnsi="David"/>
          <w:color w:val="000000" w:themeColor="text1"/>
          <w:szCs w:val="24"/>
          <w:rtl/>
        </w:rPr>
        <w:t xml:space="preserve"> </w:t>
      </w:r>
      <w:r w:rsidRPr="009C5B8A">
        <w:rPr>
          <w:rFonts w:ascii="David" w:hAnsi="David"/>
          <w:color w:val="000000" w:themeColor="text1"/>
          <w:szCs w:val="24"/>
          <w:rtl/>
        </w:rPr>
        <w:t>כולל מסמכים הנדרשים</w:t>
      </w:r>
      <w:r w:rsidR="00CB7C26" w:rsidRPr="009C5B8A">
        <w:rPr>
          <w:rFonts w:ascii="David" w:hAnsi="David"/>
          <w:color w:val="000000" w:themeColor="text1"/>
          <w:szCs w:val="24"/>
          <w:rtl/>
        </w:rPr>
        <w:t>.</w:t>
      </w:r>
      <w:r w:rsidRPr="009C5B8A">
        <w:rPr>
          <w:rFonts w:ascii="David" w:hAnsi="David"/>
          <w:color w:val="000000" w:themeColor="text1"/>
          <w:szCs w:val="24"/>
          <w:rtl/>
        </w:rPr>
        <w:t xml:space="preserve"> </w:t>
      </w:r>
    </w:p>
    <w:p w:rsidR="00D85A86" w:rsidRDefault="00D85A86" w:rsidP="00D85A86">
      <w:pPr>
        <w:spacing w:line="360" w:lineRule="auto"/>
        <w:jc w:val="both"/>
        <w:outlineLvl w:val="0"/>
        <w:rPr>
          <w:rFonts w:ascii="David" w:hAnsi="David"/>
          <w:b/>
          <w:bCs/>
          <w:strike/>
          <w:szCs w:val="24"/>
          <w:rtl/>
        </w:rPr>
      </w:pPr>
    </w:p>
    <w:p w:rsidR="00D85A86" w:rsidRPr="00D85A86" w:rsidRDefault="00D85A86" w:rsidP="00D85A86">
      <w:pPr>
        <w:spacing w:line="360" w:lineRule="auto"/>
        <w:jc w:val="both"/>
        <w:outlineLvl w:val="0"/>
        <w:rPr>
          <w:rFonts w:ascii="David" w:hAnsi="David"/>
          <w:b/>
          <w:bCs/>
          <w:strike/>
          <w:szCs w:val="24"/>
          <w:rtl/>
        </w:rPr>
      </w:pPr>
    </w:p>
    <w:p w:rsidR="00191D1A" w:rsidRPr="0077029F" w:rsidRDefault="00191D1A" w:rsidP="0077029F">
      <w:pPr>
        <w:pStyle w:val="af1"/>
        <w:numPr>
          <w:ilvl w:val="3"/>
          <w:numId w:val="197"/>
        </w:numPr>
        <w:spacing w:line="360" w:lineRule="auto"/>
        <w:ind w:left="2437" w:hanging="977"/>
        <w:jc w:val="both"/>
        <w:outlineLvl w:val="0"/>
        <w:rPr>
          <w:rFonts w:ascii="David" w:hAnsi="David"/>
          <w:b/>
          <w:bCs/>
          <w:szCs w:val="24"/>
          <w:u w:val="single"/>
        </w:rPr>
      </w:pPr>
      <w:r w:rsidRPr="0077029F">
        <w:rPr>
          <w:rFonts w:ascii="David" w:hAnsi="David"/>
          <w:b/>
          <w:bCs/>
          <w:szCs w:val="24"/>
          <w:u w:val="single"/>
          <w:rtl/>
        </w:rPr>
        <w:lastRenderedPageBreak/>
        <w:t>מרכז מידע</w:t>
      </w:r>
      <w:r w:rsidR="00AC2B01" w:rsidRPr="0077029F">
        <w:rPr>
          <w:rFonts w:ascii="David" w:hAnsi="David"/>
          <w:b/>
          <w:bCs/>
          <w:szCs w:val="24"/>
          <w:u w:val="single"/>
          <w:rtl/>
        </w:rPr>
        <w:t xml:space="preserve">  </w:t>
      </w:r>
    </w:p>
    <w:p w:rsidR="00191D1A"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color w:val="000000" w:themeColor="text1"/>
          <w:szCs w:val="24"/>
          <w:rtl/>
        </w:rPr>
        <w:t>בעל אזרחות ישראלית.</w:t>
      </w:r>
    </w:p>
    <w:p w:rsidR="00191D1A"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color w:val="000000" w:themeColor="text1"/>
          <w:szCs w:val="24"/>
          <w:rtl/>
        </w:rPr>
        <w:t xml:space="preserve">בעל ניסיון של 3 שנים בניהול מידע ב-5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שנים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אחרונות. </w:t>
      </w:r>
    </w:p>
    <w:p w:rsidR="00191D1A" w:rsidRPr="009C5B8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color w:val="000000" w:themeColor="text1"/>
          <w:szCs w:val="24"/>
          <w:rtl/>
        </w:rPr>
        <w:t xml:space="preserve">בעל ניסיון של שנתיים בניהול ארכיון ב-5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שנים </w:t>
      </w:r>
      <w:r w:rsidRPr="009C5B8A">
        <w:rPr>
          <w:rFonts w:ascii="David" w:hAnsi="David" w:hint="eastAsia"/>
          <w:color w:val="000000" w:themeColor="text1"/>
          <w:szCs w:val="24"/>
          <w:rtl/>
        </w:rPr>
        <w:t>ה</w:t>
      </w:r>
      <w:r w:rsidRPr="009C5B8A">
        <w:rPr>
          <w:rFonts w:ascii="David" w:hAnsi="David"/>
          <w:color w:val="000000" w:themeColor="text1"/>
          <w:szCs w:val="24"/>
          <w:rtl/>
        </w:rPr>
        <w:t xml:space="preserve">אחרונות. </w:t>
      </w:r>
    </w:p>
    <w:p w:rsidR="00191D1A" w:rsidRDefault="00191D1A" w:rsidP="0077029F">
      <w:pPr>
        <w:pStyle w:val="af1"/>
        <w:numPr>
          <w:ilvl w:val="4"/>
          <w:numId w:val="197"/>
        </w:numPr>
        <w:spacing w:line="360" w:lineRule="auto"/>
        <w:jc w:val="both"/>
        <w:outlineLvl w:val="0"/>
        <w:rPr>
          <w:rFonts w:ascii="David" w:hAnsi="David"/>
          <w:color w:val="000000" w:themeColor="text1"/>
          <w:szCs w:val="24"/>
        </w:rPr>
      </w:pPr>
      <w:r w:rsidRPr="009C5B8A">
        <w:rPr>
          <w:rFonts w:ascii="David" w:hAnsi="David" w:hint="eastAsia"/>
          <w:color w:val="000000" w:themeColor="text1"/>
          <w:szCs w:val="24"/>
          <w:rtl/>
        </w:rPr>
        <w:t>ל</w:t>
      </w:r>
      <w:r w:rsidRPr="0077029F">
        <w:rPr>
          <w:rFonts w:ascii="David" w:hAnsi="David"/>
          <w:color w:val="000000" w:themeColor="text1"/>
          <w:szCs w:val="24"/>
          <w:rtl/>
        </w:rPr>
        <w:t>הוכחת עמידתו של מרכז המידע בתנאי הסף</w:t>
      </w:r>
      <w:r w:rsidR="00261FE6" w:rsidRPr="009C5B8A">
        <w:rPr>
          <w:rFonts w:ascii="David" w:hAnsi="David"/>
          <w:color w:val="000000" w:themeColor="text1"/>
          <w:szCs w:val="24"/>
          <w:rtl/>
        </w:rPr>
        <w:t xml:space="preserve"> וכן הוכחת ניסיונו</w:t>
      </w:r>
      <w:r w:rsidRPr="0077029F">
        <w:rPr>
          <w:rFonts w:ascii="David" w:hAnsi="David"/>
          <w:color w:val="000000" w:themeColor="text1"/>
          <w:szCs w:val="24"/>
          <w:rtl/>
        </w:rPr>
        <w:t xml:space="preserve">, על המציע להגיש את הנדרש </w:t>
      </w:r>
      <w:r w:rsidRPr="0077029F">
        <w:rPr>
          <w:rFonts w:ascii="David" w:hAnsi="David"/>
          <w:b/>
          <w:bCs/>
          <w:color w:val="000000" w:themeColor="text1"/>
          <w:szCs w:val="24"/>
          <w:rtl/>
        </w:rPr>
        <w:t xml:space="preserve">בנספח </w:t>
      </w:r>
      <w:r w:rsidR="003211A5" w:rsidRPr="0077029F">
        <w:rPr>
          <w:rFonts w:ascii="David" w:hAnsi="David"/>
          <w:b/>
          <w:bCs/>
          <w:color w:val="000000" w:themeColor="text1"/>
          <w:szCs w:val="24"/>
          <w:rtl/>
        </w:rPr>
        <w:t>י</w:t>
      </w:r>
      <w:r w:rsidR="003211A5" w:rsidRPr="009C5B8A">
        <w:rPr>
          <w:rFonts w:ascii="David" w:hAnsi="David" w:hint="eastAsia"/>
          <w:b/>
          <w:bCs/>
          <w:color w:val="000000" w:themeColor="text1"/>
          <w:szCs w:val="24"/>
          <w:rtl/>
        </w:rPr>
        <w:t>ח</w:t>
      </w:r>
      <w:r w:rsidR="003211A5" w:rsidRPr="0077029F">
        <w:rPr>
          <w:rFonts w:ascii="David" w:hAnsi="David"/>
          <w:b/>
          <w:bCs/>
          <w:color w:val="000000" w:themeColor="text1"/>
          <w:szCs w:val="24"/>
          <w:rtl/>
        </w:rPr>
        <w:t>'</w:t>
      </w:r>
      <w:r w:rsidR="003211A5" w:rsidRPr="0077029F">
        <w:rPr>
          <w:rFonts w:ascii="David" w:hAnsi="David"/>
          <w:color w:val="000000" w:themeColor="text1"/>
          <w:szCs w:val="24"/>
          <w:rtl/>
        </w:rPr>
        <w:t xml:space="preserve"> </w:t>
      </w:r>
      <w:r w:rsidRPr="0077029F">
        <w:rPr>
          <w:rFonts w:ascii="David" w:hAnsi="David"/>
          <w:color w:val="000000" w:themeColor="text1"/>
          <w:szCs w:val="24"/>
          <w:rtl/>
        </w:rPr>
        <w:t>כולל המסמכים הנדרשים</w:t>
      </w:r>
      <w:r w:rsidR="00CB7C26" w:rsidRPr="009C5B8A">
        <w:rPr>
          <w:rFonts w:ascii="David" w:hAnsi="David"/>
          <w:color w:val="000000" w:themeColor="text1"/>
          <w:szCs w:val="24"/>
          <w:rtl/>
        </w:rPr>
        <w:t>.</w:t>
      </w:r>
    </w:p>
    <w:p w:rsidR="00AE5812" w:rsidRPr="0077029F" w:rsidRDefault="00AE5812" w:rsidP="00AE5812">
      <w:pPr>
        <w:pStyle w:val="af1"/>
        <w:spacing w:line="360" w:lineRule="auto"/>
        <w:ind w:left="3348"/>
        <w:jc w:val="both"/>
        <w:outlineLvl w:val="0"/>
        <w:rPr>
          <w:rFonts w:ascii="David" w:hAnsi="David"/>
          <w:color w:val="000000" w:themeColor="text1"/>
          <w:szCs w:val="24"/>
          <w:rtl/>
        </w:rPr>
      </w:pPr>
    </w:p>
    <w:p w:rsidR="00191D1A" w:rsidRPr="00CA35BB" w:rsidRDefault="00191D1A" w:rsidP="0077029F">
      <w:pPr>
        <w:pStyle w:val="af1"/>
        <w:numPr>
          <w:ilvl w:val="3"/>
          <w:numId w:val="197"/>
        </w:numPr>
        <w:spacing w:line="360" w:lineRule="auto"/>
        <w:ind w:left="2437" w:hanging="977"/>
        <w:jc w:val="both"/>
        <w:outlineLvl w:val="0"/>
        <w:rPr>
          <w:rFonts w:ascii="David" w:hAnsi="David"/>
          <w:b/>
          <w:bCs/>
          <w:szCs w:val="24"/>
          <w:u w:val="single"/>
          <w:rtl/>
        </w:rPr>
      </w:pPr>
      <w:r w:rsidRPr="00CA35BB">
        <w:rPr>
          <w:rFonts w:ascii="David" w:hAnsi="David"/>
          <w:b/>
          <w:bCs/>
          <w:szCs w:val="24"/>
          <w:u w:val="single"/>
          <w:rtl/>
        </w:rPr>
        <w:t>צוות המהנדסים</w:t>
      </w:r>
      <w:r w:rsidRPr="0077029F">
        <w:rPr>
          <w:rFonts w:ascii="David" w:hAnsi="David"/>
          <w:b/>
          <w:bCs/>
          <w:szCs w:val="24"/>
          <w:u w:val="single"/>
          <w:rtl/>
        </w:rPr>
        <w:t xml:space="preserve"> -</w:t>
      </w:r>
      <w:r w:rsidRPr="00CA35BB">
        <w:rPr>
          <w:rFonts w:ascii="David" w:hAnsi="David"/>
          <w:b/>
          <w:bCs/>
          <w:szCs w:val="24"/>
          <w:u w:val="single"/>
          <w:rtl/>
        </w:rPr>
        <w:t xml:space="preserve"> יכלול</w:t>
      </w:r>
      <w:r w:rsidRPr="0077029F">
        <w:rPr>
          <w:rFonts w:ascii="David" w:hAnsi="David"/>
          <w:b/>
          <w:bCs/>
          <w:szCs w:val="24"/>
          <w:u w:val="single"/>
          <w:rtl/>
        </w:rPr>
        <w:t xml:space="preserve"> 6</w:t>
      </w:r>
      <w:r w:rsidRPr="00CA35BB">
        <w:rPr>
          <w:rFonts w:ascii="David" w:hAnsi="David"/>
          <w:b/>
          <w:bCs/>
          <w:szCs w:val="24"/>
          <w:u w:val="single"/>
          <w:rtl/>
        </w:rPr>
        <w:t xml:space="preserve"> מהנדסים </w:t>
      </w:r>
    </w:p>
    <w:p w:rsidR="00191D1A" w:rsidRPr="0074682F" w:rsidRDefault="00191D1A" w:rsidP="0077029F">
      <w:pPr>
        <w:pStyle w:val="af1"/>
        <w:spacing w:line="360" w:lineRule="auto"/>
        <w:ind w:left="2437"/>
        <w:rPr>
          <w:rFonts w:ascii="David" w:hAnsi="David"/>
          <w:color w:val="000000" w:themeColor="text1"/>
          <w:szCs w:val="24"/>
          <w:rtl/>
        </w:rPr>
      </w:pPr>
      <w:r w:rsidRPr="0074682F">
        <w:rPr>
          <w:rFonts w:ascii="David" w:hAnsi="David"/>
          <w:color w:val="000000" w:themeColor="text1"/>
          <w:szCs w:val="24"/>
          <w:rtl/>
        </w:rPr>
        <w:t>על כל אחד מהם לעמוד בכל תנאי הסף הבאים:</w:t>
      </w:r>
    </w:p>
    <w:p w:rsidR="00191D1A" w:rsidRDefault="00191D1A" w:rsidP="0077029F">
      <w:pPr>
        <w:pStyle w:val="af1"/>
        <w:numPr>
          <w:ilvl w:val="4"/>
          <w:numId w:val="197"/>
        </w:numPr>
        <w:spacing w:line="360" w:lineRule="auto"/>
        <w:jc w:val="both"/>
        <w:outlineLvl w:val="0"/>
        <w:rPr>
          <w:rFonts w:ascii="David" w:hAnsi="David"/>
          <w:color w:val="000000" w:themeColor="text1"/>
          <w:szCs w:val="24"/>
        </w:rPr>
      </w:pPr>
      <w:r w:rsidRPr="0074682F">
        <w:rPr>
          <w:rFonts w:ascii="David" w:hAnsi="David"/>
          <w:color w:val="000000" w:themeColor="text1"/>
          <w:szCs w:val="24"/>
          <w:rtl/>
        </w:rPr>
        <w:t>בעל אזרחות ישראלית</w:t>
      </w:r>
      <w:r w:rsidR="00CA2DF7">
        <w:rPr>
          <w:rFonts w:ascii="David" w:hAnsi="David" w:hint="cs"/>
          <w:color w:val="000000" w:themeColor="text1"/>
          <w:szCs w:val="24"/>
          <w:rtl/>
        </w:rPr>
        <w:t>.</w:t>
      </w:r>
    </w:p>
    <w:p w:rsidR="00191D1A" w:rsidRPr="0074682F" w:rsidRDefault="00191D1A" w:rsidP="0077029F">
      <w:pPr>
        <w:pStyle w:val="af1"/>
        <w:numPr>
          <w:ilvl w:val="4"/>
          <w:numId w:val="197"/>
        </w:numPr>
        <w:spacing w:line="360" w:lineRule="auto"/>
        <w:jc w:val="both"/>
        <w:outlineLvl w:val="0"/>
        <w:rPr>
          <w:rFonts w:ascii="David" w:hAnsi="David"/>
          <w:color w:val="000000" w:themeColor="text1"/>
          <w:szCs w:val="24"/>
        </w:rPr>
      </w:pPr>
      <w:r w:rsidRPr="0074682F">
        <w:rPr>
          <w:rFonts w:ascii="David" w:hAnsi="David"/>
          <w:color w:val="000000" w:themeColor="text1"/>
          <w:szCs w:val="24"/>
          <w:rtl/>
        </w:rPr>
        <w:t>מהנדס באחד מ</w:t>
      </w:r>
      <w:r>
        <w:rPr>
          <w:rFonts w:ascii="David" w:hAnsi="David" w:hint="cs"/>
          <w:color w:val="000000" w:themeColor="text1"/>
          <w:szCs w:val="24"/>
          <w:rtl/>
        </w:rPr>
        <w:t>ה</w:t>
      </w:r>
      <w:r w:rsidRPr="0074682F">
        <w:rPr>
          <w:rFonts w:ascii="David" w:hAnsi="David"/>
          <w:color w:val="000000" w:themeColor="text1"/>
          <w:szCs w:val="24"/>
          <w:rtl/>
        </w:rPr>
        <w:t>תחומים</w:t>
      </w:r>
      <w:r>
        <w:rPr>
          <w:rFonts w:ascii="David" w:hAnsi="David" w:hint="cs"/>
          <w:color w:val="000000" w:themeColor="text1"/>
          <w:szCs w:val="24"/>
          <w:rtl/>
        </w:rPr>
        <w:t xml:space="preserve"> הבאים, אשר רשום </w:t>
      </w:r>
      <w:r w:rsidRPr="0074682F">
        <w:rPr>
          <w:rFonts w:ascii="David" w:hAnsi="David"/>
          <w:color w:val="000000" w:themeColor="text1"/>
          <w:szCs w:val="24"/>
          <w:rtl/>
        </w:rPr>
        <w:t>בפנקס המהנדסים והאדריכלים</w:t>
      </w:r>
      <w:r>
        <w:rPr>
          <w:rFonts w:ascii="David" w:hAnsi="David" w:hint="cs"/>
          <w:color w:val="000000" w:themeColor="text1"/>
          <w:szCs w:val="24"/>
          <w:rtl/>
        </w:rPr>
        <w:t>:</w:t>
      </w:r>
    </w:p>
    <w:p w:rsidR="00191D1A" w:rsidRPr="0077029F" w:rsidRDefault="00191D1A" w:rsidP="0077029F">
      <w:pPr>
        <w:pStyle w:val="af1"/>
        <w:numPr>
          <w:ilvl w:val="5"/>
          <w:numId w:val="197"/>
        </w:numPr>
        <w:spacing w:line="360" w:lineRule="auto"/>
        <w:ind w:left="4563"/>
        <w:jc w:val="both"/>
        <w:outlineLvl w:val="0"/>
        <w:rPr>
          <w:rFonts w:ascii="David" w:hAnsi="David"/>
          <w:szCs w:val="24"/>
          <w:rtl/>
        </w:rPr>
      </w:pPr>
      <w:r w:rsidRPr="0074682F">
        <w:rPr>
          <w:rFonts w:ascii="David" w:hAnsi="David"/>
          <w:szCs w:val="24"/>
          <w:rtl/>
        </w:rPr>
        <w:t>מהנדס מכונות</w:t>
      </w:r>
      <w:r w:rsidRPr="0077029F">
        <w:rPr>
          <w:rFonts w:ascii="David" w:hAnsi="David"/>
          <w:szCs w:val="24"/>
          <w:rtl/>
        </w:rPr>
        <w:t>.</w:t>
      </w:r>
    </w:p>
    <w:p w:rsidR="00191D1A" w:rsidRPr="0077029F" w:rsidRDefault="00191D1A" w:rsidP="0077029F">
      <w:pPr>
        <w:pStyle w:val="af1"/>
        <w:numPr>
          <w:ilvl w:val="5"/>
          <w:numId w:val="197"/>
        </w:numPr>
        <w:spacing w:line="360" w:lineRule="auto"/>
        <w:ind w:left="4563"/>
        <w:jc w:val="both"/>
        <w:outlineLvl w:val="0"/>
        <w:rPr>
          <w:rFonts w:ascii="David" w:hAnsi="David"/>
          <w:szCs w:val="24"/>
          <w:rtl/>
        </w:rPr>
      </w:pPr>
      <w:r w:rsidRPr="0074682F">
        <w:rPr>
          <w:rFonts w:ascii="David" w:hAnsi="David"/>
          <w:szCs w:val="24"/>
          <w:rtl/>
        </w:rPr>
        <w:t>מהנדס חומרים</w:t>
      </w:r>
      <w:r w:rsidRPr="0077029F">
        <w:rPr>
          <w:rFonts w:ascii="David" w:hAnsi="David"/>
          <w:szCs w:val="24"/>
          <w:rtl/>
        </w:rPr>
        <w:t>.</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 xml:space="preserve"> מהנדס אנרגיה.</w:t>
      </w:r>
    </w:p>
    <w:p w:rsidR="00191D1A" w:rsidRPr="0077029F" w:rsidRDefault="00191D1A" w:rsidP="0077029F">
      <w:pPr>
        <w:pStyle w:val="af1"/>
        <w:numPr>
          <w:ilvl w:val="5"/>
          <w:numId w:val="197"/>
        </w:numPr>
        <w:spacing w:line="360" w:lineRule="auto"/>
        <w:ind w:left="4563"/>
        <w:jc w:val="both"/>
        <w:outlineLvl w:val="0"/>
        <w:rPr>
          <w:rFonts w:ascii="David" w:hAnsi="David"/>
          <w:szCs w:val="24"/>
          <w:rtl/>
        </w:rPr>
      </w:pPr>
      <w:r w:rsidRPr="0074682F">
        <w:rPr>
          <w:rFonts w:ascii="David" w:hAnsi="David"/>
          <w:szCs w:val="24"/>
          <w:rtl/>
        </w:rPr>
        <w:t>מהנדס אזרחי</w:t>
      </w:r>
      <w:r w:rsidRPr="0077029F">
        <w:rPr>
          <w:rFonts w:ascii="David" w:hAnsi="David"/>
          <w:szCs w:val="24"/>
          <w:rtl/>
        </w:rPr>
        <w:t>.</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4682F">
        <w:rPr>
          <w:rFonts w:ascii="David" w:hAnsi="David"/>
          <w:szCs w:val="24"/>
          <w:rtl/>
        </w:rPr>
        <w:t>מהנדס כימיה</w:t>
      </w:r>
      <w:r w:rsidRPr="0077029F">
        <w:rPr>
          <w:rFonts w:ascii="David" w:hAnsi="David"/>
          <w:szCs w:val="24"/>
          <w:rtl/>
        </w:rPr>
        <w:t>.</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 xml:space="preserve">מהנדס אווירונאוטיקה. </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מהנדס חקלאות.</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מהנדס חשמל או אלקטרוניקה.</w:t>
      </w:r>
    </w:p>
    <w:p w:rsidR="00191D1A" w:rsidRPr="0074682F" w:rsidRDefault="00191D1A" w:rsidP="0077029F">
      <w:pPr>
        <w:pStyle w:val="af1"/>
        <w:numPr>
          <w:ilvl w:val="4"/>
          <w:numId w:val="197"/>
        </w:numPr>
        <w:spacing w:line="360" w:lineRule="auto"/>
        <w:jc w:val="both"/>
        <w:outlineLvl w:val="0"/>
        <w:rPr>
          <w:rFonts w:ascii="David" w:hAnsi="David"/>
          <w:szCs w:val="24"/>
        </w:rPr>
      </w:pPr>
      <w:r w:rsidRPr="0074682F">
        <w:rPr>
          <w:rFonts w:ascii="David" w:hAnsi="David"/>
          <w:szCs w:val="24"/>
          <w:rtl/>
        </w:rPr>
        <w:t>בעל ניסיון מוכח של שנה אחת לפחות באחד מתחומי עבודות תשתית ב</w:t>
      </w:r>
      <w:r>
        <w:rPr>
          <w:rFonts w:ascii="David" w:hAnsi="David" w:hint="cs"/>
          <w:szCs w:val="24"/>
          <w:rtl/>
        </w:rPr>
        <w:t>-5 ה</w:t>
      </w:r>
      <w:r w:rsidRPr="0074682F">
        <w:rPr>
          <w:rFonts w:ascii="David" w:hAnsi="David"/>
          <w:szCs w:val="24"/>
          <w:rtl/>
        </w:rPr>
        <w:t>שנים האחרונות:</w:t>
      </w:r>
      <w:r w:rsidR="00AC2B01">
        <w:rPr>
          <w:rFonts w:ascii="David" w:hAnsi="David"/>
          <w:szCs w:val="24"/>
          <w:rtl/>
        </w:rPr>
        <w:t xml:space="preserve"> </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 xml:space="preserve">תכנון או בקרת תכנון. </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התקנה או בקרה על התקנה.</w:t>
      </w:r>
      <w:r w:rsidR="00AC2B01">
        <w:rPr>
          <w:rFonts w:ascii="David" w:hAnsi="David"/>
          <w:szCs w:val="24"/>
          <w:rtl/>
        </w:rPr>
        <w:t xml:space="preserve"> </w:t>
      </w:r>
    </w:p>
    <w:p w:rsidR="00191D1A" w:rsidRPr="0077029F" w:rsidRDefault="00191D1A" w:rsidP="0077029F">
      <w:pPr>
        <w:pStyle w:val="af1"/>
        <w:numPr>
          <w:ilvl w:val="5"/>
          <w:numId w:val="197"/>
        </w:numPr>
        <w:spacing w:line="360" w:lineRule="auto"/>
        <w:ind w:left="4563"/>
        <w:jc w:val="both"/>
        <w:outlineLvl w:val="0"/>
        <w:rPr>
          <w:rFonts w:ascii="David" w:hAnsi="David"/>
          <w:szCs w:val="24"/>
        </w:rPr>
      </w:pPr>
      <w:r w:rsidRPr="0077029F">
        <w:rPr>
          <w:rFonts w:ascii="David" w:hAnsi="David"/>
          <w:szCs w:val="24"/>
          <w:rtl/>
        </w:rPr>
        <w:t xml:space="preserve">הפעלה או תחזוקה או בקרה על ההפעלה או על התחזוקה. </w:t>
      </w:r>
    </w:p>
    <w:p w:rsidR="00191D1A" w:rsidRDefault="00191D1A" w:rsidP="0077029F">
      <w:pPr>
        <w:pStyle w:val="af1"/>
        <w:numPr>
          <w:ilvl w:val="4"/>
          <w:numId w:val="197"/>
        </w:numPr>
        <w:spacing w:line="360" w:lineRule="auto"/>
        <w:jc w:val="both"/>
        <w:outlineLvl w:val="0"/>
        <w:rPr>
          <w:rFonts w:ascii="David" w:hAnsi="David"/>
          <w:szCs w:val="24"/>
        </w:rPr>
      </w:pPr>
      <w:r w:rsidRPr="0077029F">
        <w:rPr>
          <w:rFonts w:ascii="David" w:hAnsi="David"/>
          <w:szCs w:val="24"/>
          <w:rtl/>
        </w:rPr>
        <w:t>להוכחת עמידתו של כל מהנדס בתנאי הסף</w:t>
      </w:r>
      <w:r w:rsidR="00356AE2" w:rsidRPr="009C5B8A">
        <w:rPr>
          <w:rFonts w:ascii="David" w:hAnsi="David"/>
          <w:szCs w:val="24"/>
          <w:rtl/>
        </w:rPr>
        <w:t xml:space="preserve"> וכן הוכחת ניסיונו</w:t>
      </w:r>
      <w:r w:rsidRPr="0077029F">
        <w:rPr>
          <w:rFonts w:ascii="David" w:hAnsi="David"/>
          <w:szCs w:val="24"/>
          <w:rtl/>
        </w:rPr>
        <w:t xml:space="preserve">, על המציע להגיש </w:t>
      </w:r>
      <w:r w:rsidR="00356AE2" w:rsidRPr="009C5B8A">
        <w:rPr>
          <w:rFonts w:ascii="David" w:hAnsi="David" w:hint="eastAsia"/>
          <w:szCs w:val="24"/>
          <w:rtl/>
        </w:rPr>
        <w:t>עבור</w:t>
      </w:r>
      <w:r w:rsidR="00356AE2" w:rsidRPr="009C5B8A">
        <w:rPr>
          <w:rFonts w:ascii="David" w:hAnsi="David"/>
          <w:szCs w:val="24"/>
          <w:rtl/>
        </w:rPr>
        <w:t xml:space="preserve"> כל אחד מ- 6 המהנדסים </w:t>
      </w:r>
      <w:r w:rsidRPr="0077029F">
        <w:rPr>
          <w:rFonts w:ascii="David" w:hAnsi="David"/>
          <w:szCs w:val="24"/>
          <w:rtl/>
        </w:rPr>
        <w:t xml:space="preserve">את הנדרש </w:t>
      </w:r>
      <w:r w:rsidRPr="009C5B8A">
        <w:rPr>
          <w:rFonts w:ascii="David" w:hAnsi="David"/>
          <w:b/>
          <w:bCs/>
          <w:szCs w:val="24"/>
          <w:rtl/>
        </w:rPr>
        <w:t xml:space="preserve">בנספח </w:t>
      </w:r>
      <w:r w:rsidR="003211A5" w:rsidRPr="009C5B8A">
        <w:rPr>
          <w:rFonts w:ascii="David" w:hAnsi="David"/>
          <w:b/>
          <w:bCs/>
          <w:szCs w:val="24"/>
          <w:rtl/>
        </w:rPr>
        <w:t>י</w:t>
      </w:r>
      <w:r w:rsidR="003211A5" w:rsidRPr="009C5B8A">
        <w:rPr>
          <w:rFonts w:ascii="David" w:hAnsi="David" w:hint="eastAsia"/>
          <w:b/>
          <w:bCs/>
          <w:szCs w:val="24"/>
          <w:rtl/>
        </w:rPr>
        <w:t>ח</w:t>
      </w:r>
      <w:r w:rsidR="003211A5" w:rsidRPr="009C5B8A">
        <w:rPr>
          <w:rFonts w:ascii="David" w:hAnsi="David"/>
          <w:b/>
          <w:bCs/>
          <w:szCs w:val="24"/>
          <w:rtl/>
        </w:rPr>
        <w:t>'</w:t>
      </w:r>
      <w:r w:rsidR="003211A5" w:rsidRPr="0077029F">
        <w:rPr>
          <w:rFonts w:ascii="David" w:hAnsi="David"/>
          <w:szCs w:val="24"/>
          <w:rtl/>
        </w:rPr>
        <w:t xml:space="preserve"> </w:t>
      </w:r>
      <w:r w:rsidRPr="0077029F">
        <w:rPr>
          <w:rFonts w:ascii="David" w:hAnsi="David"/>
          <w:szCs w:val="24"/>
          <w:rtl/>
        </w:rPr>
        <w:t>כולל המסמכים הנדרשים.</w:t>
      </w:r>
      <w:r w:rsidR="00AC2B01" w:rsidRPr="009C5B8A">
        <w:rPr>
          <w:rFonts w:ascii="David" w:hAnsi="David"/>
          <w:szCs w:val="24"/>
          <w:rtl/>
        </w:rPr>
        <w:t xml:space="preserve">  </w:t>
      </w:r>
    </w:p>
    <w:p w:rsidR="00AE5812" w:rsidRPr="0077029F" w:rsidRDefault="00AE5812" w:rsidP="00AE5812">
      <w:pPr>
        <w:pStyle w:val="af1"/>
        <w:spacing w:line="360" w:lineRule="auto"/>
        <w:ind w:left="3348"/>
        <w:jc w:val="both"/>
        <w:outlineLvl w:val="0"/>
        <w:rPr>
          <w:rFonts w:ascii="David" w:hAnsi="David"/>
          <w:szCs w:val="24"/>
        </w:rPr>
      </w:pPr>
    </w:p>
    <w:p w:rsidR="00191D1A" w:rsidRPr="0077029F" w:rsidRDefault="00191D1A" w:rsidP="0077029F">
      <w:pPr>
        <w:pStyle w:val="af1"/>
        <w:numPr>
          <w:ilvl w:val="2"/>
          <w:numId w:val="197"/>
        </w:numPr>
        <w:spacing w:line="360" w:lineRule="auto"/>
        <w:ind w:left="1445"/>
        <w:jc w:val="both"/>
        <w:outlineLvl w:val="0"/>
        <w:rPr>
          <w:rFonts w:ascii="David" w:hAnsi="David"/>
          <w:b/>
          <w:bCs/>
          <w:szCs w:val="24"/>
          <w:u w:val="single"/>
          <w:rtl/>
        </w:rPr>
      </w:pPr>
      <w:r w:rsidRPr="0077029F">
        <w:rPr>
          <w:rFonts w:ascii="David" w:hAnsi="David"/>
          <w:b/>
          <w:bCs/>
          <w:szCs w:val="24"/>
          <w:u w:val="single"/>
          <w:rtl/>
        </w:rPr>
        <w:t>מומחים משיקים וייעוד</w:t>
      </w:r>
      <w:r w:rsidR="00676457" w:rsidRPr="009C5B8A">
        <w:rPr>
          <w:rFonts w:ascii="David" w:hAnsi="David" w:hint="eastAsia"/>
          <w:b/>
          <w:bCs/>
          <w:szCs w:val="24"/>
          <w:u w:val="single"/>
          <w:rtl/>
        </w:rPr>
        <w:t>י</w:t>
      </w:r>
      <w:r w:rsidRPr="0077029F">
        <w:rPr>
          <w:rFonts w:ascii="David" w:hAnsi="David"/>
          <w:b/>
          <w:bCs/>
          <w:szCs w:val="24"/>
          <w:u w:val="single"/>
          <w:rtl/>
        </w:rPr>
        <w:t xml:space="preserve">ים </w:t>
      </w:r>
    </w:p>
    <w:p w:rsidR="00EF0FA8" w:rsidRPr="00EF0FA8" w:rsidRDefault="00EF0FA8" w:rsidP="0077029F">
      <w:pPr>
        <w:pStyle w:val="af1"/>
        <w:numPr>
          <w:ilvl w:val="3"/>
          <w:numId w:val="197"/>
        </w:numPr>
        <w:spacing w:line="360" w:lineRule="auto"/>
        <w:jc w:val="both"/>
        <w:outlineLvl w:val="0"/>
        <w:rPr>
          <w:rFonts w:ascii="David" w:hAnsi="David"/>
          <w:szCs w:val="24"/>
        </w:rPr>
      </w:pPr>
      <w:r w:rsidRPr="00EF0FA8">
        <w:rPr>
          <w:rFonts w:ascii="David" w:hAnsi="David" w:hint="eastAsia"/>
          <w:szCs w:val="24"/>
          <w:rtl/>
        </w:rPr>
        <w:t>כל</w:t>
      </w:r>
      <w:r w:rsidRPr="00EF0FA8">
        <w:rPr>
          <w:rFonts w:ascii="David" w:hAnsi="David"/>
          <w:szCs w:val="24"/>
          <w:rtl/>
        </w:rPr>
        <w:t xml:space="preserve"> </w:t>
      </w:r>
      <w:r w:rsidRPr="00EF0FA8">
        <w:rPr>
          <w:rFonts w:ascii="David" w:hAnsi="David" w:hint="eastAsia"/>
          <w:szCs w:val="24"/>
          <w:rtl/>
        </w:rPr>
        <w:t>מומחה</w:t>
      </w:r>
      <w:r w:rsidRPr="00EF0FA8">
        <w:rPr>
          <w:rFonts w:ascii="David" w:hAnsi="David"/>
          <w:szCs w:val="24"/>
          <w:rtl/>
        </w:rPr>
        <w:t xml:space="preserve"> </w:t>
      </w:r>
      <w:r w:rsidRPr="00EF0FA8">
        <w:rPr>
          <w:rFonts w:ascii="David" w:hAnsi="David" w:hint="eastAsia"/>
          <w:szCs w:val="24"/>
          <w:rtl/>
        </w:rPr>
        <w:t>משיק</w:t>
      </w:r>
      <w:r w:rsidRPr="00EF0FA8">
        <w:rPr>
          <w:rFonts w:ascii="David" w:hAnsi="David"/>
          <w:szCs w:val="24"/>
          <w:rtl/>
        </w:rPr>
        <w:t xml:space="preserve"> </w:t>
      </w:r>
      <w:r w:rsidRPr="00EF0FA8">
        <w:rPr>
          <w:rFonts w:ascii="David" w:hAnsi="David" w:hint="eastAsia"/>
          <w:szCs w:val="24"/>
          <w:rtl/>
        </w:rPr>
        <w:t>או</w:t>
      </w:r>
      <w:r w:rsidRPr="00EF0FA8">
        <w:rPr>
          <w:rFonts w:ascii="David" w:hAnsi="David"/>
          <w:szCs w:val="24"/>
          <w:rtl/>
        </w:rPr>
        <w:t xml:space="preserve"> </w:t>
      </w:r>
      <w:r w:rsidRPr="00EF0FA8">
        <w:rPr>
          <w:rFonts w:ascii="David" w:hAnsi="David" w:hint="eastAsia"/>
          <w:szCs w:val="24"/>
          <w:rtl/>
        </w:rPr>
        <w:t>ייעודי</w:t>
      </w:r>
      <w:r w:rsidRPr="00EF0FA8">
        <w:rPr>
          <w:rFonts w:ascii="David" w:hAnsi="David"/>
          <w:szCs w:val="24"/>
          <w:rtl/>
        </w:rPr>
        <w:t xml:space="preserve"> </w:t>
      </w:r>
      <w:r w:rsidRPr="00EF0FA8">
        <w:rPr>
          <w:rFonts w:ascii="David" w:hAnsi="David" w:hint="eastAsia"/>
          <w:szCs w:val="24"/>
          <w:rtl/>
        </w:rPr>
        <w:t>יוכל</w:t>
      </w:r>
      <w:r w:rsidRPr="00EF0FA8">
        <w:rPr>
          <w:rFonts w:ascii="David" w:hAnsi="David"/>
          <w:szCs w:val="24"/>
          <w:rtl/>
        </w:rPr>
        <w:t xml:space="preserve"> </w:t>
      </w:r>
      <w:r w:rsidRPr="00EF0FA8">
        <w:rPr>
          <w:rFonts w:ascii="David" w:hAnsi="David" w:hint="eastAsia"/>
          <w:szCs w:val="24"/>
          <w:rtl/>
        </w:rPr>
        <w:t>לתת</w:t>
      </w:r>
      <w:r w:rsidRPr="00EF0FA8">
        <w:rPr>
          <w:rFonts w:ascii="David" w:hAnsi="David"/>
          <w:szCs w:val="24"/>
          <w:rtl/>
        </w:rPr>
        <w:t xml:space="preserve"> </w:t>
      </w:r>
      <w:r w:rsidRPr="00EF0FA8">
        <w:rPr>
          <w:rFonts w:ascii="David" w:hAnsi="David" w:hint="eastAsia"/>
          <w:szCs w:val="24"/>
          <w:rtl/>
        </w:rPr>
        <w:t>שירות</w:t>
      </w:r>
      <w:r w:rsidRPr="00EF0FA8">
        <w:rPr>
          <w:rFonts w:ascii="David" w:hAnsi="David"/>
          <w:szCs w:val="24"/>
          <w:rtl/>
        </w:rPr>
        <w:t xml:space="preserve"> </w:t>
      </w:r>
      <w:r w:rsidRPr="00EF0FA8">
        <w:rPr>
          <w:rFonts w:ascii="David" w:hAnsi="David" w:hint="eastAsia"/>
          <w:szCs w:val="24"/>
          <w:rtl/>
        </w:rPr>
        <w:t>במספר</w:t>
      </w:r>
      <w:r w:rsidRPr="00EF0FA8">
        <w:rPr>
          <w:rFonts w:ascii="David" w:hAnsi="David"/>
          <w:szCs w:val="24"/>
          <w:rtl/>
        </w:rPr>
        <w:t xml:space="preserve"> </w:t>
      </w:r>
      <w:r w:rsidRPr="00EF0FA8">
        <w:rPr>
          <w:rFonts w:ascii="David" w:hAnsi="David" w:hint="eastAsia"/>
          <w:szCs w:val="24"/>
          <w:rtl/>
        </w:rPr>
        <w:t>תחומים</w:t>
      </w:r>
      <w:r w:rsidRPr="00EF0FA8">
        <w:rPr>
          <w:rFonts w:ascii="David" w:hAnsi="David"/>
          <w:szCs w:val="24"/>
          <w:rtl/>
        </w:rPr>
        <w:t xml:space="preserve">, </w:t>
      </w:r>
      <w:r w:rsidRPr="00EF0FA8">
        <w:rPr>
          <w:rFonts w:ascii="David" w:hAnsi="David" w:hint="eastAsia"/>
          <w:szCs w:val="24"/>
          <w:rtl/>
        </w:rPr>
        <w:t>בתנאי</w:t>
      </w:r>
      <w:r w:rsidRPr="00EF0FA8">
        <w:rPr>
          <w:rFonts w:ascii="David" w:hAnsi="David"/>
          <w:szCs w:val="24"/>
          <w:rtl/>
        </w:rPr>
        <w:t xml:space="preserve"> </w:t>
      </w:r>
      <w:r w:rsidRPr="00EF0FA8">
        <w:rPr>
          <w:rFonts w:ascii="David" w:hAnsi="David" w:hint="eastAsia"/>
          <w:szCs w:val="24"/>
          <w:rtl/>
        </w:rPr>
        <w:t>שהוא</w:t>
      </w:r>
      <w:r w:rsidRPr="00EF0FA8">
        <w:rPr>
          <w:rFonts w:ascii="David" w:hAnsi="David"/>
          <w:szCs w:val="24"/>
          <w:rtl/>
        </w:rPr>
        <w:t xml:space="preserve"> </w:t>
      </w:r>
      <w:r w:rsidRPr="00EF0FA8">
        <w:rPr>
          <w:rFonts w:ascii="David" w:hAnsi="David" w:hint="eastAsia"/>
          <w:szCs w:val="24"/>
          <w:rtl/>
        </w:rPr>
        <w:t>עומד</w:t>
      </w:r>
      <w:r w:rsidRPr="00EF0FA8">
        <w:rPr>
          <w:rFonts w:ascii="David" w:hAnsi="David"/>
          <w:szCs w:val="24"/>
          <w:rtl/>
        </w:rPr>
        <w:t xml:space="preserve"> </w:t>
      </w:r>
      <w:r w:rsidRPr="00EF0FA8">
        <w:rPr>
          <w:rFonts w:ascii="David" w:hAnsi="David" w:hint="eastAsia"/>
          <w:szCs w:val="24"/>
          <w:rtl/>
        </w:rPr>
        <w:t>בתנאי</w:t>
      </w:r>
      <w:r w:rsidRPr="00EF0FA8">
        <w:rPr>
          <w:rFonts w:ascii="David" w:hAnsi="David"/>
          <w:szCs w:val="24"/>
          <w:rtl/>
        </w:rPr>
        <w:t xml:space="preserve"> </w:t>
      </w:r>
      <w:r w:rsidRPr="00EF0FA8">
        <w:rPr>
          <w:rFonts w:ascii="David" w:hAnsi="David" w:hint="eastAsia"/>
          <w:szCs w:val="24"/>
          <w:rtl/>
        </w:rPr>
        <w:t>הסף</w:t>
      </w:r>
      <w:r w:rsidRPr="00EF0FA8">
        <w:rPr>
          <w:rFonts w:ascii="David" w:hAnsi="David"/>
          <w:szCs w:val="24"/>
          <w:rtl/>
        </w:rPr>
        <w:t>.</w:t>
      </w:r>
    </w:p>
    <w:p w:rsidR="00EF0FA8" w:rsidRDefault="00696CD1" w:rsidP="0077029F">
      <w:pPr>
        <w:pStyle w:val="af1"/>
        <w:numPr>
          <w:ilvl w:val="3"/>
          <w:numId w:val="197"/>
        </w:numPr>
        <w:spacing w:line="360" w:lineRule="auto"/>
        <w:jc w:val="both"/>
        <w:outlineLvl w:val="0"/>
        <w:rPr>
          <w:rFonts w:ascii="David" w:hAnsi="David"/>
          <w:b/>
          <w:bCs/>
          <w:szCs w:val="24"/>
          <w:u w:val="single"/>
        </w:rPr>
      </w:pPr>
      <w:r>
        <w:rPr>
          <w:rFonts w:ascii="David" w:hAnsi="David" w:hint="cs"/>
          <w:szCs w:val="24"/>
          <w:rtl/>
        </w:rPr>
        <w:t>אנשי</w:t>
      </w:r>
      <w:r w:rsidR="00EF0FA8" w:rsidRPr="00EF0FA8">
        <w:rPr>
          <w:rFonts w:ascii="David" w:hAnsi="David"/>
          <w:szCs w:val="24"/>
          <w:rtl/>
        </w:rPr>
        <w:t xml:space="preserve"> הצוות הקבוע אינם יכולים לשמש כמומחים משיקים או כמומחים ייעודיים. </w:t>
      </w:r>
    </w:p>
    <w:p w:rsidR="00D85A86" w:rsidRDefault="00D85A86" w:rsidP="0061028E">
      <w:pPr>
        <w:spacing w:line="360" w:lineRule="auto"/>
        <w:jc w:val="both"/>
        <w:outlineLvl w:val="0"/>
        <w:rPr>
          <w:rFonts w:ascii="David" w:hAnsi="David"/>
          <w:b/>
          <w:bCs/>
          <w:szCs w:val="24"/>
          <w:u w:val="single"/>
          <w:rtl/>
        </w:rPr>
      </w:pPr>
    </w:p>
    <w:p w:rsidR="00D85A86" w:rsidRDefault="00D85A86" w:rsidP="0061028E">
      <w:pPr>
        <w:spacing w:line="360" w:lineRule="auto"/>
        <w:jc w:val="both"/>
        <w:outlineLvl w:val="0"/>
        <w:rPr>
          <w:rFonts w:ascii="David" w:hAnsi="David"/>
          <w:b/>
          <w:bCs/>
          <w:szCs w:val="24"/>
          <w:u w:val="single"/>
          <w:rtl/>
        </w:rPr>
      </w:pPr>
    </w:p>
    <w:p w:rsidR="00D85A86" w:rsidRPr="0061028E" w:rsidRDefault="00D85A86" w:rsidP="0061028E">
      <w:pPr>
        <w:spacing w:line="360" w:lineRule="auto"/>
        <w:jc w:val="both"/>
        <w:outlineLvl w:val="0"/>
        <w:rPr>
          <w:rFonts w:ascii="David" w:hAnsi="David"/>
          <w:b/>
          <w:bCs/>
          <w:szCs w:val="24"/>
          <w:u w:val="single"/>
          <w:rtl/>
        </w:rPr>
      </w:pPr>
    </w:p>
    <w:p w:rsidR="00EF0FA8" w:rsidRPr="00EF0FA8" w:rsidRDefault="00EF0FA8" w:rsidP="0077029F">
      <w:pPr>
        <w:pStyle w:val="af1"/>
        <w:numPr>
          <w:ilvl w:val="3"/>
          <w:numId w:val="197"/>
        </w:numPr>
        <w:spacing w:line="360" w:lineRule="auto"/>
        <w:jc w:val="both"/>
        <w:outlineLvl w:val="0"/>
        <w:rPr>
          <w:rFonts w:ascii="David" w:hAnsi="David"/>
          <w:b/>
          <w:bCs/>
          <w:szCs w:val="24"/>
          <w:u w:val="single"/>
          <w:rtl/>
        </w:rPr>
      </w:pPr>
      <w:r w:rsidRPr="00EF0FA8">
        <w:rPr>
          <w:rFonts w:ascii="David" w:hAnsi="David"/>
          <w:b/>
          <w:bCs/>
          <w:szCs w:val="24"/>
          <w:u w:val="single"/>
          <w:rtl/>
        </w:rPr>
        <w:lastRenderedPageBreak/>
        <w:t>מומחים משיקים</w:t>
      </w:r>
    </w:p>
    <w:p w:rsidR="00700CC8" w:rsidRPr="0077029F" w:rsidRDefault="00700CC8" w:rsidP="0077029F">
      <w:pPr>
        <w:pStyle w:val="af1"/>
        <w:numPr>
          <w:ilvl w:val="4"/>
          <w:numId w:val="197"/>
        </w:numPr>
        <w:spacing w:line="360" w:lineRule="auto"/>
        <w:rPr>
          <w:szCs w:val="24"/>
          <w:rtl/>
        </w:rPr>
      </w:pPr>
      <w:r w:rsidRPr="0077029F">
        <w:rPr>
          <w:szCs w:val="24"/>
          <w:rtl/>
        </w:rPr>
        <w:t xml:space="preserve">במסגרת מתן השירותים, על הזוכה יהיה להעניק למשרד שירותים בשיתוף מומחים משיקים </w:t>
      </w:r>
      <w:r w:rsidR="00EF0FA8" w:rsidRPr="0077029F">
        <w:rPr>
          <w:rFonts w:hint="eastAsia"/>
          <w:szCs w:val="24"/>
          <w:rtl/>
        </w:rPr>
        <w:t>בעל</w:t>
      </w:r>
      <w:r w:rsidR="00EF0FA8" w:rsidRPr="0077029F">
        <w:rPr>
          <w:szCs w:val="24"/>
          <w:rtl/>
        </w:rPr>
        <w:t xml:space="preserve"> </w:t>
      </w:r>
      <w:r w:rsidR="00EF0FA8" w:rsidRPr="0077029F">
        <w:rPr>
          <w:rFonts w:hint="eastAsia"/>
          <w:szCs w:val="24"/>
          <w:rtl/>
        </w:rPr>
        <w:t>ניסיון</w:t>
      </w:r>
      <w:r w:rsidR="00EF0FA8" w:rsidRPr="0077029F">
        <w:rPr>
          <w:szCs w:val="24"/>
          <w:rtl/>
        </w:rPr>
        <w:t xml:space="preserve"> </w:t>
      </w:r>
      <w:r w:rsidR="00EF0FA8" w:rsidRPr="0077029F">
        <w:rPr>
          <w:rFonts w:hint="eastAsia"/>
          <w:szCs w:val="24"/>
          <w:rtl/>
        </w:rPr>
        <w:t>ב</w:t>
      </w:r>
      <w:r w:rsidR="00EF0FA8" w:rsidRPr="0077029F">
        <w:rPr>
          <w:szCs w:val="24"/>
          <w:rtl/>
        </w:rPr>
        <w:t xml:space="preserve">-5 </w:t>
      </w:r>
      <w:r w:rsidR="00EF0FA8" w:rsidRPr="0077029F">
        <w:rPr>
          <w:rFonts w:hint="eastAsia"/>
          <w:szCs w:val="24"/>
          <w:rtl/>
        </w:rPr>
        <w:t>ה</w:t>
      </w:r>
      <w:r w:rsidR="00EF0FA8" w:rsidRPr="0077029F">
        <w:rPr>
          <w:szCs w:val="24"/>
          <w:rtl/>
        </w:rPr>
        <w:t xml:space="preserve">שנים האחרונות </w:t>
      </w:r>
      <w:r w:rsidR="00EF0FA8" w:rsidRPr="0077029F">
        <w:rPr>
          <w:rFonts w:hint="eastAsia"/>
          <w:szCs w:val="24"/>
          <w:rtl/>
        </w:rPr>
        <w:t>בכל</w:t>
      </w:r>
      <w:r w:rsidR="00EF0FA8" w:rsidRPr="0077029F">
        <w:rPr>
          <w:szCs w:val="24"/>
          <w:rtl/>
        </w:rPr>
        <w:t xml:space="preserve"> </w:t>
      </w:r>
      <w:r w:rsidRPr="0077029F">
        <w:rPr>
          <w:szCs w:val="24"/>
          <w:rtl/>
        </w:rPr>
        <w:t xml:space="preserve">אחד מתחומי </w:t>
      </w:r>
      <w:r w:rsidR="00EF0FA8" w:rsidRPr="0077029F">
        <w:rPr>
          <w:rFonts w:hint="eastAsia"/>
          <w:szCs w:val="24"/>
          <w:rtl/>
        </w:rPr>
        <w:t>ה</w:t>
      </w:r>
      <w:r w:rsidRPr="0077029F">
        <w:rPr>
          <w:szCs w:val="24"/>
          <w:rtl/>
        </w:rPr>
        <w:t>הנדסה הבאים:</w:t>
      </w:r>
    </w:p>
    <w:p w:rsidR="00700CC8" w:rsidRPr="0074682F" w:rsidRDefault="00700CC8" w:rsidP="0077029F">
      <w:pPr>
        <w:pStyle w:val="af1"/>
        <w:numPr>
          <w:ilvl w:val="5"/>
          <w:numId w:val="197"/>
        </w:numPr>
        <w:spacing w:line="360" w:lineRule="auto"/>
        <w:ind w:left="4563"/>
        <w:jc w:val="both"/>
        <w:outlineLvl w:val="0"/>
        <w:rPr>
          <w:rFonts w:ascii="David" w:hAnsi="David"/>
          <w:b/>
          <w:bCs/>
          <w:color w:val="000000" w:themeColor="text1"/>
          <w:szCs w:val="24"/>
        </w:rPr>
      </w:pPr>
      <w:r w:rsidRPr="0074682F">
        <w:rPr>
          <w:rFonts w:ascii="David" w:hAnsi="David"/>
          <w:b/>
          <w:bCs/>
          <w:color w:val="000000" w:themeColor="text1"/>
          <w:szCs w:val="24"/>
          <w:rtl/>
        </w:rPr>
        <w:t>גז טבעי בשכונות ובמבנים -</w:t>
      </w:r>
      <w:r w:rsidR="00AC2B01">
        <w:rPr>
          <w:rFonts w:ascii="David" w:hAnsi="David"/>
          <w:b/>
          <w:bCs/>
          <w:color w:val="000000" w:themeColor="text1"/>
          <w:szCs w:val="24"/>
          <w:rtl/>
        </w:rPr>
        <w:t xml:space="preserve"> </w:t>
      </w:r>
      <w:r w:rsidRPr="00700CC8">
        <w:rPr>
          <w:rFonts w:ascii="David" w:hAnsi="David"/>
          <w:szCs w:val="24"/>
          <w:rtl/>
        </w:rPr>
        <w:t>תכנון</w:t>
      </w:r>
      <w:r w:rsidRPr="0074682F">
        <w:rPr>
          <w:rFonts w:ascii="David" w:hAnsi="David"/>
          <w:color w:val="000000" w:themeColor="text1"/>
          <w:szCs w:val="24"/>
          <w:rtl/>
        </w:rPr>
        <w:t>, התקנה, בקרה, או בקרה רגולטורית</w:t>
      </w:r>
      <w:r>
        <w:rPr>
          <w:rFonts w:ascii="David" w:hAnsi="David"/>
          <w:color w:val="000000" w:themeColor="text1"/>
          <w:szCs w:val="24"/>
          <w:rtl/>
        </w:rPr>
        <w:t xml:space="preserve"> על שני </w:t>
      </w:r>
      <w:r w:rsidRPr="0074682F">
        <w:rPr>
          <w:rFonts w:ascii="David" w:hAnsi="David"/>
          <w:color w:val="000000" w:themeColor="text1"/>
          <w:szCs w:val="24"/>
          <w:rtl/>
        </w:rPr>
        <w:t>פרויקטים לפחות בתוך שכונות מגורים.</w:t>
      </w:r>
      <w:r w:rsidR="00AC2B01">
        <w:rPr>
          <w:rFonts w:ascii="David" w:hAnsi="David"/>
          <w:color w:val="000000" w:themeColor="text1"/>
          <w:szCs w:val="24"/>
          <w:rtl/>
        </w:rPr>
        <w:t xml:space="preserve">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Pr>
        <w:t>QRA</w:t>
      </w:r>
      <w:r w:rsidRPr="0074682F">
        <w:rPr>
          <w:rFonts w:ascii="David" w:hAnsi="David"/>
          <w:color w:val="000000" w:themeColor="text1"/>
          <w:szCs w:val="24"/>
          <w:rtl/>
        </w:rPr>
        <w:t xml:space="preserve"> </w:t>
      </w:r>
      <w:r w:rsidRPr="00700CC8">
        <w:rPr>
          <w:rFonts w:ascii="David" w:hAnsi="David"/>
          <w:b/>
          <w:bCs/>
          <w:color w:val="000000" w:themeColor="text1"/>
          <w:szCs w:val="24"/>
          <w:rtl/>
        </w:rPr>
        <w:t>או סקרי סיכונים</w:t>
      </w:r>
      <w:r w:rsidRPr="0074682F">
        <w:rPr>
          <w:rFonts w:ascii="David" w:hAnsi="David"/>
          <w:color w:val="000000" w:themeColor="text1"/>
          <w:szCs w:val="24"/>
          <w:rtl/>
        </w:rPr>
        <w:t xml:space="preserve"> - </w:t>
      </w:r>
      <w:r w:rsidRPr="00700CC8">
        <w:rPr>
          <w:rFonts w:ascii="David" w:hAnsi="David"/>
          <w:szCs w:val="24"/>
          <w:rtl/>
        </w:rPr>
        <w:t>השתתף</w:t>
      </w:r>
      <w:r w:rsidRPr="0074682F">
        <w:rPr>
          <w:rFonts w:ascii="David" w:hAnsi="David"/>
          <w:color w:val="000000" w:themeColor="text1"/>
          <w:szCs w:val="24"/>
          <w:rtl/>
        </w:rPr>
        <w:t xml:space="preserve"> בהכנה או בדיקה של שתי (2) עבודות לפחות.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Pr>
        <w:t>QC</w:t>
      </w:r>
      <w:r w:rsidRPr="0074682F">
        <w:rPr>
          <w:rFonts w:ascii="David" w:hAnsi="David"/>
          <w:b/>
          <w:bCs/>
          <w:color w:val="000000" w:themeColor="text1"/>
          <w:szCs w:val="24"/>
          <w:rtl/>
        </w:rPr>
        <w:t>/</w:t>
      </w:r>
      <w:r w:rsidRPr="0074682F">
        <w:rPr>
          <w:rFonts w:ascii="David" w:hAnsi="David"/>
          <w:b/>
          <w:bCs/>
          <w:color w:val="000000" w:themeColor="text1"/>
          <w:szCs w:val="24"/>
        </w:rPr>
        <w:t>QA</w:t>
      </w:r>
      <w:r w:rsidRPr="0074682F">
        <w:rPr>
          <w:rFonts w:ascii="David" w:hAnsi="David"/>
          <w:color w:val="000000" w:themeColor="text1"/>
          <w:szCs w:val="24"/>
          <w:rtl/>
        </w:rPr>
        <w:t xml:space="preserve"> - השתתפות בשני מבחני קבלה (</w:t>
      </w:r>
      <w:r w:rsidRPr="0074682F">
        <w:rPr>
          <w:rFonts w:ascii="David" w:hAnsi="David"/>
          <w:color w:val="000000" w:themeColor="text1"/>
          <w:szCs w:val="24"/>
        </w:rPr>
        <w:t>FAT/SAT</w:t>
      </w:r>
      <w:r w:rsidRPr="0074682F">
        <w:rPr>
          <w:rFonts w:ascii="David" w:hAnsi="David"/>
          <w:color w:val="000000" w:themeColor="text1"/>
          <w:szCs w:val="24"/>
          <w:rtl/>
        </w:rPr>
        <w:t>) לפחות של מתקני או מערכות הגז הטבעי.</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Pr>
        <w:t>SCADA&amp;INSTRUMENTATION</w:t>
      </w:r>
      <w:r w:rsidRPr="0074682F">
        <w:rPr>
          <w:rFonts w:ascii="David" w:hAnsi="David"/>
          <w:color w:val="000000" w:themeColor="text1"/>
          <w:szCs w:val="24"/>
          <w:rtl/>
        </w:rPr>
        <w:t xml:space="preserve"> - תכנון או בקרת תכנון או התקנה או בקרה</w:t>
      </w:r>
      <w:r>
        <w:rPr>
          <w:rFonts w:ascii="David" w:hAnsi="David"/>
          <w:color w:val="000000" w:themeColor="text1"/>
          <w:szCs w:val="24"/>
          <w:rtl/>
        </w:rPr>
        <w:t xml:space="preserve"> על התקנה של פרויקט אחד </w:t>
      </w:r>
      <w:r w:rsidRPr="0074682F">
        <w:rPr>
          <w:rFonts w:ascii="David" w:hAnsi="David"/>
          <w:color w:val="000000" w:themeColor="text1"/>
          <w:szCs w:val="24"/>
          <w:rtl/>
        </w:rPr>
        <w:t xml:space="preserve">לפחות.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 </w:t>
      </w:r>
      <w:r w:rsidRPr="0074682F">
        <w:rPr>
          <w:rFonts w:ascii="David" w:hAnsi="David"/>
          <w:b/>
          <w:bCs/>
          <w:color w:val="000000" w:themeColor="text1"/>
          <w:szCs w:val="24"/>
        </w:rPr>
        <w:t>Stress-Strength Analysis</w:t>
      </w:r>
      <w:r w:rsidRPr="0074682F">
        <w:rPr>
          <w:rFonts w:ascii="David" w:hAnsi="David"/>
          <w:b/>
          <w:bCs/>
          <w:color w:val="000000" w:themeColor="text1"/>
          <w:szCs w:val="24"/>
          <w:rtl/>
        </w:rPr>
        <w:t xml:space="preserve"> </w:t>
      </w:r>
      <w:r>
        <w:rPr>
          <w:rFonts w:ascii="David" w:hAnsi="David"/>
          <w:color w:val="000000" w:themeColor="text1"/>
          <w:szCs w:val="24"/>
          <w:rtl/>
        </w:rPr>
        <w:t xml:space="preserve">- הכנה או בדיקה של שני </w:t>
      </w:r>
      <w:r w:rsidRPr="0074682F">
        <w:rPr>
          <w:rFonts w:ascii="David" w:hAnsi="David"/>
          <w:color w:val="000000" w:themeColor="text1"/>
          <w:szCs w:val="24"/>
          <w:rtl/>
        </w:rPr>
        <w:t xml:space="preserve">פרויקטים לפחות.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b/>
          <w:bCs/>
          <w:color w:val="000000" w:themeColor="text1"/>
          <w:szCs w:val="24"/>
          <w:rtl/>
        </w:rPr>
        <w:t xml:space="preserve">הגנה קטודית </w:t>
      </w:r>
      <w:r w:rsidRPr="0074682F">
        <w:rPr>
          <w:rFonts w:ascii="David" w:hAnsi="David"/>
          <w:color w:val="000000" w:themeColor="text1"/>
          <w:szCs w:val="24"/>
          <w:rtl/>
        </w:rPr>
        <w:t xml:space="preserve">- תכנון או בקרת תכנון של </w:t>
      </w:r>
      <w:r>
        <w:rPr>
          <w:rFonts w:ascii="David" w:hAnsi="David" w:hint="cs"/>
          <w:color w:val="000000" w:themeColor="text1"/>
          <w:szCs w:val="24"/>
          <w:rtl/>
        </w:rPr>
        <w:t>3</w:t>
      </w:r>
      <w:r w:rsidRPr="0074682F">
        <w:rPr>
          <w:rFonts w:ascii="David" w:hAnsi="David"/>
          <w:color w:val="000000" w:themeColor="text1"/>
          <w:szCs w:val="24"/>
          <w:rtl/>
        </w:rPr>
        <w:t xml:space="preserve"> פרויקטים לפחות שאחד מהם הגנה כנגד זרם חילופין.</w:t>
      </w:r>
    </w:p>
    <w:p w:rsidR="00700CC8" w:rsidRPr="009C5B8A" w:rsidRDefault="00700CC8" w:rsidP="0077029F">
      <w:pPr>
        <w:pStyle w:val="af1"/>
        <w:numPr>
          <w:ilvl w:val="4"/>
          <w:numId w:val="197"/>
        </w:numPr>
        <w:spacing w:line="360" w:lineRule="auto"/>
        <w:jc w:val="both"/>
        <w:outlineLvl w:val="0"/>
        <w:rPr>
          <w:rFonts w:ascii="David" w:hAnsi="David"/>
          <w:szCs w:val="24"/>
        </w:rPr>
      </w:pPr>
      <w:r w:rsidRPr="009C5B8A">
        <w:rPr>
          <w:rFonts w:ascii="David" w:hAnsi="David"/>
          <w:szCs w:val="24"/>
          <w:rtl/>
        </w:rPr>
        <w:t>להוכחת עמידתו של כל מומחה משיק בתנאי הסף</w:t>
      </w:r>
      <w:r w:rsidR="004C475A" w:rsidRPr="009C5B8A">
        <w:rPr>
          <w:rFonts w:ascii="David" w:hAnsi="David"/>
          <w:szCs w:val="24"/>
          <w:rtl/>
        </w:rPr>
        <w:t xml:space="preserve"> וכן הוכת ניסיונו</w:t>
      </w:r>
      <w:r w:rsidRPr="009C5B8A">
        <w:rPr>
          <w:rFonts w:ascii="David" w:hAnsi="David"/>
          <w:szCs w:val="24"/>
          <w:rtl/>
        </w:rPr>
        <w:t>,</w:t>
      </w:r>
      <w:r w:rsidRPr="009C5B8A" w:rsidDel="007B68DC">
        <w:rPr>
          <w:rFonts w:ascii="David" w:hAnsi="David"/>
          <w:szCs w:val="24"/>
          <w:rtl/>
        </w:rPr>
        <w:t xml:space="preserve"> </w:t>
      </w:r>
      <w:r w:rsidRPr="009C5B8A">
        <w:rPr>
          <w:rFonts w:ascii="David" w:hAnsi="David"/>
          <w:szCs w:val="24"/>
          <w:rtl/>
        </w:rPr>
        <w:t xml:space="preserve">על המציע להגיש את הנדרש </w:t>
      </w:r>
      <w:r w:rsidRPr="009C5B8A">
        <w:rPr>
          <w:rFonts w:ascii="David" w:hAnsi="David"/>
          <w:b/>
          <w:bCs/>
          <w:szCs w:val="24"/>
          <w:rtl/>
        </w:rPr>
        <w:t xml:space="preserve">בנספח </w:t>
      </w:r>
      <w:r w:rsidR="003211A5" w:rsidRPr="009C5B8A">
        <w:rPr>
          <w:rFonts w:ascii="David" w:hAnsi="David"/>
          <w:b/>
          <w:bCs/>
          <w:szCs w:val="24"/>
          <w:rtl/>
        </w:rPr>
        <w:t>י</w:t>
      </w:r>
      <w:r w:rsidR="003211A5" w:rsidRPr="009C5B8A">
        <w:rPr>
          <w:rFonts w:ascii="David" w:hAnsi="David" w:hint="eastAsia"/>
          <w:b/>
          <w:bCs/>
          <w:szCs w:val="24"/>
          <w:rtl/>
        </w:rPr>
        <w:t>ח</w:t>
      </w:r>
      <w:r w:rsidR="003211A5" w:rsidRPr="009C5B8A">
        <w:rPr>
          <w:rFonts w:ascii="David" w:hAnsi="David"/>
          <w:b/>
          <w:bCs/>
          <w:szCs w:val="24"/>
          <w:rtl/>
        </w:rPr>
        <w:t>'</w:t>
      </w:r>
      <w:r w:rsidR="003211A5" w:rsidRPr="009C5B8A">
        <w:rPr>
          <w:rFonts w:ascii="David" w:hAnsi="David"/>
          <w:szCs w:val="24"/>
          <w:rtl/>
        </w:rPr>
        <w:t xml:space="preserve"> </w:t>
      </w:r>
      <w:r w:rsidRPr="009C5B8A">
        <w:rPr>
          <w:rFonts w:ascii="David" w:hAnsi="David"/>
          <w:szCs w:val="24"/>
          <w:rtl/>
        </w:rPr>
        <w:t xml:space="preserve">כולל המסמכים הנדרשים. </w:t>
      </w:r>
    </w:p>
    <w:p w:rsidR="00A02B2F" w:rsidRPr="00700CC8" w:rsidRDefault="00A02B2F" w:rsidP="0077029F">
      <w:pPr>
        <w:pStyle w:val="af1"/>
        <w:spacing w:line="360" w:lineRule="auto"/>
        <w:ind w:left="3490"/>
        <w:jc w:val="both"/>
        <w:outlineLvl w:val="0"/>
        <w:rPr>
          <w:rFonts w:ascii="David" w:hAnsi="David"/>
          <w:szCs w:val="24"/>
          <w:rtl/>
        </w:rPr>
      </w:pPr>
    </w:p>
    <w:p w:rsidR="00700CC8" w:rsidRPr="0077029F" w:rsidRDefault="00700CC8" w:rsidP="0077029F">
      <w:pPr>
        <w:pStyle w:val="af1"/>
        <w:numPr>
          <w:ilvl w:val="3"/>
          <w:numId w:val="197"/>
        </w:numPr>
        <w:spacing w:line="360" w:lineRule="auto"/>
        <w:ind w:left="2437" w:hanging="977"/>
        <w:jc w:val="both"/>
        <w:outlineLvl w:val="0"/>
        <w:rPr>
          <w:rFonts w:ascii="David" w:hAnsi="David"/>
          <w:b/>
          <w:bCs/>
          <w:szCs w:val="24"/>
          <w:u w:val="single"/>
        </w:rPr>
      </w:pPr>
      <w:bookmarkStart w:id="8" w:name="_Toc506485412"/>
      <w:bookmarkStart w:id="9" w:name="_Toc512432206"/>
      <w:r w:rsidRPr="0077029F">
        <w:rPr>
          <w:rFonts w:ascii="David" w:hAnsi="David"/>
          <w:b/>
          <w:bCs/>
          <w:szCs w:val="24"/>
          <w:u w:val="single"/>
          <w:rtl/>
        </w:rPr>
        <w:t>מומחים ייעודיים</w:t>
      </w:r>
      <w:bookmarkEnd w:id="8"/>
      <w:bookmarkEnd w:id="9"/>
    </w:p>
    <w:p w:rsidR="00CB7C26" w:rsidRPr="003F47BB" w:rsidRDefault="00700CC8" w:rsidP="0077029F">
      <w:pPr>
        <w:pStyle w:val="af1"/>
        <w:numPr>
          <w:ilvl w:val="4"/>
          <w:numId w:val="197"/>
        </w:numPr>
        <w:spacing w:line="360" w:lineRule="auto"/>
        <w:jc w:val="both"/>
        <w:outlineLvl w:val="0"/>
        <w:rPr>
          <w:rFonts w:ascii="David" w:hAnsi="David"/>
          <w:szCs w:val="24"/>
        </w:rPr>
      </w:pPr>
      <w:r w:rsidRPr="003F47BB">
        <w:rPr>
          <w:rFonts w:ascii="David" w:hAnsi="David"/>
          <w:szCs w:val="24"/>
          <w:rtl/>
        </w:rPr>
        <w:t>המציע אינו נדרש להעביר במסגרת הצעתו את פרטי ושמות המומחים הייעודיי</w:t>
      </w:r>
      <w:r w:rsidR="00D660C6" w:rsidRPr="003F47BB">
        <w:rPr>
          <w:rFonts w:ascii="David" w:hAnsi="David" w:hint="eastAsia"/>
          <w:szCs w:val="24"/>
          <w:rtl/>
        </w:rPr>
        <w:t>ם</w:t>
      </w:r>
      <w:r w:rsidR="00D660C6" w:rsidRPr="003F47BB">
        <w:rPr>
          <w:rFonts w:ascii="David" w:hAnsi="David"/>
          <w:szCs w:val="24"/>
          <w:rtl/>
        </w:rPr>
        <w:t xml:space="preserve">, אולם הצגת פרטיהם ושמותיהם של מעל שני (2) מומחים ייעודיים כבר במסגרת ההצעה למכרז </w:t>
      </w:r>
      <w:r w:rsidR="00D660C6" w:rsidRPr="003F47BB">
        <w:rPr>
          <w:rFonts w:ascii="David" w:hAnsi="David"/>
          <w:color w:val="000000" w:themeColor="text1"/>
          <w:szCs w:val="24"/>
          <w:rtl/>
        </w:rPr>
        <w:t>על סמך מילוי וצירוף כל הנתונים והטבלאות הנדרשים</w:t>
      </w:r>
      <w:r w:rsidR="00D660C6" w:rsidRPr="003F47BB">
        <w:rPr>
          <w:rFonts w:ascii="David" w:hAnsi="David"/>
          <w:szCs w:val="24"/>
          <w:rtl/>
        </w:rPr>
        <w:t xml:space="preserve"> בנספח </w:t>
      </w:r>
      <w:r w:rsidR="00D660C6" w:rsidRPr="0077029F">
        <w:rPr>
          <w:rFonts w:ascii="David" w:hAnsi="David" w:hint="eastAsia"/>
          <w:szCs w:val="24"/>
          <w:rtl/>
        </w:rPr>
        <w:t>יח</w:t>
      </w:r>
      <w:r w:rsidR="00D660C6" w:rsidRPr="0077029F">
        <w:rPr>
          <w:rFonts w:ascii="David" w:hAnsi="David"/>
          <w:szCs w:val="24"/>
          <w:rtl/>
        </w:rPr>
        <w:t>'</w:t>
      </w:r>
      <w:r w:rsidR="00D660C6" w:rsidRPr="003F47BB">
        <w:rPr>
          <w:rFonts w:ascii="David" w:hAnsi="David"/>
          <w:szCs w:val="24"/>
          <w:rtl/>
        </w:rPr>
        <w:t xml:space="preserve"> </w:t>
      </w:r>
      <w:r w:rsidR="00D660C6" w:rsidRPr="003F47BB">
        <w:rPr>
          <w:rFonts w:ascii="David" w:hAnsi="David" w:hint="eastAsia"/>
          <w:szCs w:val="24"/>
          <w:rtl/>
        </w:rPr>
        <w:t>מיועדת</w:t>
      </w:r>
      <w:r w:rsidR="00D660C6" w:rsidRPr="003F47BB">
        <w:rPr>
          <w:rFonts w:ascii="David" w:hAnsi="David"/>
          <w:szCs w:val="24"/>
          <w:rtl/>
        </w:rPr>
        <w:t xml:space="preserve"> </w:t>
      </w:r>
      <w:r w:rsidR="00D660C6" w:rsidRPr="0077029F">
        <w:rPr>
          <w:rFonts w:ascii="David" w:hAnsi="David" w:hint="eastAsia"/>
          <w:szCs w:val="24"/>
          <w:rtl/>
        </w:rPr>
        <w:t>לשלב</w:t>
      </w:r>
      <w:r w:rsidR="00D660C6" w:rsidRPr="0077029F">
        <w:rPr>
          <w:rFonts w:ascii="David" w:hAnsi="David"/>
          <w:szCs w:val="24"/>
          <w:rtl/>
        </w:rPr>
        <w:t xml:space="preserve"> </w:t>
      </w:r>
      <w:r w:rsidR="00D660C6" w:rsidRPr="0077029F">
        <w:rPr>
          <w:rFonts w:ascii="David" w:hAnsi="David" w:hint="eastAsia"/>
          <w:szCs w:val="24"/>
          <w:rtl/>
        </w:rPr>
        <w:t>בדיקת</w:t>
      </w:r>
      <w:r w:rsidR="00D660C6" w:rsidRPr="0077029F">
        <w:rPr>
          <w:rFonts w:ascii="David" w:hAnsi="David"/>
          <w:szCs w:val="24"/>
          <w:rtl/>
        </w:rPr>
        <w:t xml:space="preserve"> </w:t>
      </w:r>
      <w:r w:rsidR="00D660C6" w:rsidRPr="0077029F">
        <w:rPr>
          <w:rFonts w:ascii="David" w:hAnsi="David" w:hint="eastAsia"/>
          <w:szCs w:val="24"/>
          <w:rtl/>
        </w:rPr>
        <w:t>איכות</w:t>
      </w:r>
      <w:r w:rsidR="00D660C6" w:rsidRPr="0077029F">
        <w:rPr>
          <w:rFonts w:ascii="David" w:hAnsi="David"/>
          <w:szCs w:val="24"/>
          <w:rtl/>
        </w:rPr>
        <w:t xml:space="preserve"> </w:t>
      </w:r>
      <w:r w:rsidR="00D660C6" w:rsidRPr="0077029F">
        <w:rPr>
          <w:rFonts w:ascii="David" w:hAnsi="David" w:hint="eastAsia"/>
          <w:szCs w:val="24"/>
          <w:rtl/>
        </w:rPr>
        <w:t>ההצעה</w:t>
      </w:r>
      <w:r w:rsidR="00D660C6" w:rsidRPr="0077029F">
        <w:rPr>
          <w:rFonts w:ascii="David" w:hAnsi="David"/>
          <w:szCs w:val="24"/>
          <w:rtl/>
        </w:rPr>
        <w:t xml:space="preserve"> </w:t>
      </w:r>
      <w:r w:rsidR="00D660C6" w:rsidRPr="0077029F">
        <w:rPr>
          <w:rFonts w:ascii="David" w:hAnsi="David" w:hint="eastAsia"/>
          <w:szCs w:val="24"/>
          <w:rtl/>
        </w:rPr>
        <w:t>שבפרק</w:t>
      </w:r>
      <w:r w:rsidR="00D660C6" w:rsidRPr="0077029F">
        <w:rPr>
          <w:rFonts w:ascii="David" w:hAnsi="David"/>
          <w:szCs w:val="24"/>
          <w:rtl/>
        </w:rPr>
        <w:t xml:space="preserve"> 8.</w:t>
      </w:r>
    </w:p>
    <w:p w:rsidR="00700CC8" w:rsidRPr="003F47BB" w:rsidRDefault="00700CC8" w:rsidP="0077029F">
      <w:pPr>
        <w:pStyle w:val="af1"/>
        <w:numPr>
          <w:ilvl w:val="4"/>
          <w:numId w:val="197"/>
        </w:numPr>
        <w:spacing w:line="360" w:lineRule="auto"/>
        <w:jc w:val="both"/>
        <w:outlineLvl w:val="0"/>
        <w:rPr>
          <w:rFonts w:ascii="David" w:hAnsi="David"/>
          <w:szCs w:val="24"/>
        </w:rPr>
      </w:pPr>
      <w:r w:rsidRPr="003F47BB">
        <w:rPr>
          <w:rFonts w:ascii="David" w:hAnsi="David"/>
          <w:szCs w:val="24"/>
          <w:rtl/>
        </w:rPr>
        <w:t xml:space="preserve">על המציע להתחייב להעמיד מומחה ייעודי תוך 21 ימי עבודה מיום פניית </w:t>
      </w:r>
      <w:r w:rsidR="00B40FB1" w:rsidRPr="003F47BB">
        <w:rPr>
          <w:rFonts w:ascii="David" w:hAnsi="David"/>
          <w:szCs w:val="24"/>
          <w:rtl/>
        </w:rPr>
        <w:t>הממונה</w:t>
      </w:r>
      <w:r w:rsidRPr="003F47BB">
        <w:rPr>
          <w:rFonts w:ascii="David" w:hAnsi="David"/>
          <w:szCs w:val="24"/>
          <w:rtl/>
        </w:rPr>
        <w:t xml:space="preserve"> לזוכה (להלן:</w:t>
      </w:r>
      <w:r w:rsidRPr="003F47BB">
        <w:rPr>
          <w:rFonts w:ascii="David" w:hAnsi="David"/>
          <w:b/>
          <w:bCs/>
          <w:szCs w:val="24"/>
          <w:rtl/>
        </w:rPr>
        <w:t xml:space="preserve"> "הזמנת מומחה ייעודי")</w:t>
      </w:r>
      <w:r w:rsidRPr="003F47BB">
        <w:rPr>
          <w:rFonts w:ascii="David" w:hAnsi="David"/>
          <w:szCs w:val="24"/>
          <w:rtl/>
        </w:rPr>
        <w:t xml:space="preserve">. </w:t>
      </w:r>
    </w:p>
    <w:p w:rsidR="00CB7C26" w:rsidRPr="003F47BB" w:rsidRDefault="00CB7C26" w:rsidP="0077029F">
      <w:pPr>
        <w:pStyle w:val="af1"/>
        <w:numPr>
          <w:ilvl w:val="4"/>
          <w:numId w:val="197"/>
        </w:numPr>
        <w:spacing w:line="360" w:lineRule="auto"/>
        <w:jc w:val="both"/>
        <w:outlineLvl w:val="0"/>
        <w:rPr>
          <w:rFonts w:ascii="David" w:hAnsi="David"/>
          <w:szCs w:val="24"/>
        </w:rPr>
      </w:pPr>
      <w:r w:rsidRPr="003F47BB">
        <w:rPr>
          <w:rFonts w:ascii="David" w:hAnsi="David" w:hint="eastAsia"/>
          <w:szCs w:val="24"/>
          <w:rtl/>
        </w:rPr>
        <w:t>המומחה</w:t>
      </w:r>
      <w:r w:rsidRPr="003F47BB">
        <w:rPr>
          <w:rFonts w:ascii="David" w:hAnsi="David"/>
          <w:szCs w:val="24"/>
          <w:rtl/>
        </w:rPr>
        <w:t xml:space="preserve"> יהיה זמין לערוך ביקורים בישראל או בכל מדינה אחרת, </w:t>
      </w:r>
      <w:r w:rsidRPr="003F47BB">
        <w:rPr>
          <w:rFonts w:ascii="David" w:hAnsi="David" w:hint="eastAsia"/>
          <w:szCs w:val="24"/>
          <w:rtl/>
        </w:rPr>
        <w:t>בהתאם</w:t>
      </w:r>
      <w:r w:rsidRPr="003F47BB">
        <w:rPr>
          <w:rFonts w:ascii="David" w:hAnsi="David"/>
          <w:szCs w:val="24"/>
          <w:rtl/>
        </w:rPr>
        <w:t xml:space="preserve"> </w:t>
      </w:r>
      <w:r w:rsidRPr="003F47BB">
        <w:rPr>
          <w:rFonts w:ascii="David" w:hAnsi="David" w:hint="eastAsia"/>
          <w:szCs w:val="24"/>
          <w:rtl/>
        </w:rPr>
        <w:t>להנחיות</w:t>
      </w:r>
      <w:r w:rsidRPr="003F47BB">
        <w:rPr>
          <w:rFonts w:ascii="David" w:hAnsi="David"/>
          <w:szCs w:val="24"/>
          <w:rtl/>
        </w:rPr>
        <w:t xml:space="preserve"> </w:t>
      </w:r>
      <w:r w:rsidRPr="003F47BB">
        <w:rPr>
          <w:rFonts w:ascii="David" w:hAnsi="David" w:hint="eastAsia"/>
          <w:szCs w:val="24"/>
          <w:rtl/>
        </w:rPr>
        <w:t>המשרד</w:t>
      </w:r>
      <w:r w:rsidRPr="003F47BB">
        <w:rPr>
          <w:rFonts w:ascii="David" w:hAnsi="David"/>
          <w:szCs w:val="24"/>
          <w:rtl/>
        </w:rPr>
        <w:t>.</w:t>
      </w:r>
    </w:p>
    <w:p w:rsidR="00700CC8" w:rsidRPr="0077029F" w:rsidRDefault="00700CC8" w:rsidP="0077029F">
      <w:pPr>
        <w:pStyle w:val="af1"/>
        <w:numPr>
          <w:ilvl w:val="4"/>
          <w:numId w:val="197"/>
        </w:numPr>
        <w:spacing w:line="360" w:lineRule="auto"/>
        <w:jc w:val="both"/>
        <w:outlineLvl w:val="0"/>
        <w:rPr>
          <w:rFonts w:ascii="David" w:hAnsi="David"/>
          <w:szCs w:val="24"/>
          <w:rtl/>
        </w:rPr>
      </w:pPr>
      <w:r w:rsidRPr="003F47BB">
        <w:rPr>
          <w:rFonts w:ascii="David" w:hAnsi="David"/>
          <w:szCs w:val="24"/>
          <w:rtl/>
        </w:rPr>
        <w:t xml:space="preserve">כל מומחה ייעודי יהיה בעל ידע וניסיון </w:t>
      </w:r>
      <w:r w:rsidR="00D74444" w:rsidRPr="003F47BB">
        <w:rPr>
          <w:rFonts w:ascii="David" w:hAnsi="David" w:hint="eastAsia"/>
          <w:szCs w:val="24"/>
          <w:rtl/>
        </w:rPr>
        <w:t>של</w:t>
      </w:r>
      <w:r w:rsidR="00D74444" w:rsidRPr="003F47BB">
        <w:rPr>
          <w:rFonts w:ascii="David" w:hAnsi="David"/>
          <w:szCs w:val="24"/>
          <w:rtl/>
        </w:rPr>
        <w:t xml:space="preserve">  5 </w:t>
      </w:r>
      <w:r w:rsidR="00D74444" w:rsidRPr="003F47BB">
        <w:rPr>
          <w:rFonts w:ascii="David" w:hAnsi="David" w:hint="eastAsia"/>
          <w:szCs w:val="24"/>
          <w:rtl/>
        </w:rPr>
        <w:t>שנים</w:t>
      </w:r>
      <w:r w:rsidR="00D74444" w:rsidRPr="003F47BB">
        <w:rPr>
          <w:rFonts w:ascii="David" w:hAnsi="David"/>
          <w:szCs w:val="24"/>
          <w:rtl/>
        </w:rPr>
        <w:t xml:space="preserve"> לפחות באחד</w:t>
      </w:r>
      <w:r w:rsidRPr="00A6335D">
        <w:rPr>
          <w:rFonts w:ascii="David" w:hAnsi="David"/>
          <w:szCs w:val="24"/>
          <w:rtl/>
        </w:rPr>
        <w:t xml:space="preserve"> </w:t>
      </w:r>
      <w:r w:rsidR="00CB7C26" w:rsidRPr="00A6335D">
        <w:rPr>
          <w:rFonts w:ascii="David" w:hAnsi="David" w:hint="eastAsia"/>
          <w:szCs w:val="24"/>
          <w:rtl/>
        </w:rPr>
        <w:t>או</w:t>
      </w:r>
      <w:r w:rsidR="00CB7C26" w:rsidRPr="0077029F">
        <w:rPr>
          <w:rFonts w:ascii="David" w:hAnsi="David"/>
          <w:szCs w:val="24"/>
          <w:rtl/>
        </w:rPr>
        <w:t xml:space="preserve"> </w:t>
      </w:r>
      <w:r w:rsidRPr="0077029F">
        <w:rPr>
          <w:rFonts w:ascii="David" w:hAnsi="David"/>
          <w:szCs w:val="24"/>
          <w:rtl/>
        </w:rPr>
        <w:t>יותר מהתחומים הבאים:</w:t>
      </w:r>
      <w:r w:rsidR="00AC2B01" w:rsidRPr="0077029F">
        <w:rPr>
          <w:rFonts w:ascii="David" w:hAnsi="David"/>
          <w:szCs w:val="24"/>
          <w:rtl/>
        </w:rPr>
        <w:t xml:space="preserve"> </w:t>
      </w:r>
    </w:p>
    <w:p w:rsidR="00700CC8" w:rsidRPr="003F47BB"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3F47BB">
        <w:rPr>
          <w:rFonts w:ascii="David" w:hAnsi="David"/>
          <w:color w:val="000000" w:themeColor="text1"/>
          <w:szCs w:val="24"/>
        </w:rPr>
        <w:t>LNG</w:t>
      </w:r>
      <w:r w:rsidRPr="003F47BB">
        <w:rPr>
          <w:rFonts w:ascii="David" w:hAnsi="David"/>
          <w:color w:val="000000" w:themeColor="text1"/>
          <w:szCs w:val="24"/>
          <w:rtl/>
        </w:rPr>
        <w:t>.</w:t>
      </w:r>
      <w:r w:rsidR="00AC2B01" w:rsidRPr="003F47BB">
        <w:rPr>
          <w:rFonts w:ascii="David" w:hAnsi="David"/>
          <w:color w:val="000000" w:themeColor="text1"/>
          <w:szCs w:val="24"/>
          <w:rtl/>
        </w:rPr>
        <w:t xml:space="preserve">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74682F">
        <w:rPr>
          <w:rFonts w:ascii="David" w:hAnsi="David"/>
          <w:color w:val="000000" w:themeColor="text1"/>
          <w:szCs w:val="24"/>
        </w:rPr>
        <w:t>.CNG</w:t>
      </w:r>
      <w:r w:rsidRPr="0074682F">
        <w:rPr>
          <w:rFonts w:ascii="David" w:hAnsi="David"/>
          <w:color w:val="000000" w:themeColor="text1"/>
          <w:szCs w:val="24"/>
          <w:rtl/>
        </w:rPr>
        <w:t xml:space="preserve">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74682F">
        <w:rPr>
          <w:rFonts w:ascii="David" w:hAnsi="David"/>
          <w:color w:val="000000" w:themeColor="text1"/>
          <w:szCs w:val="24"/>
          <w:rtl/>
        </w:rPr>
        <w:t xml:space="preserve">אחסון.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lastRenderedPageBreak/>
        <w:t xml:space="preserve">מתקני גז טבעי בים.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מערכות טיפול בגז טבעי.</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מטרולוגיה.</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tl/>
        </w:rPr>
      </w:pPr>
      <w:r w:rsidRPr="0074682F">
        <w:rPr>
          <w:rFonts w:ascii="David" w:hAnsi="David"/>
          <w:color w:val="000000" w:themeColor="text1"/>
          <w:szCs w:val="24"/>
        </w:rPr>
        <w:t>.GTL</w:t>
      </w:r>
      <w:r w:rsidRPr="0074682F">
        <w:rPr>
          <w:rFonts w:ascii="David" w:hAnsi="David"/>
          <w:color w:val="000000" w:themeColor="text1"/>
          <w:szCs w:val="24"/>
          <w:rtl/>
        </w:rPr>
        <w:t xml:space="preserve">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ביוגז.</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שינוע הגז הטבעי ביבשה או בים. </w:t>
      </w:r>
    </w:p>
    <w:p w:rsidR="00700CC8" w:rsidRPr="0074682F" w:rsidRDefault="00700CC8" w:rsidP="0077029F">
      <w:pPr>
        <w:pStyle w:val="af1"/>
        <w:numPr>
          <w:ilvl w:val="5"/>
          <w:numId w:val="197"/>
        </w:numPr>
        <w:spacing w:line="360" w:lineRule="auto"/>
        <w:ind w:left="4563"/>
        <w:jc w:val="both"/>
        <w:outlineLvl w:val="0"/>
        <w:rPr>
          <w:rFonts w:ascii="David" w:hAnsi="David"/>
          <w:color w:val="000000" w:themeColor="text1"/>
          <w:szCs w:val="24"/>
        </w:rPr>
      </w:pPr>
      <w:r w:rsidRPr="0074682F">
        <w:rPr>
          <w:rFonts w:ascii="David" w:hAnsi="David"/>
          <w:color w:val="000000" w:themeColor="text1"/>
          <w:szCs w:val="24"/>
          <w:rtl/>
        </w:rPr>
        <w:t xml:space="preserve">רישוי והדרכת העוסקים בעבודות גז טבעי. </w:t>
      </w:r>
    </w:p>
    <w:p w:rsidR="00700CC8" w:rsidRPr="0077029F" w:rsidRDefault="00700CC8" w:rsidP="0077029F">
      <w:pPr>
        <w:pStyle w:val="af1"/>
        <w:numPr>
          <w:ilvl w:val="4"/>
          <w:numId w:val="197"/>
        </w:numPr>
        <w:spacing w:line="360" w:lineRule="auto"/>
        <w:jc w:val="both"/>
        <w:outlineLvl w:val="0"/>
        <w:rPr>
          <w:rFonts w:ascii="David" w:hAnsi="David"/>
          <w:szCs w:val="24"/>
        </w:rPr>
      </w:pPr>
      <w:r w:rsidRPr="0077029F">
        <w:rPr>
          <w:rFonts w:ascii="David" w:hAnsi="David"/>
          <w:szCs w:val="24"/>
          <w:rtl/>
        </w:rPr>
        <w:t xml:space="preserve">כל מומחה </w:t>
      </w:r>
      <w:r w:rsidRPr="0077029F">
        <w:rPr>
          <w:rFonts w:ascii="David" w:hAnsi="David"/>
          <w:color w:val="000000" w:themeColor="text1"/>
          <w:szCs w:val="24"/>
          <w:rtl/>
        </w:rPr>
        <w:t>ייעודי</w:t>
      </w:r>
      <w:r w:rsidRPr="0077029F">
        <w:rPr>
          <w:rFonts w:ascii="David" w:hAnsi="David"/>
          <w:szCs w:val="24"/>
          <w:rtl/>
        </w:rPr>
        <w:t xml:space="preserve">, </w:t>
      </w:r>
      <w:r w:rsidR="000C5B9B" w:rsidRPr="003F47BB">
        <w:rPr>
          <w:rFonts w:ascii="David" w:hAnsi="David" w:hint="eastAsia"/>
          <w:szCs w:val="24"/>
          <w:rtl/>
        </w:rPr>
        <w:t>בעת</w:t>
      </w:r>
      <w:r w:rsidR="000C5B9B" w:rsidRPr="003F47BB">
        <w:rPr>
          <w:rFonts w:ascii="David" w:hAnsi="David"/>
          <w:szCs w:val="24"/>
          <w:rtl/>
        </w:rPr>
        <w:t xml:space="preserve"> הצגתו למשרד, בין אם בשלב בדיקת האיכות ובין במסגרת ההתקשרות, </w:t>
      </w:r>
      <w:r w:rsidRPr="0077029F">
        <w:rPr>
          <w:rFonts w:ascii="David" w:hAnsi="David"/>
          <w:szCs w:val="24"/>
          <w:rtl/>
        </w:rPr>
        <w:t xml:space="preserve">נדרש </w:t>
      </w:r>
      <w:r w:rsidR="00CB7C26" w:rsidRPr="0077029F">
        <w:rPr>
          <w:rFonts w:ascii="David" w:hAnsi="David" w:hint="eastAsia"/>
          <w:szCs w:val="24"/>
          <w:rtl/>
        </w:rPr>
        <w:t>לחתום</w:t>
      </w:r>
      <w:r w:rsidR="00CB7C26" w:rsidRPr="0077029F">
        <w:rPr>
          <w:rFonts w:ascii="David" w:hAnsi="David"/>
          <w:szCs w:val="24"/>
          <w:rtl/>
        </w:rPr>
        <w:t xml:space="preserve"> </w:t>
      </w:r>
      <w:r w:rsidR="00CB7C26" w:rsidRPr="0077029F">
        <w:rPr>
          <w:rFonts w:ascii="David" w:hAnsi="David" w:hint="eastAsia"/>
          <w:szCs w:val="24"/>
          <w:rtl/>
        </w:rPr>
        <w:t>על</w:t>
      </w:r>
      <w:r w:rsidR="00CB7C26" w:rsidRPr="0077029F">
        <w:rPr>
          <w:rFonts w:ascii="David" w:hAnsi="David"/>
          <w:szCs w:val="24"/>
          <w:rtl/>
        </w:rPr>
        <w:t xml:space="preserve"> </w:t>
      </w:r>
      <w:r w:rsidR="00CB7C26" w:rsidRPr="0077029F">
        <w:rPr>
          <w:rFonts w:ascii="David" w:hAnsi="David" w:hint="eastAsia"/>
          <w:szCs w:val="24"/>
          <w:rtl/>
        </w:rPr>
        <w:t>נספחי</w:t>
      </w:r>
      <w:r w:rsidR="00CB7C26" w:rsidRPr="0077029F">
        <w:rPr>
          <w:rFonts w:ascii="David" w:hAnsi="David"/>
          <w:szCs w:val="24"/>
          <w:rtl/>
        </w:rPr>
        <w:t xml:space="preserve"> </w:t>
      </w:r>
      <w:r w:rsidR="00CB7C26" w:rsidRPr="0077029F">
        <w:rPr>
          <w:rFonts w:ascii="David" w:hAnsi="David" w:hint="eastAsia"/>
          <w:szCs w:val="24"/>
          <w:rtl/>
        </w:rPr>
        <w:t>ניגוד</w:t>
      </w:r>
      <w:r w:rsidR="00CB7C26" w:rsidRPr="0077029F">
        <w:rPr>
          <w:rFonts w:ascii="David" w:hAnsi="David"/>
          <w:szCs w:val="24"/>
          <w:rtl/>
        </w:rPr>
        <w:t xml:space="preserve"> </w:t>
      </w:r>
      <w:r w:rsidR="00CB7C26" w:rsidRPr="0077029F">
        <w:rPr>
          <w:rFonts w:ascii="David" w:hAnsi="David" w:hint="eastAsia"/>
          <w:szCs w:val="24"/>
          <w:rtl/>
        </w:rPr>
        <w:t>עניינים</w:t>
      </w:r>
      <w:r w:rsidR="00CB7C26" w:rsidRPr="0077029F">
        <w:rPr>
          <w:rFonts w:ascii="David" w:hAnsi="David"/>
          <w:szCs w:val="24"/>
          <w:rtl/>
        </w:rPr>
        <w:t xml:space="preserve"> (</w:t>
      </w:r>
      <w:r w:rsidR="00CB7C26" w:rsidRPr="0077029F">
        <w:rPr>
          <w:rFonts w:ascii="David" w:hAnsi="David" w:hint="eastAsia"/>
          <w:b/>
          <w:bCs/>
          <w:szCs w:val="24"/>
          <w:rtl/>
        </w:rPr>
        <w:t>נספחים</w:t>
      </w:r>
      <w:r w:rsidR="00CB7C26" w:rsidRPr="0077029F">
        <w:rPr>
          <w:rFonts w:ascii="David" w:hAnsi="David"/>
          <w:b/>
          <w:bCs/>
          <w:szCs w:val="24"/>
          <w:rtl/>
        </w:rPr>
        <w:t xml:space="preserve"> </w:t>
      </w:r>
      <w:r w:rsidR="00CB7C26" w:rsidRPr="0077029F">
        <w:rPr>
          <w:rFonts w:ascii="David" w:hAnsi="David" w:hint="eastAsia"/>
          <w:b/>
          <w:bCs/>
          <w:szCs w:val="24"/>
          <w:rtl/>
        </w:rPr>
        <w:t>ח</w:t>
      </w:r>
      <w:r w:rsidR="00CB7C26" w:rsidRPr="0077029F">
        <w:rPr>
          <w:rFonts w:ascii="David" w:hAnsi="David"/>
          <w:b/>
          <w:bCs/>
          <w:szCs w:val="24"/>
          <w:rtl/>
        </w:rPr>
        <w:t xml:space="preserve">'2 </w:t>
      </w:r>
      <w:r w:rsidR="00CB7C26" w:rsidRPr="0077029F">
        <w:rPr>
          <w:rFonts w:ascii="David" w:hAnsi="David" w:hint="eastAsia"/>
          <w:b/>
          <w:bCs/>
          <w:szCs w:val="24"/>
          <w:rtl/>
        </w:rPr>
        <w:t>ו</w:t>
      </w:r>
      <w:r w:rsidR="00CB7C26" w:rsidRPr="0077029F">
        <w:rPr>
          <w:rFonts w:ascii="David" w:hAnsi="David"/>
          <w:b/>
          <w:bCs/>
          <w:szCs w:val="24"/>
          <w:rtl/>
        </w:rPr>
        <w:t>-ח'3</w:t>
      </w:r>
      <w:r w:rsidR="00CB7C26" w:rsidRPr="0077029F">
        <w:rPr>
          <w:rFonts w:ascii="David" w:hAnsi="David"/>
          <w:szCs w:val="24"/>
          <w:rtl/>
        </w:rPr>
        <w:t xml:space="preserve">) ועל נספח שמירת סודיות </w:t>
      </w:r>
      <w:r w:rsidR="00CB7C26" w:rsidRPr="003F47BB">
        <w:rPr>
          <w:rFonts w:ascii="David" w:hAnsi="David"/>
          <w:szCs w:val="24"/>
          <w:rtl/>
        </w:rPr>
        <w:t>(</w:t>
      </w:r>
      <w:r w:rsidR="00CB7C26" w:rsidRPr="003F47BB">
        <w:rPr>
          <w:rFonts w:ascii="David" w:hAnsi="David" w:hint="eastAsia"/>
          <w:b/>
          <w:bCs/>
          <w:szCs w:val="24"/>
          <w:rtl/>
        </w:rPr>
        <w:t>נספח</w:t>
      </w:r>
      <w:r w:rsidR="00CB7C26" w:rsidRPr="003F47BB">
        <w:rPr>
          <w:rFonts w:ascii="David" w:hAnsi="David"/>
          <w:b/>
          <w:bCs/>
          <w:szCs w:val="24"/>
          <w:rtl/>
        </w:rPr>
        <w:t xml:space="preserve"> </w:t>
      </w:r>
      <w:r w:rsidR="00CB7C26" w:rsidRPr="003F47BB">
        <w:rPr>
          <w:rFonts w:ascii="David" w:hAnsi="David" w:hint="eastAsia"/>
          <w:b/>
          <w:bCs/>
          <w:szCs w:val="24"/>
          <w:rtl/>
        </w:rPr>
        <w:t>ט</w:t>
      </w:r>
      <w:r w:rsidR="00CB7C26" w:rsidRPr="003F47BB">
        <w:rPr>
          <w:rFonts w:ascii="David" w:hAnsi="David"/>
          <w:b/>
          <w:bCs/>
          <w:szCs w:val="24"/>
          <w:rtl/>
        </w:rPr>
        <w:t>'</w:t>
      </w:r>
      <w:r w:rsidR="003B0575" w:rsidRPr="0077029F">
        <w:rPr>
          <w:rFonts w:ascii="David" w:hAnsi="David"/>
          <w:b/>
          <w:bCs/>
          <w:szCs w:val="24"/>
          <w:rtl/>
        </w:rPr>
        <w:t>1</w:t>
      </w:r>
      <w:r w:rsidR="00CB7C26" w:rsidRPr="003F47BB">
        <w:rPr>
          <w:rFonts w:ascii="David" w:hAnsi="David"/>
          <w:szCs w:val="24"/>
          <w:rtl/>
        </w:rPr>
        <w:t>).</w:t>
      </w:r>
      <w:r w:rsidR="00C3698C" w:rsidRPr="003F47BB">
        <w:rPr>
          <w:rFonts w:ascii="David" w:hAnsi="David"/>
          <w:szCs w:val="24"/>
          <w:rtl/>
        </w:rPr>
        <w:t xml:space="preserve"> </w:t>
      </w:r>
    </w:p>
    <w:p w:rsidR="00246333" w:rsidRPr="0077029F" w:rsidRDefault="00246333" w:rsidP="0077029F">
      <w:pPr>
        <w:pStyle w:val="af1"/>
        <w:numPr>
          <w:ilvl w:val="2"/>
          <w:numId w:val="197"/>
        </w:numPr>
        <w:spacing w:line="360" w:lineRule="auto"/>
        <w:ind w:left="1445"/>
        <w:jc w:val="both"/>
        <w:outlineLvl w:val="0"/>
        <w:rPr>
          <w:rFonts w:ascii="David" w:hAnsi="David"/>
          <w:szCs w:val="24"/>
        </w:rPr>
      </w:pPr>
      <w:r w:rsidRPr="0077029F">
        <w:rPr>
          <w:rFonts w:ascii="David" w:hAnsi="David" w:hint="eastAsia"/>
          <w:szCs w:val="24"/>
          <w:rtl/>
        </w:rPr>
        <w:t>על</w:t>
      </w:r>
      <w:r w:rsidRPr="0077029F">
        <w:rPr>
          <w:rFonts w:ascii="David" w:hAnsi="David"/>
          <w:szCs w:val="24"/>
          <w:rtl/>
        </w:rPr>
        <w:t xml:space="preserve"> המציע לצרף להצעתו את כל ההסכמים שכרת עם אנשי הצוות המוצעים על ידו אשר אינם עובדיו הקבועים של המציע, לצורך מתן השירותים. הסכמי ההתקשרות כאמור </w:t>
      </w:r>
      <w:r w:rsidRPr="0077029F">
        <w:rPr>
          <w:rFonts w:ascii="David" w:hAnsi="David" w:hint="eastAsia"/>
          <w:szCs w:val="24"/>
          <w:rtl/>
        </w:rPr>
        <w:t>יכללו</w:t>
      </w:r>
      <w:r w:rsidRPr="0077029F">
        <w:rPr>
          <w:rFonts w:ascii="David" w:hAnsi="David"/>
          <w:szCs w:val="24"/>
          <w:rtl/>
        </w:rPr>
        <w:t xml:space="preserve"> לפחות את הפרטים הבאים: </w:t>
      </w:r>
    </w:p>
    <w:p w:rsidR="00246333" w:rsidRPr="0077029F" w:rsidRDefault="00246333" w:rsidP="0077029F">
      <w:pPr>
        <w:pStyle w:val="af1"/>
        <w:numPr>
          <w:ilvl w:val="3"/>
          <w:numId w:val="197"/>
        </w:numPr>
        <w:spacing w:line="360" w:lineRule="auto"/>
        <w:ind w:left="2437" w:hanging="977"/>
        <w:jc w:val="both"/>
        <w:outlineLvl w:val="0"/>
        <w:rPr>
          <w:rFonts w:ascii="David" w:hAnsi="David"/>
          <w:szCs w:val="24"/>
          <w:rtl/>
        </w:rPr>
      </w:pPr>
      <w:r w:rsidRPr="0077029F">
        <w:rPr>
          <w:rFonts w:ascii="David" w:hAnsi="David" w:hint="eastAsia"/>
          <w:szCs w:val="24"/>
          <w:rtl/>
        </w:rPr>
        <w:t>משך</w:t>
      </w:r>
      <w:r w:rsidRPr="0077029F">
        <w:rPr>
          <w:rFonts w:ascii="David" w:hAnsi="David"/>
          <w:szCs w:val="24"/>
          <w:rtl/>
        </w:rPr>
        <w:t xml:space="preserve"> ההסכם- יתייחס לכל תקופת ההסכם נשוא המכרז. </w:t>
      </w:r>
    </w:p>
    <w:p w:rsidR="00246333" w:rsidRPr="0077029F" w:rsidRDefault="00246333" w:rsidP="0077029F">
      <w:pPr>
        <w:pStyle w:val="af1"/>
        <w:numPr>
          <w:ilvl w:val="3"/>
          <w:numId w:val="197"/>
        </w:numPr>
        <w:spacing w:line="360" w:lineRule="auto"/>
        <w:ind w:left="2437" w:hanging="977"/>
        <w:jc w:val="both"/>
        <w:outlineLvl w:val="0"/>
        <w:rPr>
          <w:rFonts w:ascii="David" w:hAnsi="David"/>
          <w:szCs w:val="24"/>
          <w:rtl/>
        </w:rPr>
      </w:pPr>
      <w:r w:rsidRPr="0077029F">
        <w:rPr>
          <w:rFonts w:ascii="David" w:hAnsi="David" w:hint="eastAsia"/>
          <w:szCs w:val="24"/>
          <w:rtl/>
        </w:rPr>
        <w:t>הגדרת</w:t>
      </w:r>
      <w:r w:rsidRPr="0077029F">
        <w:rPr>
          <w:rFonts w:ascii="David" w:hAnsi="David"/>
          <w:szCs w:val="24"/>
          <w:rtl/>
        </w:rPr>
        <w:t xml:space="preserve"> העבודה בהסכם- על פי המפורט במכרז זה. </w:t>
      </w:r>
    </w:p>
    <w:p w:rsidR="00246333" w:rsidRPr="0077029F" w:rsidRDefault="00246333" w:rsidP="0077029F">
      <w:pPr>
        <w:pStyle w:val="af1"/>
        <w:numPr>
          <w:ilvl w:val="2"/>
          <w:numId w:val="197"/>
        </w:numPr>
        <w:spacing w:line="360" w:lineRule="auto"/>
        <w:ind w:left="1445"/>
        <w:jc w:val="both"/>
        <w:outlineLvl w:val="0"/>
        <w:rPr>
          <w:rFonts w:ascii="David" w:hAnsi="David"/>
          <w:szCs w:val="24"/>
        </w:rPr>
      </w:pPr>
      <w:r w:rsidRPr="0077029F">
        <w:rPr>
          <w:rFonts w:ascii="David" w:hAnsi="David" w:hint="eastAsia"/>
          <w:szCs w:val="24"/>
          <w:rtl/>
        </w:rPr>
        <w:t>באשר</w:t>
      </w:r>
      <w:r w:rsidRPr="0077029F">
        <w:rPr>
          <w:rFonts w:ascii="David" w:hAnsi="David"/>
          <w:szCs w:val="24"/>
          <w:rtl/>
        </w:rPr>
        <w:t xml:space="preserve"> </w:t>
      </w:r>
      <w:r w:rsidRPr="0077029F">
        <w:rPr>
          <w:rFonts w:ascii="David" w:hAnsi="David" w:hint="eastAsia"/>
          <w:szCs w:val="24"/>
          <w:rtl/>
        </w:rPr>
        <w:t>לאיש</w:t>
      </w:r>
      <w:r w:rsidRPr="0077029F">
        <w:rPr>
          <w:rFonts w:ascii="David" w:hAnsi="David"/>
          <w:szCs w:val="24"/>
          <w:rtl/>
        </w:rPr>
        <w:t xml:space="preserve"> </w:t>
      </w:r>
      <w:r w:rsidRPr="0077029F">
        <w:rPr>
          <w:rFonts w:ascii="David" w:hAnsi="David" w:hint="eastAsia"/>
          <w:szCs w:val="24"/>
          <w:rtl/>
        </w:rPr>
        <w:t>צוות</w:t>
      </w:r>
      <w:r w:rsidRPr="0077029F">
        <w:rPr>
          <w:rFonts w:ascii="David" w:hAnsi="David"/>
          <w:szCs w:val="24"/>
          <w:rtl/>
        </w:rPr>
        <w:t xml:space="preserve"> </w:t>
      </w:r>
      <w:r w:rsidRPr="0077029F">
        <w:rPr>
          <w:rFonts w:ascii="David" w:hAnsi="David" w:hint="eastAsia"/>
          <w:szCs w:val="24"/>
          <w:rtl/>
        </w:rPr>
        <w:t>מוצע</w:t>
      </w:r>
      <w:r w:rsidRPr="0077029F">
        <w:rPr>
          <w:rFonts w:ascii="David" w:hAnsi="David"/>
          <w:szCs w:val="24"/>
          <w:rtl/>
        </w:rPr>
        <w:t xml:space="preserve">, </w:t>
      </w:r>
      <w:r w:rsidRPr="0077029F">
        <w:rPr>
          <w:rFonts w:ascii="David" w:hAnsi="David" w:hint="eastAsia"/>
          <w:szCs w:val="24"/>
          <w:rtl/>
        </w:rPr>
        <w:t>שהינו</w:t>
      </w:r>
      <w:r w:rsidRPr="0077029F">
        <w:rPr>
          <w:rFonts w:ascii="David" w:hAnsi="David"/>
          <w:szCs w:val="24"/>
          <w:rtl/>
        </w:rPr>
        <w:t xml:space="preserve"> </w:t>
      </w:r>
      <w:r w:rsidRPr="0077029F">
        <w:rPr>
          <w:rFonts w:ascii="David" w:hAnsi="David" w:hint="eastAsia"/>
          <w:szCs w:val="24"/>
          <w:rtl/>
        </w:rPr>
        <w:t>עובד</w:t>
      </w:r>
      <w:r w:rsidRPr="0077029F">
        <w:rPr>
          <w:rFonts w:ascii="David" w:hAnsi="David"/>
          <w:szCs w:val="24"/>
          <w:rtl/>
        </w:rPr>
        <w:t xml:space="preserve"> </w:t>
      </w:r>
      <w:r w:rsidRPr="0077029F">
        <w:rPr>
          <w:rFonts w:ascii="David" w:hAnsi="David" w:hint="eastAsia"/>
          <w:szCs w:val="24"/>
          <w:rtl/>
        </w:rPr>
        <w:t>קבוע</w:t>
      </w:r>
      <w:r w:rsidRPr="0077029F">
        <w:rPr>
          <w:rFonts w:ascii="David" w:hAnsi="David"/>
          <w:szCs w:val="24"/>
          <w:rtl/>
        </w:rPr>
        <w:t xml:space="preserve"> </w:t>
      </w:r>
      <w:r w:rsidRPr="0077029F">
        <w:rPr>
          <w:rFonts w:ascii="David" w:hAnsi="David" w:hint="eastAsia"/>
          <w:szCs w:val="24"/>
          <w:rtl/>
        </w:rPr>
        <w:t>ובלעדי</w:t>
      </w:r>
      <w:r w:rsidRPr="0077029F">
        <w:rPr>
          <w:rFonts w:ascii="David" w:hAnsi="David"/>
          <w:szCs w:val="24"/>
          <w:rtl/>
        </w:rPr>
        <w:t xml:space="preserve"> </w:t>
      </w:r>
      <w:r w:rsidRPr="0077029F">
        <w:rPr>
          <w:rFonts w:ascii="David" w:hAnsi="David" w:hint="eastAsia"/>
          <w:szCs w:val="24"/>
          <w:rtl/>
        </w:rPr>
        <w:t>של</w:t>
      </w:r>
      <w:r w:rsidRPr="0077029F">
        <w:rPr>
          <w:rFonts w:ascii="David" w:hAnsi="David"/>
          <w:szCs w:val="24"/>
          <w:rtl/>
        </w:rPr>
        <w:t xml:space="preserve"> </w:t>
      </w:r>
      <w:r w:rsidRPr="0077029F">
        <w:rPr>
          <w:rFonts w:ascii="David" w:hAnsi="David" w:hint="eastAsia"/>
          <w:szCs w:val="24"/>
          <w:rtl/>
        </w:rPr>
        <w:t>המציע</w:t>
      </w:r>
      <w:r w:rsidRPr="0077029F">
        <w:rPr>
          <w:rFonts w:ascii="David" w:hAnsi="David"/>
          <w:szCs w:val="24"/>
          <w:rtl/>
        </w:rPr>
        <w:t xml:space="preserve">, </w:t>
      </w:r>
      <w:r w:rsidRPr="0077029F">
        <w:rPr>
          <w:rFonts w:ascii="David" w:hAnsi="David" w:hint="eastAsia"/>
          <w:szCs w:val="24"/>
          <w:rtl/>
        </w:rPr>
        <w:t>אין</w:t>
      </w:r>
      <w:r w:rsidRPr="0077029F">
        <w:rPr>
          <w:rFonts w:ascii="David" w:hAnsi="David"/>
          <w:szCs w:val="24"/>
          <w:rtl/>
        </w:rPr>
        <w:t xml:space="preserve"> </w:t>
      </w:r>
      <w:r w:rsidRPr="0077029F">
        <w:rPr>
          <w:rFonts w:ascii="David" w:hAnsi="David" w:hint="eastAsia"/>
          <w:szCs w:val="24"/>
          <w:rtl/>
        </w:rPr>
        <w:t>צורך</w:t>
      </w:r>
      <w:r w:rsidRPr="0077029F">
        <w:rPr>
          <w:rFonts w:ascii="David" w:hAnsi="David"/>
          <w:szCs w:val="24"/>
          <w:rtl/>
        </w:rPr>
        <w:t xml:space="preserve"> </w:t>
      </w:r>
      <w:r w:rsidRPr="0077029F">
        <w:rPr>
          <w:rFonts w:ascii="David" w:hAnsi="David" w:hint="eastAsia"/>
          <w:szCs w:val="24"/>
          <w:rtl/>
        </w:rPr>
        <w:t>להגיש</w:t>
      </w:r>
      <w:r w:rsidRPr="0077029F">
        <w:rPr>
          <w:rFonts w:ascii="David" w:hAnsi="David"/>
          <w:szCs w:val="24"/>
          <w:rtl/>
        </w:rPr>
        <w:t xml:space="preserve"> </w:t>
      </w:r>
      <w:r w:rsidRPr="0077029F">
        <w:rPr>
          <w:rFonts w:ascii="David" w:hAnsi="David" w:hint="eastAsia"/>
          <w:szCs w:val="24"/>
          <w:rtl/>
        </w:rPr>
        <w:t>הסכם</w:t>
      </w:r>
      <w:r w:rsidR="00AC2B01">
        <w:rPr>
          <w:rFonts w:ascii="David" w:hAnsi="David"/>
          <w:szCs w:val="24"/>
          <w:rtl/>
        </w:rPr>
        <w:t xml:space="preserve"> </w:t>
      </w:r>
      <w:r w:rsidRPr="0077029F">
        <w:rPr>
          <w:rFonts w:ascii="David" w:hAnsi="David" w:hint="eastAsia"/>
          <w:szCs w:val="24"/>
          <w:rtl/>
        </w:rPr>
        <w:t>התקשרות</w:t>
      </w:r>
      <w:r w:rsidRPr="0077029F">
        <w:rPr>
          <w:rFonts w:ascii="David" w:hAnsi="David"/>
          <w:szCs w:val="24"/>
          <w:rtl/>
        </w:rPr>
        <w:t xml:space="preserve"> </w:t>
      </w:r>
      <w:r w:rsidRPr="0077029F">
        <w:rPr>
          <w:rFonts w:ascii="David" w:hAnsi="David" w:hint="eastAsia"/>
          <w:szCs w:val="24"/>
          <w:rtl/>
        </w:rPr>
        <w:t>כאמור</w:t>
      </w:r>
      <w:r w:rsidRPr="0077029F">
        <w:rPr>
          <w:rFonts w:ascii="David" w:hAnsi="David"/>
          <w:szCs w:val="24"/>
          <w:rtl/>
        </w:rPr>
        <w:t xml:space="preserve">, </w:t>
      </w:r>
      <w:r w:rsidRPr="0077029F">
        <w:rPr>
          <w:rFonts w:ascii="David" w:hAnsi="David" w:hint="eastAsia"/>
          <w:szCs w:val="24"/>
          <w:rtl/>
        </w:rPr>
        <w:t>אולם</w:t>
      </w:r>
      <w:r w:rsidRPr="0077029F">
        <w:rPr>
          <w:rFonts w:ascii="David" w:hAnsi="David"/>
          <w:szCs w:val="24"/>
          <w:rtl/>
        </w:rPr>
        <w:t xml:space="preserve"> </w:t>
      </w:r>
      <w:r w:rsidRPr="0077029F">
        <w:rPr>
          <w:rFonts w:ascii="David" w:hAnsi="David" w:hint="eastAsia"/>
          <w:szCs w:val="24"/>
          <w:rtl/>
        </w:rPr>
        <w:t>יש</w:t>
      </w:r>
      <w:r w:rsidRPr="0077029F">
        <w:rPr>
          <w:rFonts w:ascii="David" w:hAnsi="David"/>
          <w:szCs w:val="24"/>
          <w:rtl/>
        </w:rPr>
        <w:t xml:space="preserve"> </w:t>
      </w:r>
      <w:r w:rsidRPr="0077029F">
        <w:rPr>
          <w:rFonts w:ascii="David" w:hAnsi="David" w:hint="eastAsia"/>
          <w:szCs w:val="24"/>
          <w:rtl/>
        </w:rPr>
        <w:t>לציין</w:t>
      </w:r>
      <w:r w:rsidRPr="0077029F">
        <w:rPr>
          <w:rFonts w:ascii="David" w:hAnsi="David"/>
          <w:szCs w:val="24"/>
          <w:rtl/>
        </w:rPr>
        <w:t xml:space="preserve"> </w:t>
      </w:r>
      <w:r w:rsidRPr="0077029F">
        <w:rPr>
          <w:rFonts w:ascii="David" w:hAnsi="David" w:hint="eastAsia"/>
          <w:szCs w:val="24"/>
          <w:rtl/>
        </w:rPr>
        <w:t>בהצעה</w:t>
      </w:r>
      <w:r w:rsidRPr="0077029F">
        <w:rPr>
          <w:rFonts w:ascii="David" w:hAnsi="David"/>
          <w:szCs w:val="24"/>
          <w:rtl/>
        </w:rPr>
        <w:t xml:space="preserve">, </w:t>
      </w:r>
      <w:r w:rsidRPr="0077029F">
        <w:rPr>
          <w:rFonts w:ascii="David" w:hAnsi="David" w:hint="eastAsia"/>
          <w:szCs w:val="24"/>
          <w:rtl/>
        </w:rPr>
        <w:t>בצורה</w:t>
      </w:r>
      <w:r w:rsidRPr="0077029F">
        <w:rPr>
          <w:rFonts w:ascii="David" w:hAnsi="David"/>
          <w:szCs w:val="24"/>
          <w:rtl/>
        </w:rPr>
        <w:t xml:space="preserve"> </w:t>
      </w:r>
      <w:r w:rsidRPr="0077029F">
        <w:rPr>
          <w:rFonts w:ascii="David" w:hAnsi="David" w:hint="eastAsia"/>
          <w:szCs w:val="24"/>
          <w:rtl/>
        </w:rPr>
        <w:t>ברורה</w:t>
      </w:r>
      <w:r w:rsidRPr="0077029F">
        <w:rPr>
          <w:rFonts w:ascii="David" w:hAnsi="David"/>
          <w:szCs w:val="24"/>
          <w:rtl/>
        </w:rPr>
        <w:t xml:space="preserve"> </w:t>
      </w:r>
      <w:r w:rsidRPr="0077029F">
        <w:rPr>
          <w:rFonts w:ascii="David" w:hAnsi="David" w:hint="eastAsia"/>
          <w:szCs w:val="24"/>
          <w:rtl/>
        </w:rPr>
        <w:t>שאינה</w:t>
      </w:r>
      <w:r w:rsidRPr="0077029F">
        <w:rPr>
          <w:rFonts w:ascii="David" w:hAnsi="David"/>
          <w:szCs w:val="24"/>
          <w:rtl/>
        </w:rPr>
        <w:t xml:space="preserve"> </w:t>
      </w:r>
      <w:r w:rsidRPr="0077029F">
        <w:rPr>
          <w:rFonts w:ascii="David" w:hAnsi="David" w:hint="eastAsia"/>
          <w:szCs w:val="24"/>
          <w:rtl/>
        </w:rPr>
        <w:t>משתמעת</w:t>
      </w:r>
      <w:r w:rsidRPr="0077029F">
        <w:rPr>
          <w:rFonts w:ascii="David" w:hAnsi="David"/>
          <w:szCs w:val="24"/>
          <w:rtl/>
        </w:rPr>
        <w:t xml:space="preserve"> </w:t>
      </w:r>
      <w:r w:rsidRPr="0077029F">
        <w:rPr>
          <w:rFonts w:ascii="David" w:hAnsi="David" w:hint="eastAsia"/>
          <w:szCs w:val="24"/>
          <w:rtl/>
        </w:rPr>
        <w:t>לשני</w:t>
      </w:r>
      <w:r w:rsidRPr="0077029F">
        <w:rPr>
          <w:rFonts w:ascii="David" w:hAnsi="David"/>
          <w:szCs w:val="24"/>
          <w:rtl/>
        </w:rPr>
        <w:t xml:space="preserve"> </w:t>
      </w:r>
      <w:r w:rsidRPr="0077029F">
        <w:rPr>
          <w:rFonts w:ascii="David" w:hAnsi="David" w:hint="eastAsia"/>
          <w:szCs w:val="24"/>
          <w:rtl/>
        </w:rPr>
        <w:t>פנים</w:t>
      </w:r>
      <w:r w:rsidRPr="0077029F">
        <w:rPr>
          <w:rFonts w:ascii="David" w:hAnsi="David"/>
          <w:szCs w:val="24"/>
          <w:rtl/>
        </w:rPr>
        <w:t xml:space="preserve">, </w:t>
      </w:r>
      <w:r w:rsidRPr="0077029F">
        <w:rPr>
          <w:rFonts w:ascii="David" w:hAnsi="David" w:hint="eastAsia"/>
          <w:szCs w:val="24"/>
          <w:rtl/>
        </w:rPr>
        <w:t>כי</w:t>
      </w:r>
      <w:r w:rsidRPr="0077029F">
        <w:rPr>
          <w:rFonts w:ascii="David" w:hAnsi="David"/>
          <w:szCs w:val="24"/>
          <w:rtl/>
        </w:rPr>
        <w:t xml:space="preserve"> </w:t>
      </w:r>
      <w:r w:rsidRPr="0077029F">
        <w:rPr>
          <w:rFonts w:ascii="David" w:hAnsi="David" w:hint="eastAsia"/>
          <w:szCs w:val="24"/>
          <w:rtl/>
        </w:rPr>
        <w:t>אותו</w:t>
      </w:r>
      <w:r w:rsidRPr="0077029F">
        <w:rPr>
          <w:rFonts w:ascii="David" w:hAnsi="David"/>
          <w:szCs w:val="24"/>
          <w:rtl/>
        </w:rPr>
        <w:t xml:space="preserve"> </w:t>
      </w:r>
      <w:r w:rsidRPr="0077029F">
        <w:rPr>
          <w:rFonts w:ascii="David" w:hAnsi="David" w:hint="eastAsia"/>
          <w:szCs w:val="24"/>
          <w:rtl/>
        </w:rPr>
        <w:t>איש</w:t>
      </w:r>
      <w:r w:rsidRPr="0077029F">
        <w:rPr>
          <w:rFonts w:ascii="David" w:hAnsi="David"/>
          <w:szCs w:val="24"/>
          <w:rtl/>
        </w:rPr>
        <w:t xml:space="preserve"> </w:t>
      </w:r>
      <w:r w:rsidRPr="0077029F">
        <w:rPr>
          <w:rFonts w:ascii="David" w:hAnsi="David" w:hint="eastAsia"/>
          <w:szCs w:val="24"/>
          <w:rtl/>
        </w:rPr>
        <w:t>צוות</w:t>
      </w:r>
      <w:r w:rsidRPr="0077029F">
        <w:rPr>
          <w:rFonts w:ascii="David" w:hAnsi="David"/>
          <w:szCs w:val="24"/>
          <w:rtl/>
        </w:rPr>
        <w:t xml:space="preserve"> </w:t>
      </w:r>
      <w:r w:rsidRPr="0077029F">
        <w:rPr>
          <w:rFonts w:ascii="David" w:hAnsi="David" w:hint="eastAsia"/>
          <w:szCs w:val="24"/>
          <w:rtl/>
        </w:rPr>
        <w:t>מועסק</w:t>
      </w:r>
      <w:r w:rsidRPr="0077029F">
        <w:rPr>
          <w:rFonts w:ascii="David" w:hAnsi="David"/>
          <w:szCs w:val="24"/>
          <w:rtl/>
        </w:rPr>
        <w:t xml:space="preserve"> </w:t>
      </w:r>
      <w:r w:rsidRPr="0077029F">
        <w:rPr>
          <w:rFonts w:ascii="David" w:hAnsi="David" w:hint="eastAsia"/>
          <w:szCs w:val="24"/>
          <w:rtl/>
        </w:rPr>
        <w:t>באופן</w:t>
      </w:r>
      <w:r w:rsidRPr="0077029F">
        <w:rPr>
          <w:rFonts w:ascii="David" w:hAnsi="David"/>
          <w:szCs w:val="24"/>
          <w:rtl/>
        </w:rPr>
        <w:t xml:space="preserve"> </w:t>
      </w:r>
      <w:r w:rsidRPr="0077029F">
        <w:rPr>
          <w:rFonts w:ascii="David" w:hAnsi="David" w:hint="eastAsia"/>
          <w:szCs w:val="24"/>
          <w:rtl/>
        </w:rPr>
        <w:t>קבוע</w:t>
      </w:r>
      <w:r w:rsidRPr="0077029F">
        <w:rPr>
          <w:rFonts w:ascii="David" w:hAnsi="David"/>
          <w:szCs w:val="24"/>
          <w:rtl/>
        </w:rPr>
        <w:t xml:space="preserve"> </w:t>
      </w:r>
      <w:r w:rsidRPr="0077029F">
        <w:rPr>
          <w:rFonts w:ascii="David" w:hAnsi="David" w:hint="eastAsia"/>
          <w:szCs w:val="24"/>
          <w:rtl/>
        </w:rPr>
        <w:t>ובלעדי</w:t>
      </w:r>
      <w:r w:rsidRPr="0077029F">
        <w:rPr>
          <w:rFonts w:ascii="David" w:hAnsi="David"/>
          <w:szCs w:val="24"/>
          <w:rtl/>
        </w:rPr>
        <w:t xml:space="preserve"> </w:t>
      </w:r>
      <w:r w:rsidRPr="0077029F">
        <w:rPr>
          <w:rFonts w:ascii="David" w:hAnsi="David" w:hint="eastAsia"/>
          <w:szCs w:val="24"/>
          <w:rtl/>
        </w:rPr>
        <w:t>על</w:t>
      </w:r>
      <w:r w:rsidRPr="0077029F">
        <w:rPr>
          <w:rFonts w:ascii="David" w:hAnsi="David"/>
          <w:szCs w:val="24"/>
          <w:rtl/>
        </w:rPr>
        <w:t xml:space="preserve"> </w:t>
      </w:r>
      <w:r w:rsidRPr="0077029F">
        <w:rPr>
          <w:rFonts w:ascii="David" w:hAnsi="David" w:hint="eastAsia"/>
          <w:szCs w:val="24"/>
          <w:rtl/>
        </w:rPr>
        <w:t>ידי</w:t>
      </w:r>
      <w:r w:rsidRPr="0077029F">
        <w:rPr>
          <w:rFonts w:ascii="David" w:hAnsi="David"/>
          <w:szCs w:val="24"/>
          <w:rtl/>
        </w:rPr>
        <w:t xml:space="preserve"> </w:t>
      </w:r>
      <w:r w:rsidRPr="0077029F">
        <w:rPr>
          <w:rFonts w:ascii="David" w:hAnsi="David" w:hint="eastAsia"/>
          <w:szCs w:val="24"/>
          <w:rtl/>
        </w:rPr>
        <w:t>המציע</w:t>
      </w:r>
      <w:r w:rsidRPr="0077029F">
        <w:rPr>
          <w:rFonts w:ascii="David" w:hAnsi="David"/>
          <w:szCs w:val="24"/>
          <w:rtl/>
        </w:rPr>
        <w:t>.</w:t>
      </w:r>
    </w:p>
    <w:p w:rsidR="00246333" w:rsidRPr="0077029F" w:rsidRDefault="00246333" w:rsidP="0077029F">
      <w:pPr>
        <w:pStyle w:val="af1"/>
        <w:numPr>
          <w:ilvl w:val="2"/>
          <w:numId w:val="197"/>
        </w:numPr>
        <w:spacing w:line="360" w:lineRule="auto"/>
        <w:ind w:left="1445"/>
        <w:jc w:val="both"/>
        <w:outlineLvl w:val="0"/>
        <w:rPr>
          <w:rFonts w:ascii="David" w:hAnsi="David"/>
          <w:szCs w:val="24"/>
          <w:rtl/>
        </w:rPr>
      </w:pPr>
      <w:r w:rsidRPr="0077029F">
        <w:rPr>
          <w:rFonts w:ascii="David" w:hAnsi="David" w:hint="eastAsia"/>
          <w:szCs w:val="24"/>
          <w:rtl/>
        </w:rPr>
        <w:t>מובהר</w:t>
      </w:r>
      <w:r w:rsidRPr="0077029F">
        <w:rPr>
          <w:rFonts w:ascii="David" w:hAnsi="David"/>
          <w:szCs w:val="24"/>
          <w:rtl/>
        </w:rPr>
        <w:t xml:space="preserve">, </w:t>
      </w:r>
      <w:r w:rsidRPr="0077029F">
        <w:rPr>
          <w:rFonts w:ascii="David" w:hAnsi="David" w:hint="eastAsia"/>
          <w:szCs w:val="24"/>
          <w:rtl/>
        </w:rPr>
        <w:t>כי</w:t>
      </w:r>
      <w:r w:rsidRPr="0077029F">
        <w:rPr>
          <w:rFonts w:ascii="David" w:hAnsi="David"/>
          <w:szCs w:val="24"/>
          <w:rtl/>
        </w:rPr>
        <w:t xml:space="preserve"> </w:t>
      </w:r>
      <w:r w:rsidRPr="0077029F">
        <w:rPr>
          <w:rFonts w:ascii="David" w:hAnsi="David" w:hint="eastAsia"/>
          <w:szCs w:val="24"/>
          <w:rtl/>
        </w:rPr>
        <w:t>המשרד</w:t>
      </w:r>
      <w:r w:rsidRPr="0077029F">
        <w:rPr>
          <w:rFonts w:ascii="David" w:hAnsi="David"/>
          <w:szCs w:val="24"/>
          <w:rtl/>
        </w:rPr>
        <w:t xml:space="preserve"> </w:t>
      </w:r>
      <w:r w:rsidRPr="0077029F">
        <w:rPr>
          <w:rFonts w:ascii="David" w:hAnsi="David" w:hint="eastAsia"/>
          <w:szCs w:val="24"/>
          <w:rtl/>
        </w:rPr>
        <w:t>יהיה</w:t>
      </w:r>
      <w:r w:rsidRPr="0077029F">
        <w:rPr>
          <w:rFonts w:ascii="David" w:hAnsi="David"/>
          <w:szCs w:val="24"/>
          <w:rtl/>
        </w:rPr>
        <w:t xml:space="preserve"> </w:t>
      </w:r>
      <w:r w:rsidRPr="0077029F">
        <w:rPr>
          <w:rFonts w:ascii="David" w:hAnsi="David" w:hint="eastAsia"/>
          <w:szCs w:val="24"/>
          <w:rtl/>
        </w:rPr>
        <w:t>רשאי</w:t>
      </w:r>
      <w:r w:rsidRPr="0077029F">
        <w:rPr>
          <w:rFonts w:ascii="David" w:hAnsi="David"/>
          <w:szCs w:val="24"/>
          <w:rtl/>
        </w:rPr>
        <w:t xml:space="preserve"> </w:t>
      </w:r>
      <w:r w:rsidRPr="0077029F">
        <w:rPr>
          <w:rFonts w:ascii="David" w:hAnsi="David" w:hint="eastAsia"/>
          <w:szCs w:val="24"/>
          <w:rtl/>
        </w:rPr>
        <w:t>לדרוש</w:t>
      </w:r>
      <w:r w:rsidRPr="0077029F">
        <w:rPr>
          <w:rFonts w:ascii="David" w:hAnsi="David"/>
          <w:szCs w:val="24"/>
          <w:rtl/>
        </w:rPr>
        <w:t xml:space="preserve"> </w:t>
      </w:r>
      <w:r w:rsidRPr="0077029F">
        <w:rPr>
          <w:rFonts w:ascii="David" w:hAnsi="David" w:hint="eastAsia"/>
          <w:szCs w:val="24"/>
          <w:rtl/>
        </w:rPr>
        <w:t>ממציע</w:t>
      </w:r>
      <w:r w:rsidRPr="0077029F">
        <w:rPr>
          <w:rFonts w:ascii="David" w:hAnsi="David"/>
          <w:szCs w:val="24"/>
          <w:rtl/>
        </w:rPr>
        <w:t xml:space="preserve"> </w:t>
      </w:r>
      <w:r w:rsidRPr="0077029F">
        <w:rPr>
          <w:rFonts w:ascii="David" w:hAnsi="David" w:hint="eastAsia"/>
          <w:szCs w:val="24"/>
          <w:rtl/>
        </w:rPr>
        <w:t>להגיש</w:t>
      </w:r>
      <w:r w:rsidRPr="0077029F">
        <w:rPr>
          <w:rFonts w:ascii="David" w:hAnsi="David"/>
          <w:szCs w:val="24"/>
          <w:rtl/>
        </w:rPr>
        <w:t xml:space="preserve"> </w:t>
      </w:r>
      <w:r w:rsidRPr="0077029F">
        <w:rPr>
          <w:rFonts w:ascii="David" w:hAnsi="David" w:hint="eastAsia"/>
          <w:szCs w:val="24"/>
          <w:rtl/>
        </w:rPr>
        <w:t>לו</w:t>
      </w:r>
      <w:r w:rsidRPr="0077029F">
        <w:rPr>
          <w:rFonts w:ascii="David" w:hAnsi="David"/>
          <w:szCs w:val="24"/>
          <w:rtl/>
        </w:rPr>
        <w:t xml:space="preserve"> </w:t>
      </w:r>
      <w:r w:rsidRPr="0077029F">
        <w:rPr>
          <w:rFonts w:ascii="David" w:hAnsi="David" w:hint="eastAsia"/>
          <w:szCs w:val="24"/>
          <w:rtl/>
        </w:rPr>
        <w:t>הסכם</w:t>
      </w:r>
      <w:r w:rsidRPr="0077029F">
        <w:rPr>
          <w:rFonts w:ascii="David" w:hAnsi="David"/>
          <w:szCs w:val="24"/>
          <w:rtl/>
        </w:rPr>
        <w:t xml:space="preserve"> </w:t>
      </w:r>
      <w:r w:rsidRPr="0077029F">
        <w:rPr>
          <w:rFonts w:ascii="David" w:hAnsi="David" w:hint="eastAsia"/>
          <w:szCs w:val="24"/>
          <w:rtl/>
        </w:rPr>
        <w:t>מתוקן</w:t>
      </w:r>
      <w:r w:rsidRPr="0077029F">
        <w:rPr>
          <w:rFonts w:ascii="David" w:hAnsi="David"/>
          <w:szCs w:val="24"/>
          <w:rtl/>
        </w:rPr>
        <w:t xml:space="preserve"> </w:t>
      </w:r>
      <w:r w:rsidRPr="0077029F">
        <w:rPr>
          <w:rFonts w:ascii="David" w:hAnsi="David" w:hint="eastAsia"/>
          <w:szCs w:val="24"/>
          <w:rtl/>
        </w:rPr>
        <w:t>עם</w:t>
      </w:r>
      <w:r w:rsidRPr="0077029F">
        <w:rPr>
          <w:rFonts w:ascii="David" w:hAnsi="David"/>
          <w:szCs w:val="24"/>
          <w:rtl/>
        </w:rPr>
        <w:t xml:space="preserve"> </w:t>
      </w:r>
      <w:r w:rsidRPr="0077029F">
        <w:rPr>
          <w:rFonts w:ascii="David" w:hAnsi="David" w:hint="eastAsia"/>
          <w:szCs w:val="24"/>
          <w:rtl/>
        </w:rPr>
        <w:t>אנשי</w:t>
      </w:r>
      <w:r w:rsidRPr="0077029F">
        <w:rPr>
          <w:rFonts w:ascii="David" w:hAnsi="David"/>
          <w:szCs w:val="24"/>
          <w:rtl/>
        </w:rPr>
        <w:t xml:space="preserve"> </w:t>
      </w:r>
      <w:r w:rsidRPr="0077029F">
        <w:rPr>
          <w:rFonts w:ascii="David" w:hAnsi="David" w:hint="eastAsia"/>
          <w:szCs w:val="24"/>
          <w:rtl/>
        </w:rPr>
        <w:t>הצוות</w:t>
      </w:r>
      <w:r w:rsidRPr="0077029F">
        <w:rPr>
          <w:rFonts w:ascii="David" w:hAnsi="David"/>
          <w:szCs w:val="24"/>
          <w:rtl/>
        </w:rPr>
        <w:t xml:space="preserve"> </w:t>
      </w:r>
      <w:r w:rsidRPr="0077029F">
        <w:rPr>
          <w:rFonts w:ascii="David" w:hAnsi="David" w:hint="eastAsia"/>
          <w:szCs w:val="24"/>
          <w:rtl/>
        </w:rPr>
        <w:t>המוצעים</w:t>
      </w:r>
      <w:r w:rsidRPr="0077029F">
        <w:rPr>
          <w:rFonts w:ascii="David" w:hAnsi="David"/>
          <w:szCs w:val="24"/>
          <w:rtl/>
        </w:rPr>
        <w:t xml:space="preserve">, </w:t>
      </w:r>
      <w:r w:rsidRPr="0077029F">
        <w:rPr>
          <w:rFonts w:ascii="David" w:hAnsi="David" w:hint="eastAsia"/>
          <w:szCs w:val="24"/>
          <w:rtl/>
        </w:rPr>
        <w:t>וזאת</w:t>
      </w:r>
      <w:r w:rsidRPr="0077029F">
        <w:rPr>
          <w:rFonts w:ascii="David" w:hAnsi="David"/>
          <w:szCs w:val="24"/>
          <w:rtl/>
        </w:rPr>
        <w:t xml:space="preserve"> </w:t>
      </w:r>
      <w:r w:rsidRPr="0077029F">
        <w:rPr>
          <w:rFonts w:ascii="David" w:hAnsi="David" w:hint="eastAsia"/>
          <w:szCs w:val="24"/>
          <w:rtl/>
        </w:rPr>
        <w:t>במקרה</w:t>
      </w:r>
      <w:r w:rsidRPr="0077029F">
        <w:rPr>
          <w:rFonts w:ascii="David" w:hAnsi="David"/>
          <w:szCs w:val="24"/>
          <w:rtl/>
        </w:rPr>
        <w:t xml:space="preserve"> </w:t>
      </w:r>
      <w:r w:rsidRPr="0077029F">
        <w:rPr>
          <w:rFonts w:ascii="David" w:hAnsi="David" w:hint="eastAsia"/>
          <w:szCs w:val="24"/>
          <w:rtl/>
        </w:rPr>
        <w:t>שהמשרד</w:t>
      </w:r>
      <w:r w:rsidRPr="0077029F">
        <w:rPr>
          <w:rFonts w:ascii="David" w:hAnsi="David"/>
          <w:szCs w:val="24"/>
          <w:rtl/>
        </w:rPr>
        <w:t xml:space="preserve"> </w:t>
      </w:r>
      <w:r w:rsidRPr="0077029F">
        <w:rPr>
          <w:rFonts w:ascii="David" w:hAnsi="David" w:hint="eastAsia"/>
          <w:szCs w:val="24"/>
          <w:rtl/>
        </w:rPr>
        <w:t>יהיה</w:t>
      </w:r>
      <w:r w:rsidRPr="0077029F">
        <w:rPr>
          <w:rFonts w:ascii="David" w:hAnsi="David"/>
          <w:szCs w:val="24"/>
          <w:rtl/>
        </w:rPr>
        <w:t xml:space="preserve"> </w:t>
      </w:r>
      <w:r w:rsidRPr="0077029F">
        <w:rPr>
          <w:rFonts w:ascii="David" w:hAnsi="David" w:hint="eastAsia"/>
          <w:szCs w:val="24"/>
          <w:rtl/>
        </w:rPr>
        <w:t>סבור</w:t>
      </w:r>
      <w:r w:rsidRPr="0077029F">
        <w:rPr>
          <w:rFonts w:ascii="David" w:hAnsi="David"/>
          <w:szCs w:val="24"/>
          <w:rtl/>
        </w:rPr>
        <w:t xml:space="preserve"> </w:t>
      </w:r>
      <w:r w:rsidRPr="0077029F">
        <w:rPr>
          <w:rFonts w:ascii="David" w:hAnsi="David" w:hint="eastAsia"/>
          <w:szCs w:val="24"/>
          <w:rtl/>
        </w:rPr>
        <w:t>כי</w:t>
      </w:r>
      <w:r w:rsidRPr="0077029F">
        <w:rPr>
          <w:rFonts w:ascii="David" w:hAnsi="David"/>
          <w:szCs w:val="24"/>
          <w:rtl/>
        </w:rPr>
        <w:t xml:space="preserve"> </w:t>
      </w:r>
      <w:r w:rsidRPr="0077029F">
        <w:rPr>
          <w:rFonts w:ascii="David" w:hAnsi="David" w:hint="eastAsia"/>
          <w:szCs w:val="24"/>
          <w:rtl/>
        </w:rPr>
        <w:t>ההסכם</w:t>
      </w:r>
      <w:r w:rsidRPr="0077029F">
        <w:rPr>
          <w:rFonts w:ascii="David" w:hAnsi="David"/>
          <w:szCs w:val="24"/>
          <w:rtl/>
        </w:rPr>
        <w:t xml:space="preserve"> </w:t>
      </w:r>
      <w:r w:rsidRPr="0077029F">
        <w:rPr>
          <w:rFonts w:ascii="David" w:hAnsi="David" w:hint="eastAsia"/>
          <w:szCs w:val="24"/>
          <w:rtl/>
        </w:rPr>
        <w:t>שהוגש</w:t>
      </w:r>
      <w:r w:rsidRPr="0077029F">
        <w:rPr>
          <w:rFonts w:ascii="David" w:hAnsi="David"/>
          <w:szCs w:val="24"/>
          <w:rtl/>
        </w:rPr>
        <w:t xml:space="preserve"> </w:t>
      </w:r>
      <w:r w:rsidRPr="0077029F">
        <w:rPr>
          <w:rFonts w:ascii="David" w:hAnsi="David" w:hint="eastAsia"/>
          <w:szCs w:val="24"/>
          <w:rtl/>
        </w:rPr>
        <w:t>במסגרת</w:t>
      </w:r>
      <w:r w:rsidRPr="0077029F">
        <w:rPr>
          <w:rFonts w:ascii="David" w:hAnsi="David"/>
          <w:szCs w:val="24"/>
          <w:rtl/>
        </w:rPr>
        <w:t xml:space="preserve"> </w:t>
      </w:r>
      <w:r w:rsidRPr="0077029F">
        <w:rPr>
          <w:rFonts w:ascii="David" w:hAnsi="David" w:hint="eastAsia"/>
          <w:szCs w:val="24"/>
          <w:rtl/>
        </w:rPr>
        <w:t>ההצעה</w:t>
      </w:r>
      <w:r w:rsidRPr="0077029F">
        <w:rPr>
          <w:rFonts w:ascii="David" w:hAnsi="David"/>
          <w:szCs w:val="24"/>
          <w:rtl/>
        </w:rPr>
        <w:t xml:space="preserve"> </w:t>
      </w:r>
      <w:r w:rsidRPr="0077029F">
        <w:rPr>
          <w:rFonts w:ascii="David" w:hAnsi="David" w:hint="eastAsia"/>
          <w:szCs w:val="24"/>
          <w:rtl/>
        </w:rPr>
        <w:t>אינו</w:t>
      </w:r>
      <w:r w:rsidRPr="0077029F">
        <w:rPr>
          <w:rFonts w:ascii="David" w:hAnsi="David"/>
          <w:szCs w:val="24"/>
          <w:rtl/>
        </w:rPr>
        <w:t xml:space="preserve"> </w:t>
      </w:r>
      <w:r w:rsidRPr="0077029F">
        <w:rPr>
          <w:rFonts w:ascii="David" w:hAnsi="David" w:hint="eastAsia"/>
          <w:szCs w:val="24"/>
          <w:rtl/>
        </w:rPr>
        <w:t>מספק</w:t>
      </w:r>
      <w:r w:rsidRPr="0077029F">
        <w:rPr>
          <w:rFonts w:ascii="David" w:hAnsi="David"/>
          <w:szCs w:val="24"/>
          <w:rtl/>
        </w:rPr>
        <w:t>.</w:t>
      </w:r>
    </w:p>
    <w:p w:rsidR="005D6DFC" w:rsidRPr="0077029F" w:rsidRDefault="00CF3F87" w:rsidP="0077029F">
      <w:pPr>
        <w:pStyle w:val="af1"/>
        <w:numPr>
          <w:ilvl w:val="3"/>
          <w:numId w:val="197"/>
        </w:numPr>
        <w:spacing w:after="200" w:line="360" w:lineRule="auto"/>
        <w:ind w:left="2295"/>
        <w:jc w:val="both"/>
        <w:outlineLvl w:val="0"/>
        <w:rPr>
          <w:rFonts w:asciiTheme="majorBidi" w:hAnsiTheme="majorBidi"/>
          <w:szCs w:val="24"/>
          <w:rtl/>
          <w:lang w:eastAsia="en-US"/>
        </w:rPr>
      </w:pPr>
      <w:r w:rsidRPr="003F47BB">
        <w:rPr>
          <w:rFonts w:asciiTheme="majorBidi" w:eastAsia="Calibri" w:hAnsiTheme="majorBidi"/>
          <w:szCs w:val="24"/>
          <w:rtl/>
        </w:rPr>
        <w:t>יובהר</w:t>
      </w:r>
      <w:r w:rsidR="00560728" w:rsidRPr="003F47BB">
        <w:rPr>
          <w:rFonts w:asciiTheme="majorBidi" w:hAnsiTheme="majorBidi"/>
          <w:szCs w:val="24"/>
          <w:rtl/>
          <w:lang w:eastAsia="en-US"/>
        </w:rPr>
        <w:t>,</w:t>
      </w:r>
      <w:r w:rsidRPr="003F47BB">
        <w:rPr>
          <w:rFonts w:asciiTheme="majorBidi" w:hAnsiTheme="majorBidi"/>
          <w:szCs w:val="24"/>
          <w:rtl/>
          <w:lang w:eastAsia="en-US"/>
        </w:rPr>
        <w:t xml:space="preserve"> כי המשרד רשאי לפנות לאנשי קשר/לקוחות מהרשימ</w:t>
      </w:r>
      <w:r w:rsidR="002834C6" w:rsidRPr="003F47BB">
        <w:rPr>
          <w:rFonts w:asciiTheme="majorBidi" w:hAnsiTheme="majorBidi" w:hint="eastAsia"/>
          <w:szCs w:val="24"/>
          <w:rtl/>
          <w:lang w:eastAsia="en-US"/>
        </w:rPr>
        <w:t>ות</w:t>
      </w:r>
      <w:r w:rsidRPr="003F47BB">
        <w:rPr>
          <w:rFonts w:asciiTheme="majorBidi" w:hAnsiTheme="majorBidi"/>
          <w:szCs w:val="24"/>
          <w:rtl/>
          <w:lang w:eastAsia="en-US"/>
        </w:rPr>
        <w:t xml:space="preserve"> </w:t>
      </w:r>
      <w:r w:rsidR="000A2CF9" w:rsidRPr="0077029F">
        <w:rPr>
          <w:rFonts w:asciiTheme="majorBidi" w:hAnsiTheme="majorBidi" w:hint="eastAsia"/>
          <w:szCs w:val="24"/>
          <w:rtl/>
          <w:lang w:eastAsia="en-US"/>
        </w:rPr>
        <w:t>שמילא</w:t>
      </w:r>
      <w:r w:rsidR="000A2CF9" w:rsidRPr="0077029F">
        <w:rPr>
          <w:rFonts w:asciiTheme="majorBidi" w:hAnsiTheme="majorBidi"/>
          <w:szCs w:val="24"/>
          <w:rtl/>
          <w:lang w:eastAsia="en-US"/>
        </w:rPr>
        <w:t xml:space="preserve"> </w:t>
      </w:r>
      <w:r w:rsidR="000A2CF9" w:rsidRPr="0077029F">
        <w:rPr>
          <w:rFonts w:asciiTheme="majorBidi" w:hAnsiTheme="majorBidi" w:hint="eastAsia"/>
          <w:szCs w:val="24"/>
          <w:rtl/>
          <w:lang w:eastAsia="en-US"/>
        </w:rPr>
        <w:t>המציע</w:t>
      </w:r>
      <w:r w:rsidR="000A2CF9" w:rsidRPr="0077029F">
        <w:rPr>
          <w:rFonts w:asciiTheme="majorBidi" w:hAnsiTheme="majorBidi"/>
          <w:szCs w:val="24"/>
          <w:rtl/>
          <w:lang w:eastAsia="en-US"/>
        </w:rPr>
        <w:t xml:space="preserve"> </w:t>
      </w:r>
      <w:r w:rsidR="000A2CF9" w:rsidRPr="0077029F">
        <w:rPr>
          <w:rFonts w:asciiTheme="majorBidi" w:hAnsiTheme="majorBidi" w:hint="eastAsia"/>
          <w:szCs w:val="24"/>
          <w:rtl/>
          <w:lang w:eastAsia="en-US"/>
        </w:rPr>
        <w:t>ב</w:t>
      </w:r>
      <w:r w:rsidR="002834C6" w:rsidRPr="003F47BB">
        <w:rPr>
          <w:rFonts w:asciiTheme="majorBidi" w:hAnsiTheme="majorBidi" w:hint="eastAsia"/>
          <w:szCs w:val="24"/>
          <w:rtl/>
          <w:lang w:eastAsia="en-US"/>
        </w:rPr>
        <w:t>טבלה</w:t>
      </w:r>
      <w:r w:rsidR="002834C6" w:rsidRPr="003F47BB">
        <w:rPr>
          <w:rFonts w:asciiTheme="majorBidi" w:hAnsiTheme="majorBidi"/>
          <w:szCs w:val="24"/>
          <w:rtl/>
          <w:lang w:eastAsia="en-US"/>
        </w:rPr>
        <w:t xml:space="preserve"> שבסעיף 2.3.1 </w:t>
      </w:r>
      <w:r w:rsidR="002834C6" w:rsidRPr="003F47BB">
        <w:rPr>
          <w:rFonts w:asciiTheme="majorBidi" w:hAnsiTheme="majorBidi" w:hint="eastAsia"/>
          <w:szCs w:val="24"/>
          <w:rtl/>
          <w:lang w:eastAsia="en-US"/>
        </w:rPr>
        <w:t>ו</w:t>
      </w:r>
      <w:r w:rsidR="000A2CF9" w:rsidRPr="0077029F">
        <w:rPr>
          <w:rFonts w:asciiTheme="majorBidi" w:hAnsiTheme="majorBidi" w:hint="eastAsia"/>
          <w:szCs w:val="24"/>
          <w:rtl/>
          <w:lang w:eastAsia="en-US"/>
        </w:rPr>
        <w:t>ב</w:t>
      </w:r>
      <w:r w:rsidR="002834C6" w:rsidRPr="003F47BB">
        <w:rPr>
          <w:rFonts w:asciiTheme="majorBidi" w:hAnsiTheme="majorBidi" w:hint="eastAsia"/>
          <w:szCs w:val="24"/>
          <w:rtl/>
          <w:lang w:eastAsia="en-US"/>
        </w:rPr>
        <w:t>טבלאות</w:t>
      </w:r>
      <w:r w:rsidR="002834C6" w:rsidRPr="003F47BB">
        <w:rPr>
          <w:rFonts w:asciiTheme="majorBidi" w:hAnsiTheme="majorBidi"/>
          <w:szCs w:val="24"/>
          <w:rtl/>
          <w:lang w:eastAsia="en-US"/>
        </w:rPr>
        <w:t xml:space="preserve"> </w:t>
      </w:r>
      <w:r w:rsidR="002834C6" w:rsidRPr="003F47BB">
        <w:rPr>
          <w:rFonts w:asciiTheme="majorBidi" w:hAnsiTheme="majorBidi" w:hint="eastAsia"/>
          <w:szCs w:val="24"/>
          <w:rtl/>
          <w:lang w:eastAsia="en-US"/>
        </w:rPr>
        <w:t>שבנספח</w:t>
      </w:r>
      <w:r w:rsidR="002834C6" w:rsidRPr="003F47BB">
        <w:rPr>
          <w:rFonts w:asciiTheme="majorBidi" w:hAnsiTheme="majorBidi"/>
          <w:szCs w:val="24"/>
          <w:rtl/>
          <w:lang w:eastAsia="en-US"/>
        </w:rPr>
        <w:t xml:space="preserve"> </w:t>
      </w:r>
      <w:r w:rsidR="002834C6" w:rsidRPr="003F47BB">
        <w:rPr>
          <w:rFonts w:asciiTheme="majorBidi" w:hAnsiTheme="majorBidi" w:hint="eastAsia"/>
          <w:szCs w:val="24"/>
          <w:rtl/>
          <w:lang w:eastAsia="en-US"/>
        </w:rPr>
        <w:t>יח</w:t>
      </w:r>
      <w:r w:rsidR="002834C6" w:rsidRPr="003F47BB">
        <w:rPr>
          <w:rFonts w:asciiTheme="majorBidi" w:hAnsiTheme="majorBidi"/>
          <w:szCs w:val="24"/>
          <w:rtl/>
          <w:lang w:eastAsia="en-US"/>
        </w:rPr>
        <w:t xml:space="preserve">' </w:t>
      </w:r>
      <w:r w:rsidRPr="003F47BB">
        <w:rPr>
          <w:rFonts w:asciiTheme="majorBidi" w:hAnsiTheme="majorBidi"/>
          <w:szCs w:val="24"/>
          <w:rtl/>
          <w:lang w:eastAsia="en-US"/>
        </w:rPr>
        <w:t>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3F47BB">
        <w:rPr>
          <w:rFonts w:asciiTheme="majorBidi" w:hAnsiTheme="majorBidi"/>
          <w:szCs w:val="24"/>
          <w:rtl/>
          <w:lang w:eastAsia="en-US"/>
        </w:rPr>
        <w:t xml:space="preserve"> הרלבנטי</w:t>
      </w:r>
      <w:r w:rsidRPr="003F47BB">
        <w:rPr>
          <w:rFonts w:asciiTheme="majorBidi" w:hAnsiTheme="majorBidi"/>
          <w:szCs w:val="24"/>
          <w:rtl/>
          <w:lang w:eastAsia="en-US"/>
        </w:rPr>
        <w:t>.</w:t>
      </w:r>
      <w:r w:rsidR="005D6DFC" w:rsidRPr="003F47BB">
        <w:rPr>
          <w:rFonts w:ascii="David" w:hAnsi="David"/>
          <w:szCs w:val="24"/>
          <w:rtl/>
        </w:rPr>
        <w:t xml:space="preserve"> </w:t>
      </w:r>
    </w:p>
    <w:p w:rsidR="00CF3F87" w:rsidRPr="000A4B66" w:rsidRDefault="005D6DFC" w:rsidP="0077029F">
      <w:pPr>
        <w:pStyle w:val="af1"/>
        <w:numPr>
          <w:ilvl w:val="3"/>
          <w:numId w:val="197"/>
        </w:numPr>
        <w:spacing w:after="200" w:line="360" w:lineRule="auto"/>
        <w:ind w:left="2295"/>
        <w:jc w:val="both"/>
        <w:outlineLvl w:val="0"/>
        <w:rPr>
          <w:rFonts w:asciiTheme="majorBidi" w:hAnsiTheme="majorBidi"/>
          <w:szCs w:val="24"/>
          <w:rtl/>
          <w:lang w:eastAsia="en-US"/>
        </w:rPr>
      </w:pPr>
      <w:r w:rsidRPr="003F47BB">
        <w:rPr>
          <w:rFonts w:ascii="David" w:hAnsi="David"/>
          <w:szCs w:val="24"/>
          <w:rtl/>
        </w:rPr>
        <w:t>אי התאמות בין הנתונים שיתקבלו בהצעה שתוגש על ידי המציע ובין המידע שיתקבל כתוצאה מפניות המשרד לאנשי קשר או</w:t>
      </w:r>
      <w:r>
        <w:rPr>
          <w:rFonts w:ascii="David" w:hAnsi="David"/>
          <w:szCs w:val="24"/>
          <w:rtl/>
        </w:rPr>
        <w:t xml:space="preserve"> לקוחות</w:t>
      </w:r>
      <w:r w:rsidRPr="0074682F">
        <w:rPr>
          <w:rFonts w:ascii="David" w:hAnsi="David"/>
          <w:szCs w:val="24"/>
          <w:rtl/>
        </w:rPr>
        <w:t xml:space="preserve">, </w:t>
      </w:r>
      <w:r>
        <w:rPr>
          <w:rFonts w:ascii="David" w:hAnsi="David" w:hint="cs"/>
          <w:szCs w:val="24"/>
          <w:rtl/>
        </w:rPr>
        <w:t>עלולים</w:t>
      </w:r>
      <w:r w:rsidRPr="0074682F">
        <w:rPr>
          <w:rFonts w:ascii="David" w:hAnsi="David"/>
          <w:szCs w:val="24"/>
          <w:rtl/>
        </w:rPr>
        <w:t xml:space="preserve"> להביא לפסילת ההצעה.</w:t>
      </w:r>
      <w:r w:rsidR="00AC2B01">
        <w:rPr>
          <w:rFonts w:ascii="David" w:hAnsi="David"/>
          <w:szCs w:val="24"/>
          <w:rtl/>
        </w:rPr>
        <w:t xml:space="preserve"> </w:t>
      </w:r>
    </w:p>
    <w:p w:rsidR="00CF3F87" w:rsidRPr="000A4B66" w:rsidRDefault="00CF3F87" w:rsidP="0077029F">
      <w:pPr>
        <w:pStyle w:val="af1"/>
        <w:numPr>
          <w:ilvl w:val="3"/>
          <w:numId w:val="197"/>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w:t>
      </w:r>
      <w:r w:rsidR="00696CD1">
        <w:rPr>
          <w:rFonts w:asciiTheme="majorBidi" w:hAnsiTheme="majorBidi" w:hint="cs"/>
          <w:szCs w:val="24"/>
          <w:rtl/>
          <w:lang w:eastAsia="en-US"/>
        </w:rPr>
        <w:t>אנשי</w:t>
      </w:r>
      <w:r w:rsidR="00696CD1" w:rsidRPr="000A4B66">
        <w:rPr>
          <w:rFonts w:asciiTheme="majorBidi" w:hAnsiTheme="majorBidi"/>
          <w:szCs w:val="24"/>
          <w:rtl/>
          <w:lang w:eastAsia="en-US"/>
        </w:rPr>
        <w:t xml:space="preserve"> </w:t>
      </w:r>
      <w:r w:rsidRPr="000A4B66">
        <w:rPr>
          <w:rFonts w:asciiTheme="majorBidi" w:hAnsiTheme="majorBidi"/>
          <w:szCs w:val="24"/>
          <w:rtl/>
          <w:lang w:eastAsia="en-US"/>
        </w:rPr>
        <w:t>הצוות.</w:t>
      </w:r>
    </w:p>
    <w:p w:rsidR="009E48E3" w:rsidRDefault="00CF3F87" w:rsidP="0077029F">
      <w:pPr>
        <w:pStyle w:val="af1"/>
        <w:numPr>
          <w:ilvl w:val="3"/>
          <w:numId w:val="197"/>
        </w:numPr>
        <w:spacing w:after="200" w:line="360" w:lineRule="auto"/>
        <w:ind w:left="2295"/>
        <w:jc w:val="both"/>
        <w:outlineLvl w:val="0"/>
        <w:rPr>
          <w:szCs w:val="24"/>
          <w:lang w:eastAsia="en-US"/>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D85A86" w:rsidRDefault="00D85A86" w:rsidP="0061028E">
      <w:pPr>
        <w:spacing w:after="200" w:line="360" w:lineRule="auto"/>
        <w:jc w:val="both"/>
        <w:outlineLvl w:val="0"/>
        <w:rPr>
          <w:szCs w:val="24"/>
          <w:rtl/>
        </w:rPr>
      </w:pPr>
    </w:p>
    <w:p w:rsidR="00D85A86" w:rsidRPr="0061028E" w:rsidRDefault="00D85A86" w:rsidP="0061028E">
      <w:pPr>
        <w:spacing w:after="200" w:line="360" w:lineRule="auto"/>
        <w:jc w:val="both"/>
        <w:outlineLvl w:val="0"/>
        <w:rPr>
          <w:szCs w:val="24"/>
        </w:rPr>
      </w:pPr>
    </w:p>
    <w:p w:rsidR="00846CA9" w:rsidRPr="00314B9E" w:rsidRDefault="00256E9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ניגוד עניינים</w:t>
      </w:r>
    </w:p>
    <w:p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Default="00256E96" w:rsidP="004A6586">
      <w:pPr>
        <w:pStyle w:val="af1"/>
        <w:numPr>
          <w:ilvl w:val="1"/>
          <w:numId w:val="47"/>
        </w:numPr>
        <w:spacing w:line="360" w:lineRule="auto"/>
        <w:ind w:left="736" w:hanging="567"/>
        <w:jc w:val="both"/>
        <w:rPr>
          <w:rFonts w:asciiTheme="majorBidi" w:hAnsiTheme="majorBidi"/>
          <w:szCs w:val="24"/>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5D6DFC" w:rsidRPr="00314B9E" w:rsidRDefault="005D6DFC" w:rsidP="005D6DFC">
      <w:pPr>
        <w:pStyle w:val="af1"/>
        <w:numPr>
          <w:ilvl w:val="1"/>
          <w:numId w:val="47"/>
        </w:numPr>
        <w:spacing w:line="360" w:lineRule="auto"/>
        <w:ind w:left="736" w:hanging="567"/>
        <w:jc w:val="both"/>
        <w:rPr>
          <w:rFonts w:asciiTheme="majorBidi" w:hAnsiTheme="majorBidi"/>
          <w:szCs w:val="24"/>
          <w:rtl/>
        </w:rPr>
      </w:pPr>
      <w:r>
        <w:rPr>
          <w:rFonts w:asciiTheme="majorBidi" w:hAnsiTheme="majorBidi" w:hint="cs"/>
          <w:szCs w:val="24"/>
          <w:rtl/>
        </w:rPr>
        <w:t>מומחים יעודיים ימלאו את הנספחים הנדרשים בטרם התחלת עבודתם.</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4A6586">
      <w:pPr>
        <w:pStyle w:val="af1"/>
        <w:numPr>
          <w:ilvl w:val="0"/>
          <w:numId w:val="18"/>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3F47BB" w:rsidRDefault="00E30E60" w:rsidP="005D6DFC">
      <w:pPr>
        <w:pStyle w:val="af1"/>
        <w:numPr>
          <w:ilvl w:val="1"/>
          <w:numId w:val="48"/>
        </w:numPr>
        <w:spacing w:line="360" w:lineRule="auto"/>
        <w:ind w:hanging="551"/>
        <w:jc w:val="both"/>
        <w:rPr>
          <w:rFonts w:asciiTheme="majorBidi" w:hAnsiTheme="majorBidi"/>
          <w:szCs w:val="24"/>
        </w:rPr>
      </w:pPr>
      <w:r w:rsidRPr="003F47BB">
        <w:rPr>
          <w:rFonts w:asciiTheme="majorBidi" w:hAnsiTheme="majorBidi"/>
          <w:szCs w:val="24"/>
          <w:rtl/>
          <w:lang w:eastAsia="en-US"/>
        </w:rPr>
        <w:t>הממונה</w:t>
      </w:r>
      <w:r w:rsidRPr="003F47BB">
        <w:rPr>
          <w:rFonts w:asciiTheme="majorBidi" w:hAnsiTheme="majorBidi"/>
          <w:szCs w:val="24"/>
          <w:rtl/>
        </w:rPr>
        <w:t xml:space="preserve"> מטעם המשרד על ביצוע השירותים נשוא מכרז זה </w:t>
      </w:r>
      <w:r w:rsidR="005E2D33" w:rsidRPr="003F47BB">
        <w:rPr>
          <w:rFonts w:asciiTheme="majorBidi" w:hAnsiTheme="majorBidi"/>
          <w:szCs w:val="24"/>
          <w:rtl/>
        </w:rPr>
        <w:t>ה</w:t>
      </w:r>
      <w:r w:rsidR="005E3348" w:rsidRPr="003F47BB">
        <w:rPr>
          <w:rFonts w:asciiTheme="majorBidi" w:hAnsiTheme="majorBidi"/>
          <w:szCs w:val="24"/>
          <w:rtl/>
        </w:rPr>
        <w:t>ו</w:t>
      </w:r>
      <w:r w:rsidR="005E2D33" w:rsidRPr="003F47BB">
        <w:rPr>
          <w:rFonts w:asciiTheme="majorBidi" w:hAnsiTheme="majorBidi"/>
          <w:szCs w:val="24"/>
          <w:rtl/>
        </w:rPr>
        <w:t xml:space="preserve">א </w:t>
      </w:r>
      <w:r w:rsidR="005D6DFC" w:rsidRPr="003F47BB">
        <w:rPr>
          <w:rFonts w:asciiTheme="majorBidi" w:hAnsiTheme="majorBidi" w:hint="eastAsia"/>
          <w:szCs w:val="24"/>
          <w:rtl/>
        </w:rPr>
        <w:t>מר</w:t>
      </w:r>
      <w:r w:rsidR="005D6DFC" w:rsidRPr="003F47BB">
        <w:rPr>
          <w:rFonts w:asciiTheme="majorBidi" w:hAnsiTheme="majorBidi"/>
          <w:szCs w:val="24"/>
          <w:rtl/>
        </w:rPr>
        <w:t xml:space="preserve"> </w:t>
      </w:r>
      <w:r w:rsidR="005D6DFC" w:rsidRPr="003F47BB">
        <w:rPr>
          <w:rFonts w:ascii="David" w:hAnsi="David"/>
          <w:b/>
          <w:bCs/>
          <w:szCs w:val="24"/>
          <w:rtl/>
        </w:rPr>
        <w:t>יאשה יורבורסקי</w:t>
      </w:r>
      <w:r w:rsidR="005E2D33" w:rsidRPr="003F47BB">
        <w:rPr>
          <w:rFonts w:asciiTheme="majorBidi" w:hAnsiTheme="majorBidi"/>
          <w:szCs w:val="24"/>
          <w:rtl/>
        </w:rPr>
        <w:t xml:space="preserve"> </w:t>
      </w:r>
      <w:r w:rsidRPr="003F47BB">
        <w:rPr>
          <w:rFonts w:asciiTheme="majorBidi" w:hAnsiTheme="majorBidi"/>
          <w:szCs w:val="24"/>
          <w:rtl/>
        </w:rPr>
        <w:t xml:space="preserve">או מי שימונה </w:t>
      </w:r>
      <w:r w:rsidR="005E2D33" w:rsidRPr="003F47BB">
        <w:rPr>
          <w:rFonts w:asciiTheme="majorBidi" w:hAnsiTheme="majorBidi"/>
          <w:szCs w:val="24"/>
          <w:rtl/>
        </w:rPr>
        <w:t>מטעמ</w:t>
      </w:r>
      <w:r w:rsidR="005E3348" w:rsidRPr="003F47BB">
        <w:rPr>
          <w:rFonts w:asciiTheme="majorBidi" w:hAnsiTheme="majorBidi"/>
          <w:szCs w:val="24"/>
          <w:rtl/>
        </w:rPr>
        <w:t>ו</w:t>
      </w:r>
      <w:r w:rsidR="00153674" w:rsidRPr="003F47BB">
        <w:rPr>
          <w:rFonts w:asciiTheme="majorBidi" w:hAnsiTheme="majorBidi"/>
          <w:szCs w:val="24"/>
          <w:rtl/>
        </w:rPr>
        <w:t xml:space="preserve"> </w:t>
      </w:r>
      <w:r w:rsidRPr="003F47BB">
        <w:rPr>
          <w:rFonts w:asciiTheme="majorBidi" w:hAnsiTheme="majorBidi"/>
          <w:szCs w:val="24"/>
          <w:rtl/>
        </w:rPr>
        <w:t>בכתב (להלן: "</w:t>
      </w:r>
      <w:r w:rsidRPr="003F47BB">
        <w:rPr>
          <w:rFonts w:asciiTheme="majorBidi" w:hAnsiTheme="majorBidi"/>
          <w:b/>
          <w:bCs/>
          <w:szCs w:val="24"/>
          <w:rtl/>
        </w:rPr>
        <w:t>הממונה</w:t>
      </w:r>
      <w:r w:rsidRPr="003F47BB">
        <w:rPr>
          <w:rFonts w:asciiTheme="majorBidi" w:hAnsiTheme="majorBidi"/>
          <w:szCs w:val="24"/>
          <w:rtl/>
        </w:rPr>
        <w:t>").</w:t>
      </w:r>
    </w:p>
    <w:p w:rsidR="0016289E" w:rsidRPr="00D85A86" w:rsidRDefault="00DD2BD3" w:rsidP="00D85A86">
      <w:pPr>
        <w:pStyle w:val="af1"/>
        <w:numPr>
          <w:ilvl w:val="1"/>
          <w:numId w:val="4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w:t>
      </w:r>
      <w:r>
        <w:rPr>
          <w:rFonts w:asciiTheme="majorBidi" w:hAnsiTheme="majorBidi"/>
          <w:szCs w:val="24"/>
          <w:rtl/>
          <w:lang w:eastAsia="en-US"/>
        </w:rPr>
        <w:t>–</w:t>
      </w:r>
      <w:r>
        <w:rPr>
          <w:rFonts w:asciiTheme="majorBidi" w:hAnsiTheme="majorBidi" w:hint="cs"/>
          <w:szCs w:val="24"/>
          <w:rtl/>
          <w:lang w:eastAsia="en-US"/>
        </w:rPr>
        <w:t xml:space="preserve"> היה ויידרש הזוכה לבצע עבודות שבמסגרתן ישולבו עיסוק במידע בטחוני מסווג או חשיפה אליו,  יידרשו כל העובדים מטעמו לקבל אישור ביטחוני ממנב"ט המשרד</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w:t>
      </w:r>
      <w:r>
        <w:rPr>
          <w:rFonts w:asciiTheme="majorBidi" w:hAnsiTheme="majorBidi" w:hint="cs"/>
          <w:szCs w:val="24"/>
          <w:rtl/>
          <w:lang w:eastAsia="en-US"/>
        </w:rPr>
        <w:t>לבצע</w:t>
      </w:r>
      <w:r w:rsidRPr="00314B9E">
        <w:rPr>
          <w:rFonts w:asciiTheme="majorBidi" w:hAnsiTheme="majorBidi"/>
          <w:szCs w:val="24"/>
          <w:rtl/>
          <w:lang w:eastAsia="en-US"/>
        </w:rPr>
        <w:t xml:space="preserve"> כל פעולה אחרת</w:t>
      </w:r>
      <w:r w:rsidRPr="00883B79">
        <w:rPr>
          <w:rFonts w:asciiTheme="majorBidi" w:hAnsiTheme="majorBidi" w:hint="cs"/>
          <w:szCs w:val="24"/>
          <w:rtl/>
          <w:lang w:eastAsia="en-US"/>
        </w:rPr>
        <w:t xml:space="preserve">. יובהר כי </w:t>
      </w:r>
      <w:r>
        <w:rPr>
          <w:rFonts w:asciiTheme="majorBidi" w:hAnsiTheme="majorBidi" w:hint="cs"/>
          <w:szCs w:val="24"/>
          <w:rtl/>
          <w:lang w:eastAsia="en-US"/>
        </w:rPr>
        <w:t>כל אדם שאינו אזרח ישראלי לא יורשה לעסוק, בכל צורה, בעבודות שבמסגרתן ישולבו עיסוק במידע בטחוני מסווג או חשיפה אליו, בין אם עיסוקו באופן ישיר או עקיף.</w:t>
      </w:r>
    </w:p>
    <w:p w:rsidR="00FA7410" w:rsidRPr="00FA7410" w:rsidRDefault="00FA7410" w:rsidP="004A6586">
      <w:pPr>
        <w:pStyle w:val="af1"/>
        <w:numPr>
          <w:ilvl w:val="1"/>
          <w:numId w:val="48"/>
        </w:numPr>
        <w:spacing w:line="360" w:lineRule="auto"/>
        <w:ind w:hanging="551"/>
        <w:jc w:val="both"/>
        <w:rPr>
          <w:rFonts w:asciiTheme="majorBidi" w:hAnsiTheme="majorBidi"/>
          <w:szCs w:val="24"/>
        </w:rPr>
      </w:pPr>
      <w:r w:rsidRPr="003F47BB">
        <w:rPr>
          <w:rFonts w:hint="eastAsia"/>
          <w:b/>
          <w:bCs/>
          <w:szCs w:val="24"/>
          <w:rtl/>
        </w:rPr>
        <w:t>המצאת</w:t>
      </w:r>
      <w:r w:rsidRPr="003F47BB">
        <w:rPr>
          <w:b/>
          <w:bCs/>
          <w:szCs w:val="24"/>
          <w:rtl/>
        </w:rPr>
        <w:t xml:space="preserve"> </w:t>
      </w:r>
      <w:r w:rsidRPr="003F47BB">
        <w:rPr>
          <w:rFonts w:hint="eastAsia"/>
          <w:b/>
          <w:bCs/>
          <w:szCs w:val="24"/>
          <w:rtl/>
        </w:rPr>
        <w:t>ביטוחים</w:t>
      </w:r>
      <w:r w:rsidRPr="003F47BB">
        <w:rPr>
          <w:b/>
          <w:bCs/>
          <w:szCs w:val="24"/>
          <w:rtl/>
        </w:rPr>
        <w:t xml:space="preserve"> -</w:t>
      </w:r>
      <w:r w:rsidRPr="003F47BB">
        <w:rPr>
          <w:szCs w:val="24"/>
          <w:rtl/>
        </w:rPr>
        <w:t xml:space="preserve"> </w:t>
      </w:r>
      <w:r w:rsidRPr="003F47BB">
        <w:rPr>
          <w:rFonts w:asciiTheme="majorBidi" w:hAnsiTheme="majorBidi"/>
          <w:szCs w:val="24"/>
          <w:rtl/>
          <w:lang w:eastAsia="en-US"/>
        </w:rPr>
        <w:t>העתקי פוליסות הביטוח, מאושרות</w:t>
      </w:r>
      <w:r w:rsidRPr="00F061BC">
        <w:rPr>
          <w:rFonts w:asciiTheme="majorBidi" w:hAnsiTheme="majorBidi"/>
          <w:szCs w:val="24"/>
          <w:rtl/>
          <w:lang w:eastAsia="en-US"/>
        </w:rPr>
        <w:t xml:space="preserve"> ע"י המבטח או אישור קיום ביטוחים בחתימתו על קיום הביטוחים כאמור יומצאו על ידי הקבלן למשרד האנרגיה עד למועד חתימת ההסכם</w:t>
      </w:r>
      <w:r w:rsidR="005D6DFC">
        <w:rPr>
          <w:rFonts w:asciiTheme="majorBidi" w:hAnsiTheme="majorBidi" w:hint="cs"/>
          <w:szCs w:val="24"/>
          <w:rtl/>
          <w:lang w:eastAsia="en-US"/>
        </w:rPr>
        <w:t xml:space="preserve">. נוסח </w:t>
      </w:r>
      <w:r w:rsidR="005D6DFC" w:rsidRPr="009C5B8A">
        <w:rPr>
          <w:rFonts w:asciiTheme="majorBidi" w:hAnsiTheme="majorBidi" w:hint="eastAsia"/>
          <w:szCs w:val="24"/>
          <w:rtl/>
          <w:lang w:eastAsia="en-US"/>
        </w:rPr>
        <w:t>אישור</w:t>
      </w:r>
      <w:r w:rsidR="005D6DFC" w:rsidRPr="009C5B8A">
        <w:rPr>
          <w:rFonts w:asciiTheme="majorBidi" w:hAnsiTheme="majorBidi"/>
          <w:szCs w:val="24"/>
          <w:rtl/>
          <w:lang w:eastAsia="en-US"/>
        </w:rPr>
        <w:t xml:space="preserve"> קיום ביטוחים רצ"ב </w:t>
      </w:r>
      <w:r w:rsidR="005D6DFC" w:rsidRPr="0077029F">
        <w:rPr>
          <w:rFonts w:asciiTheme="majorBidi" w:hAnsiTheme="majorBidi" w:hint="eastAsia"/>
          <w:b/>
          <w:bCs/>
          <w:szCs w:val="24"/>
          <w:rtl/>
          <w:lang w:eastAsia="en-US"/>
        </w:rPr>
        <w:t>בנספח</w:t>
      </w:r>
      <w:r w:rsidR="005D6DFC" w:rsidRPr="0077029F">
        <w:rPr>
          <w:rFonts w:asciiTheme="majorBidi" w:hAnsiTheme="majorBidi"/>
          <w:b/>
          <w:bCs/>
          <w:szCs w:val="24"/>
          <w:rtl/>
          <w:lang w:eastAsia="en-US"/>
        </w:rPr>
        <w:t xml:space="preserve"> </w:t>
      </w:r>
      <w:r w:rsidR="005D6DFC" w:rsidRPr="0077029F">
        <w:rPr>
          <w:rFonts w:asciiTheme="majorBidi" w:hAnsiTheme="majorBidi" w:hint="eastAsia"/>
          <w:b/>
          <w:bCs/>
          <w:szCs w:val="24"/>
          <w:rtl/>
          <w:lang w:eastAsia="en-US"/>
        </w:rPr>
        <w:t>יג</w:t>
      </w:r>
      <w:r w:rsidR="005D6DFC" w:rsidRPr="0077029F">
        <w:rPr>
          <w:rFonts w:asciiTheme="majorBidi" w:hAnsiTheme="majorBidi"/>
          <w:b/>
          <w:bCs/>
          <w:szCs w:val="24"/>
          <w:rtl/>
          <w:lang w:eastAsia="en-US"/>
        </w:rPr>
        <w:t>'</w:t>
      </w:r>
      <w:r w:rsidR="005D6DFC" w:rsidRPr="009C5B8A">
        <w:rPr>
          <w:rFonts w:asciiTheme="majorBidi" w:hAnsiTheme="majorBidi"/>
          <w:szCs w:val="24"/>
          <w:rtl/>
          <w:lang w:eastAsia="en-US"/>
        </w:rPr>
        <w:t>.</w:t>
      </w:r>
      <w:r w:rsidRPr="004D6DE5">
        <w:rPr>
          <w:rFonts w:asciiTheme="majorBidi" w:hAnsiTheme="majorBidi" w:hint="cs"/>
          <w:b/>
          <w:bCs/>
          <w:szCs w:val="24"/>
          <w:rtl/>
        </w:rPr>
        <w:t xml:space="preserve"> </w:t>
      </w:r>
    </w:p>
    <w:p w:rsidR="004D6DE5"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5D6DFC">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2C1048">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rsidR="004D6DE5" w:rsidRPr="00314B9E" w:rsidRDefault="004D6DE5" w:rsidP="002C1048">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lastRenderedPageBreak/>
        <w:t xml:space="preserve">הממונה יהיה רשאי לדרוש את החלפתו של מי מנותני השירותים ועל הזוכה יהיה להחליפו, בתוך </w:t>
      </w:r>
      <w:r w:rsidR="002C1048">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846CA9"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5D6DFC" w:rsidRDefault="005D6DFC" w:rsidP="005D6DFC">
      <w:pPr>
        <w:pStyle w:val="af1"/>
        <w:numPr>
          <w:ilvl w:val="2"/>
          <w:numId w:val="48"/>
        </w:numPr>
        <w:spacing w:line="360" w:lineRule="auto"/>
        <w:jc w:val="both"/>
        <w:rPr>
          <w:rFonts w:ascii="David" w:hAnsi="David"/>
          <w:szCs w:val="24"/>
        </w:rPr>
      </w:pPr>
      <w:r w:rsidRPr="0077029F">
        <w:rPr>
          <w:rFonts w:asciiTheme="majorBidi" w:hAnsiTheme="majorBidi"/>
          <w:szCs w:val="24"/>
          <w:rtl/>
        </w:rPr>
        <w:t>מובהר</w:t>
      </w:r>
      <w:r w:rsidRPr="005D6DFC">
        <w:rPr>
          <w:rFonts w:ascii="David" w:hAnsi="David"/>
          <w:szCs w:val="24"/>
          <w:rtl/>
        </w:rPr>
        <w:t xml:space="preserve"> </w:t>
      </w:r>
      <w:r w:rsidRPr="0077029F">
        <w:rPr>
          <w:rFonts w:asciiTheme="majorBidi" w:hAnsiTheme="majorBidi"/>
          <w:szCs w:val="24"/>
          <w:rtl/>
        </w:rPr>
        <w:t>בזאת</w:t>
      </w:r>
      <w:r w:rsidRPr="005D6DFC">
        <w:rPr>
          <w:rFonts w:ascii="David" w:hAnsi="David"/>
          <w:szCs w:val="24"/>
          <w:rtl/>
        </w:rPr>
        <w:t xml:space="preserve"> שכל תהליך החלפה של מי מאנשי הצוות המקצועי יבוצע כך שהרכב הצוות המקצועי</w:t>
      </w:r>
      <w:r w:rsidRPr="005D6DFC">
        <w:rPr>
          <w:rFonts w:ascii="David" w:hAnsi="David" w:hint="cs"/>
          <w:szCs w:val="24"/>
          <w:rtl/>
        </w:rPr>
        <w:t xml:space="preserve"> </w:t>
      </w:r>
      <w:r w:rsidRPr="005D6DFC">
        <w:rPr>
          <w:rFonts w:ascii="David" w:hAnsi="David"/>
          <w:szCs w:val="24"/>
          <w:rtl/>
        </w:rPr>
        <w:t>יהיה מאויש באופן מלא ותמידי ועל פי הרכב הצוות המקצועי שנקבע במכרז זה.</w:t>
      </w:r>
    </w:p>
    <w:p w:rsidR="005D6DFC" w:rsidRPr="0074682F" w:rsidRDefault="005D6DFC" w:rsidP="005D6DFC">
      <w:pPr>
        <w:pStyle w:val="af1"/>
        <w:numPr>
          <w:ilvl w:val="2"/>
          <w:numId w:val="48"/>
        </w:numPr>
        <w:spacing w:line="360" w:lineRule="auto"/>
        <w:jc w:val="both"/>
        <w:rPr>
          <w:rFonts w:ascii="David" w:hAnsi="David"/>
          <w:szCs w:val="24"/>
        </w:rPr>
      </w:pPr>
      <w:r w:rsidRPr="0074682F">
        <w:rPr>
          <w:rFonts w:ascii="David" w:hAnsi="David"/>
          <w:szCs w:val="24"/>
          <w:rtl/>
        </w:rPr>
        <w:t>הזוכה מתחייב להעסיק כוח אדם בכמות מספקת לביצוע והשלמת כל עבודה אשר יידרש. על כוח האדם להיות מיומן, מקצועי ובעל ניסיון לפי דרישות המכרז.</w:t>
      </w:r>
    </w:p>
    <w:p w:rsidR="005D6DFC" w:rsidRPr="005D6DFC" w:rsidRDefault="005D6DFC" w:rsidP="005D6DFC">
      <w:pPr>
        <w:pStyle w:val="af1"/>
        <w:numPr>
          <w:ilvl w:val="2"/>
          <w:numId w:val="48"/>
        </w:numPr>
        <w:spacing w:line="360" w:lineRule="auto"/>
        <w:jc w:val="both"/>
        <w:rPr>
          <w:rFonts w:ascii="David" w:hAnsi="David"/>
          <w:szCs w:val="24"/>
        </w:rPr>
      </w:pPr>
      <w:r>
        <w:rPr>
          <w:rFonts w:ascii="David" w:hAnsi="David" w:hint="cs"/>
          <w:szCs w:val="24"/>
          <w:rtl/>
        </w:rPr>
        <w:t>הזוכה ראשי להוסיף לצוותו</w:t>
      </w:r>
      <w:r w:rsidRPr="0074682F">
        <w:rPr>
          <w:rFonts w:ascii="David" w:hAnsi="David"/>
          <w:szCs w:val="24"/>
          <w:rtl/>
        </w:rPr>
        <w:t xml:space="preserve"> מהנדסים נוספים ככל שיידרש לצורך ביצוע העבודה. על המהנדסים שיתווספו לעמוד בתנאי הסף לפי מכרז זה. לזוכה לא תהיה כל דרישה לתוספת כספית שמעבר ל- </w:t>
      </w:r>
      <w:r w:rsidRPr="0074682F">
        <w:rPr>
          <w:rFonts w:ascii="David" w:hAnsi="David"/>
          <w:szCs w:val="24"/>
        </w:rPr>
        <w:t>RETAINER</w:t>
      </w:r>
      <w:r w:rsidRPr="0074682F">
        <w:rPr>
          <w:rFonts w:ascii="David" w:hAnsi="David"/>
          <w:szCs w:val="24"/>
          <w:rtl/>
        </w:rPr>
        <w:t xml:space="preserve"> עבור השימוש בזכות זאת.</w:t>
      </w:r>
    </w:p>
    <w:p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 xml:space="preserve">ימנעו מגילויו של מידע כלשהו </w:t>
      </w:r>
      <w:r w:rsidR="00E30E60" w:rsidRPr="009C5B8A">
        <w:rPr>
          <w:rFonts w:asciiTheme="majorBidi" w:hAnsiTheme="majorBidi"/>
          <w:szCs w:val="24"/>
          <w:rtl/>
        </w:rPr>
        <w:t>הנוגע לפעילותם עבור המשרד, הן לגורמים שאינם קשורים ל</w:t>
      </w:r>
      <w:r w:rsidR="003218AB" w:rsidRPr="009C5B8A">
        <w:rPr>
          <w:rFonts w:asciiTheme="majorBidi" w:hAnsiTheme="majorBidi"/>
          <w:szCs w:val="24"/>
          <w:rtl/>
        </w:rPr>
        <w:t>זוכה</w:t>
      </w:r>
      <w:r w:rsidR="00E30E60" w:rsidRPr="009C5B8A">
        <w:rPr>
          <w:rFonts w:asciiTheme="majorBidi" w:hAnsiTheme="majorBidi"/>
          <w:szCs w:val="24"/>
          <w:rtl/>
        </w:rPr>
        <w:t xml:space="preserve"> והן לגורמים אצל ה</w:t>
      </w:r>
      <w:r w:rsidR="003218AB" w:rsidRPr="009C5B8A">
        <w:rPr>
          <w:rFonts w:asciiTheme="majorBidi" w:hAnsiTheme="majorBidi"/>
          <w:szCs w:val="24"/>
          <w:rtl/>
        </w:rPr>
        <w:t>זוכה</w:t>
      </w:r>
      <w:r w:rsidR="00015110" w:rsidRPr="009C5B8A">
        <w:rPr>
          <w:rFonts w:asciiTheme="majorBidi" w:hAnsiTheme="majorBidi"/>
          <w:szCs w:val="24"/>
          <w:rtl/>
        </w:rPr>
        <w:t xml:space="preserve"> עצמ</w:t>
      </w:r>
      <w:r w:rsidR="00E30E60" w:rsidRPr="009C5B8A">
        <w:rPr>
          <w:rFonts w:asciiTheme="majorBidi" w:hAnsiTheme="majorBidi"/>
          <w:szCs w:val="24"/>
          <w:rtl/>
        </w:rPr>
        <w:t xml:space="preserve">ו שאינם מספקים שירותים בקשר עם מכרז זה. </w:t>
      </w:r>
      <w:r w:rsidR="003218AB" w:rsidRPr="009C5B8A">
        <w:rPr>
          <w:rFonts w:asciiTheme="majorBidi" w:hAnsiTheme="majorBidi"/>
          <w:szCs w:val="24"/>
          <w:rtl/>
        </w:rPr>
        <w:t xml:space="preserve">הזוכה ונותני השירותים מטעמו </w:t>
      </w:r>
      <w:r w:rsidR="00E30E60" w:rsidRPr="009C5B8A">
        <w:rPr>
          <w:rFonts w:asciiTheme="majorBidi" w:hAnsiTheme="majorBidi"/>
          <w:szCs w:val="24"/>
          <w:rtl/>
        </w:rPr>
        <w:t>יידרשו לחתום על טופס</w:t>
      </w:r>
      <w:r w:rsidR="002E24AB" w:rsidRPr="009C5B8A">
        <w:rPr>
          <w:rFonts w:asciiTheme="majorBidi" w:hAnsiTheme="majorBidi"/>
          <w:szCs w:val="24"/>
          <w:rtl/>
        </w:rPr>
        <w:t>י</w:t>
      </w:r>
      <w:r w:rsidR="00E30E60" w:rsidRPr="009C5B8A">
        <w:rPr>
          <w:rFonts w:asciiTheme="majorBidi" w:hAnsiTheme="majorBidi"/>
          <w:szCs w:val="24"/>
          <w:rtl/>
        </w:rPr>
        <w:t xml:space="preserve"> התחייבות לשמירת סודיות</w:t>
      </w:r>
      <w:r w:rsidR="003B0575" w:rsidRPr="009C5B8A">
        <w:rPr>
          <w:rFonts w:asciiTheme="majorBidi" w:hAnsiTheme="majorBidi"/>
          <w:szCs w:val="24"/>
          <w:rtl/>
        </w:rPr>
        <w:t xml:space="preserve"> </w:t>
      </w:r>
      <w:r w:rsidR="003B0575" w:rsidRPr="0077029F">
        <w:rPr>
          <w:rFonts w:asciiTheme="majorBidi" w:hAnsiTheme="majorBidi" w:hint="eastAsia"/>
          <w:b/>
          <w:bCs/>
          <w:szCs w:val="24"/>
          <w:rtl/>
        </w:rPr>
        <w:t>כנספחים</w:t>
      </w:r>
      <w:r w:rsidR="003B0575" w:rsidRPr="0077029F">
        <w:rPr>
          <w:rFonts w:asciiTheme="majorBidi" w:hAnsiTheme="majorBidi"/>
          <w:b/>
          <w:bCs/>
          <w:szCs w:val="24"/>
          <w:rtl/>
        </w:rPr>
        <w:t xml:space="preserve"> </w:t>
      </w:r>
      <w:r w:rsidR="003B0575" w:rsidRPr="0077029F">
        <w:rPr>
          <w:rFonts w:asciiTheme="majorBidi" w:hAnsiTheme="majorBidi" w:hint="eastAsia"/>
          <w:b/>
          <w:bCs/>
          <w:szCs w:val="24"/>
          <w:rtl/>
        </w:rPr>
        <w:t>ח</w:t>
      </w:r>
      <w:r w:rsidR="003B0575" w:rsidRPr="0077029F">
        <w:rPr>
          <w:rFonts w:asciiTheme="majorBidi" w:hAnsiTheme="majorBidi"/>
          <w:b/>
          <w:bCs/>
          <w:szCs w:val="24"/>
          <w:rtl/>
        </w:rPr>
        <w:t>'1-ח'3</w:t>
      </w:r>
      <w:r w:rsidR="00E30E60" w:rsidRPr="009C5B8A">
        <w:rPr>
          <w:rFonts w:asciiTheme="majorBidi" w:hAnsiTheme="majorBidi"/>
          <w:szCs w:val="24"/>
          <w:rtl/>
        </w:rPr>
        <w:t xml:space="preserve"> ומניעת ניגוד עניינים </w:t>
      </w:r>
      <w:r w:rsidR="003218AB" w:rsidRPr="009C5B8A">
        <w:rPr>
          <w:rFonts w:asciiTheme="majorBidi" w:hAnsiTheme="majorBidi"/>
          <w:szCs w:val="24"/>
          <w:rtl/>
        </w:rPr>
        <w:t>ה</w:t>
      </w:r>
      <w:r w:rsidR="002E24AB" w:rsidRPr="009C5B8A">
        <w:rPr>
          <w:rFonts w:asciiTheme="majorBidi" w:hAnsiTheme="majorBidi"/>
          <w:szCs w:val="24"/>
          <w:rtl/>
        </w:rPr>
        <w:t>מצורפים</w:t>
      </w:r>
      <w:r w:rsidR="00E30E60" w:rsidRPr="009C5B8A">
        <w:rPr>
          <w:rFonts w:asciiTheme="majorBidi" w:hAnsiTheme="majorBidi"/>
          <w:szCs w:val="24"/>
          <w:rtl/>
        </w:rPr>
        <w:t xml:space="preserve"> </w:t>
      </w:r>
      <w:r w:rsidR="00E30E60" w:rsidRPr="009C5B8A">
        <w:rPr>
          <w:rFonts w:asciiTheme="majorBidi" w:hAnsiTheme="majorBidi"/>
          <w:b/>
          <w:bCs/>
          <w:szCs w:val="24"/>
          <w:rtl/>
        </w:rPr>
        <w:t xml:space="preserve">כנספח </w:t>
      </w:r>
      <w:r w:rsidR="00A46B0C" w:rsidRPr="009C5B8A">
        <w:rPr>
          <w:rFonts w:asciiTheme="majorBidi" w:hAnsiTheme="majorBidi"/>
          <w:b/>
          <w:bCs/>
          <w:szCs w:val="24"/>
          <w:rtl/>
        </w:rPr>
        <w:t>ט</w:t>
      </w:r>
      <w:r w:rsidR="00E30E60" w:rsidRPr="009C5B8A">
        <w:rPr>
          <w:rFonts w:asciiTheme="majorBidi" w:hAnsiTheme="majorBidi"/>
          <w:b/>
          <w:bCs/>
          <w:szCs w:val="24"/>
          <w:rtl/>
        </w:rPr>
        <w:t>'</w:t>
      </w:r>
      <w:r w:rsidR="00F05F1D" w:rsidRPr="009C5B8A">
        <w:rPr>
          <w:rFonts w:asciiTheme="majorBidi" w:hAnsiTheme="majorBidi"/>
          <w:b/>
          <w:bCs/>
          <w:szCs w:val="24"/>
          <w:rtl/>
        </w:rPr>
        <w:t xml:space="preserve"> ונספח </w:t>
      </w:r>
      <w:r w:rsidR="00A46B0C" w:rsidRPr="009C5B8A">
        <w:rPr>
          <w:rFonts w:asciiTheme="majorBidi" w:hAnsiTheme="majorBidi"/>
          <w:b/>
          <w:bCs/>
          <w:szCs w:val="24"/>
          <w:rtl/>
        </w:rPr>
        <w:t>ט'1</w:t>
      </w:r>
      <w:r w:rsidR="00E30E60" w:rsidRPr="009C5B8A">
        <w:rPr>
          <w:rFonts w:asciiTheme="majorBidi" w:hAnsiTheme="majorBidi"/>
          <w:szCs w:val="24"/>
          <w:rtl/>
        </w:rPr>
        <w:t>.</w:t>
      </w:r>
      <w:r w:rsidR="00E30E60" w:rsidRPr="00A83A9A">
        <w:rPr>
          <w:rFonts w:asciiTheme="majorBidi" w:hAnsiTheme="majorBidi"/>
          <w:szCs w:val="24"/>
          <w:rtl/>
        </w:rPr>
        <w:t xml:space="preserve"> </w:t>
      </w:r>
    </w:p>
    <w:p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Default="004D6DE5" w:rsidP="005D6DFC">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p>
    <w:p w:rsidR="005D6DFC" w:rsidRPr="0074682F" w:rsidRDefault="005D6DFC" w:rsidP="005D6DFC">
      <w:pPr>
        <w:pStyle w:val="af1"/>
        <w:numPr>
          <w:ilvl w:val="2"/>
          <w:numId w:val="48"/>
        </w:numPr>
        <w:spacing w:line="360" w:lineRule="auto"/>
        <w:jc w:val="both"/>
        <w:rPr>
          <w:rFonts w:ascii="David" w:hAnsi="David"/>
          <w:szCs w:val="24"/>
        </w:rPr>
      </w:pPr>
      <w:r w:rsidRPr="0074682F">
        <w:rPr>
          <w:rFonts w:ascii="David" w:hAnsi="David"/>
          <w:szCs w:val="24"/>
          <w:rtl/>
        </w:rPr>
        <w:t xml:space="preserve">על הזוכה לחתום על ההסכם </w:t>
      </w:r>
      <w:r>
        <w:rPr>
          <w:rFonts w:ascii="David" w:hAnsi="David" w:hint="cs"/>
          <w:szCs w:val="24"/>
          <w:rtl/>
        </w:rPr>
        <w:t>ב</w:t>
      </w:r>
      <w:r w:rsidRPr="0074682F">
        <w:rPr>
          <w:rFonts w:ascii="David" w:hAnsi="David"/>
          <w:szCs w:val="24"/>
          <w:rtl/>
        </w:rPr>
        <w:t xml:space="preserve">תוך </w:t>
      </w:r>
      <w:r>
        <w:rPr>
          <w:rFonts w:ascii="David" w:hAnsi="David" w:hint="cs"/>
          <w:szCs w:val="24"/>
          <w:rtl/>
        </w:rPr>
        <w:t>14</w:t>
      </w:r>
      <w:r w:rsidRPr="0074682F">
        <w:rPr>
          <w:rFonts w:ascii="David" w:hAnsi="David"/>
          <w:szCs w:val="24"/>
          <w:rtl/>
        </w:rPr>
        <w:t xml:space="preserve"> ימי עבודה מיום קבלת ההודעה על זכייתו במכרז. לוועדת המכרזים שמורה הזכות להאריך זמן זה </w:t>
      </w:r>
      <w:r>
        <w:rPr>
          <w:rFonts w:ascii="David" w:hAnsi="David" w:hint="cs"/>
          <w:szCs w:val="24"/>
          <w:rtl/>
        </w:rPr>
        <w:t>ב-14</w:t>
      </w:r>
      <w:r w:rsidRPr="0074682F">
        <w:rPr>
          <w:rFonts w:ascii="David" w:hAnsi="David"/>
          <w:szCs w:val="24"/>
          <w:rtl/>
        </w:rPr>
        <w:t xml:space="preserve"> ימי עבודה נוספים. </w:t>
      </w:r>
    </w:p>
    <w:p w:rsidR="005D6DFC" w:rsidRPr="005D6DFC" w:rsidRDefault="005D6DFC" w:rsidP="005D6DFC">
      <w:pPr>
        <w:pStyle w:val="af1"/>
        <w:numPr>
          <w:ilvl w:val="2"/>
          <w:numId w:val="48"/>
        </w:numPr>
        <w:spacing w:line="360" w:lineRule="auto"/>
        <w:jc w:val="both"/>
        <w:rPr>
          <w:rFonts w:ascii="David" w:hAnsi="David"/>
          <w:szCs w:val="24"/>
        </w:rPr>
      </w:pPr>
      <w:r w:rsidRPr="0074682F">
        <w:rPr>
          <w:rFonts w:ascii="David" w:hAnsi="David"/>
          <w:szCs w:val="24"/>
          <w:rtl/>
        </w:rPr>
        <w:t xml:space="preserve">על הזוכה להתחיל במתן שירותים לרשות כמפורט במכרז ובנספחיו לא יאוחר </w:t>
      </w:r>
      <w:r>
        <w:rPr>
          <w:rFonts w:ascii="David" w:hAnsi="David" w:hint="cs"/>
          <w:szCs w:val="24"/>
          <w:rtl/>
        </w:rPr>
        <w:t>מ-30</w:t>
      </w:r>
      <w:r w:rsidRPr="0074682F">
        <w:rPr>
          <w:rFonts w:ascii="David" w:hAnsi="David"/>
          <w:szCs w:val="24"/>
          <w:rtl/>
        </w:rPr>
        <w:t xml:space="preserve"> ימי עבודה מיום קבלת ההודעה על זכייתו במכרז.</w:t>
      </w:r>
    </w:p>
    <w:p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6" w:history="1">
        <w:r w:rsidRPr="00212128">
          <w:rPr>
            <w:rStyle w:val="Hyperlink"/>
            <w:rFonts w:hint="cs"/>
            <w:sz w:val="22"/>
            <w:szCs w:val="24"/>
            <w:rtl/>
          </w:rPr>
          <w:t>בהוראת תכ"ם, "פורטל ספקים", מס' 7.16.1.</w:t>
        </w:r>
      </w:hyperlink>
    </w:p>
    <w:p w:rsidR="005A6C31" w:rsidRDefault="005A6C31">
      <w:pPr>
        <w:bidi w:val="0"/>
        <w:rPr>
          <w:rFonts w:asciiTheme="majorBidi" w:hAnsiTheme="majorBidi"/>
          <w:sz w:val="28"/>
          <w:szCs w:val="28"/>
          <w:lang w:eastAsia="he-IL"/>
        </w:rPr>
      </w:pPr>
    </w:p>
    <w:p w:rsidR="00D85A86" w:rsidRDefault="00D85A86" w:rsidP="0061028E">
      <w:pPr>
        <w:bidi w:val="0"/>
        <w:rPr>
          <w:rFonts w:asciiTheme="majorBidi" w:hAnsiTheme="majorBidi"/>
          <w:sz w:val="28"/>
          <w:szCs w:val="28"/>
          <w:lang w:eastAsia="he-IL"/>
        </w:rPr>
      </w:pPr>
    </w:p>
    <w:p w:rsidR="00D85A86" w:rsidRDefault="00D85A86" w:rsidP="0061028E">
      <w:pPr>
        <w:bidi w:val="0"/>
        <w:rPr>
          <w:rFonts w:asciiTheme="majorBidi" w:hAnsiTheme="majorBidi"/>
          <w:sz w:val="28"/>
          <w:szCs w:val="28"/>
          <w:lang w:eastAsia="he-IL"/>
        </w:rPr>
      </w:pPr>
    </w:p>
    <w:p w:rsidR="00D85A86" w:rsidRDefault="00D85A86" w:rsidP="0061028E">
      <w:pPr>
        <w:bidi w:val="0"/>
        <w:rPr>
          <w:rFonts w:asciiTheme="majorBidi" w:hAnsiTheme="majorBidi"/>
          <w:sz w:val="28"/>
          <w:szCs w:val="28"/>
          <w:lang w:eastAsia="he-IL"/>
        </w:rPr>
      </w:pPr>
    </w:p>
    <w:p w:rsidR="00D85A86" w:rsidRDefault="00D85A86" w:rsidP="0061028E">
      <w:pPr>
        <w:bidi w:val="0"/>
        <w:rPr>
          <w:rFonts w:asciiTheme="majorBidi" w:hAnsiTheme="majorBidi"/>
          <w:sz w:val="28"/>
          <w:szCs w:val="28"/>
          <w:lang w:eastAsia="he-IL"/>
        </w:rPr>
      </w:pPr>
    </w:p>
    <w:p w:rsidR="00D85A86" w:rsidRPr="005A6C31" w:rsidRDefault="00D85A86" w:rsidP="0061028E">
      <w:pPr>
        <w:bidi w:val="0"/>
        <w:rPr>
          <w:rFonts w:asciiTheme="majorBidi" w:hAnsiTheme="majorBidi"/>
          <w:sz w:val="28"/>
          <w:szCs w:val="28"/>
          <w:lang w:eastAsia="he-IL"/>
        </w:rPr>
      </w:pPr>
    </w:p>
    <w:p w:rsidR="00846CA9" w:rsidRPr="00ED11A0"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D74444">
        <w:rPr>
          <w:rFonts w:asciiTheme="majorBidi" w:hAnsiTheme="majorBidi"/>
          <w:b/>
          <w:bCs/>
          <w:sz w:val="28"/>
          <w:szCs w:val="28"/>
          <w:u w:val="single"/>
          <w:rtl/>
        </w:rPr>
        <w:lastRenderedPageBreak/>
        <w:t>מתודולוגיה מוצעת למתן השירותים</w:t>
      </w:r>
      <w:r w:rsidR="00146230" w:rsidRPr="00D74444">
        <w:rPr>
          <w:rFonts w:asciiTheme="majorBidi" w:hAnsiTheme="majorBidi"/>
          <w:b/>
          <w:bCs/>
          <w:sz w:val="28"/>
          <w:szCs w:val="28"/>
          <w:u w:val="single"/>
          <w:rtl/>
        </w:rPr>
        <w:t>:</w:t>
      </w:r>
    </w:p>
    <w:p w:rsidR="00C9187E" w:rsidRPr="0077029F" w:rsidRDefault="001633B6" w:rsidP="0077029F">
      <w:pPr>
        <w:pStyle w:val="af1"/>
        <w:numPr>
          <w:ilvl w:val="1"/>
          <w:numId w:val="18"/>
        </w:numPr>
        <w:spacing w:line="360" w:lineRule="auto"/>
        <w:ind w:hanging="623"/>
        <w:jc w:val="both"/>
        <w:outlineLvl w:val="0"/>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w:t>
      </w:r>
      <w:r w:rsidR="00E30E60" w:rsidRPr="00A6335D">
        <w:rPr>
          <w:rFonts w:asciiTheme="majorBidi" w:hAnsiTheme="majorBidi"/>
          <w:szCs w:val="24"/>
          <w:rtl/>
        </w:rPr>
        <w:t xml:space="preserve">מתודולוגיה לאופן מתן השירותים המוצעת על ידו, </w:t>
      </w:r>
      <w:r w:rsidR="00C9187E" w:rsidRPr="00A6335D">
        <w:rPr>
          <w:rFonts w:asciiTheme="majorBidi" w:hAnsiTheme="majorBidi"/>
          <w:b/>
          <w:bCs/>
          <w:szCs w:val="24"/>
          <w:rtl/>
        </w:rPr>
        <w:t xml:space="preserve">במסמך בן </w:t>
      </w:r>
      <w:r w:rsidR="005D6DFC" w:rsidRPr="0077029F">
        <w:rPr>
          <w:rFonts w:asciiTheme="majorBidi" w:hAnsiTheme="majorBidi"/>
          <w:b/>
          <w:bCs/>
          <w:szCs w:val="24"/>
          <w:rtl/>
        </w:rPr>
        <w:t xml:space="preserve">10 </w:t>
      </w:r>
      <w:r w:rsidR="00C9187E" w:rsidRPr="0077029F">
        <w:rPr>
          <w:rFonts w:asciiTheme="majorBidi" w:hAnsiTheme="majorBidi"/>
          <w:b/>
          <w:bCs/>
          <w:szCs w:val="24"/>
          <w:rtl/>
        </w:rPr>
        <w:t>עמודים לכל היותר</w:t>
      </w:r>
      <w:r w:rsidR="00C9187E" w:rsidRPr="0077029F">
        <w:rPr>
          <w:rFonts w:asciiTheme="majorBidi" w:hAnsiTheme="majorBidi"/>
          <w:szCs w:val="24"/>
          <w:rtl/>
        </w:rPr>
        <w:t xml:space="preserve">. </w:t>
      </w:r>
    </w:p>
    <w:p w:rsidR="005D6DFC" w:rsidRPr="00A6335D" w:rsidRDefault="005D6DFC" w:rsidP="0077029F">
      <w:pPr>
        <w:pStyle w:val="af1"/>
        <w:numPr>
          <w:ilvl w:val="1"/>
          <w:numId w:val="18"/>
        </w:numPr>
        <w:spacing w:line="360" w:lineRule="auto"/>
        <w:ind w:hanging="623"/>
        <w:jc w:val="both"/>
        <w:outlineLvl w:val="0"/>
        <w:rPr>
          <w:rFonts w:ascii="David" w:hAnsi="David"/>
          <w:color w:val="000000"/>
          <w:szCs w:val="24"/>
          <w:rtl/>
        </w:rPr>
      </w:pPr>
      <w:r w:rsidRPr="0077029F">
        <w:rPr>
          <w:rFonts w:asciiTheme="majorBidi" w:hAnsiTheme="majorBidi"/>
          <w:szCs w:val="24"/>
          <w:rtl/>
        </w:rPr>
        <w:t>המתודולוגיה</w:t>
      </w:r>
      <w:r w:rsidRPr="00A6335D">
        <w:rPr>
          <w:rFonts w:ascii="David" w:hAnsi="David"/>
          <w:color w:val="000000"/>
          <w:szCs w:val="24"/>
          <w:rtl/>
        </w:rPr>
        <w:t xml:space="preserve"> תכלול, בין היתר, את התייחסות המציע אל הנושאים הבאים:</w:t>
      </w:r>
    </w:p>
    <w:p w:rsidR="005D6DFC" w:rsidRPr="0077029F" w:rsidRDefault="005D6DFC" w:rsidP="0077029F">
      <w:pPr>
        <w:pStyle w:val="af1"/>
        <w:numPr>
          <w:ilvl w:val="2"/>
          <w:numId w:val="18"/>
        </w:numPr>
        <w:spacing w:line="360" w:lineRule="auto"/>
        <w:ind w:left="1587" w:hanging="709"/>
        <w:jc w:val="both"/>
        <w:outlineLvl w:val="0"/>
        <w:rPr>
          <w:rFonts w:ascii="David" w:hAnsi="David"/>
          <w:szCs w:val="24"/>
        </w:rPr>
      </w:pPr>
      <w:r w:rsidRPr="0077029F">
        <w:rPr>
          <w:rFonts w:asciiTheme="majorBidi" w:hAnsiTheme="majorBidi"/>
          <w:szCs w:val="24"/>
          <w:rtl/>
        </w:rPr>
        <w:t xml:space="preserve">פרטי </w:t>
      </w:r>
      <w:r w:rsidRPr="0077029F">
        <w:rPr>
          <w:rFonts w:ascii="David" w:hAnsi="David"/>
          <w:szCs w:val="24"/>
          <w:rtl/>
        </w:rPr>
        <w:t xml:space="preserve">הצוות והתארגנותו, לרבות הצגת תרשים ארגוני בהתאם </w:t>
      </w:r>
      <w:r w:rsidRPr="0077029F">
        <w:rPr>
          <w:rFonts w:ascii="David" w:hAnsi="David"/>
          <w:b/>
          <w:bCs/>
          <w:szCs w:val="24"/>
          <w:rtl/>
        </w:rPr>
        <w:t xml:space="preserve">לנספח </w:t>
      </w:r>
      <w:r w:rsidR="003211A5" w:rsidRPr="0077029F">
        <w:rPr>
          <w:rFonts w:ascii="David" w:hAnsi="David"/>
          <w:b/>
          <w:bCs/>
          <w:szCs w:val="24"/>
          <w:rtl/>
        </w:rPr>
        <w:t>י</w:t>
      </w:r>
      <w:r w:rsidR="003211A5" w:rsidRPr="003F47BB">
        <w:rPr>
          <w:rFonts w:ascii="David" w:hAnsi="David" w:hint="eastAsia"/>
          <w:b/>
          <w:bCs/>
          <w:szCs w:val="24"/>
          <w:rtl/>
        </w:rPr>
        <w:t>ז</w:t>
      </w:r>
      <w:r w:rsidR="003211A5" w:rsidRPr="0077029F">
        <w:rPr>
          <w:rFonts w:ascii="David" w:hAnsi="David"/>
          <w:b/>
          <w:bCs/>
          <w:szCs w:val="24"/>
          <w:rtl/>
        </w:rPr>
        <w:t>'</w:t>
      </w:r>
      <w:r w:rsidR="003211A5" w:rsidRPr="0077029F">
        <w:rPr>
          <w:rFonts w:ascii="David" w:hAnsi="David"/>
          <w:szCs w:val="24"/>
          <w:rtl/>
        </w:rPr>
        <w:t xml:space="preserve"> </w:t>
      </w:r>
      <w:r w:rsidRPr="003F47BB">
        <w:rPr>
          <w:rFonts w:ascii="David" w:hAnsi="David" w:hint="eastAsia"/>
          <w:szCs w:val="24"/>
          <w:rtl/>
        </w:rPr>
        <w:t>הכולל</w:t>
      </w:r>
      <w:r w:rsidRPr="0077029F">
        <w:rPr>
          <w:rFonts w:ascii="David" w:hAnsi="David"/>
          <w:szCs w:val="24"/>
          <w:rtl/>
        </w:rPr>
        <w:t xml:space="preserve"> ציון תפקידים ושמות </w:t>
      </w:r>
      <w:r w:rsidR="00696CD1" w:rsidRPr="003F47BB">
        <w:rPr>
          <w:rFonts w:ascii="David" w:hAnsi="David" w:hint="eastAsia"/>
          <w:szCs w:val="24"/>
          <w:rtl/>
        </w:rPr>
        <w:t>אנשי</w:t>
      </w:r>
      <w:r w:rsidR="00696CD1" w:rsidRPr="0077029F">
        <w:rPr>
          <w:rFonts w:ascii="David" w:hAnsi="David"/>
          <w:szCs w:val="24"/>
          <w:rtl/>
        </w:rPr>
        <w:t xml:space="preserve"> </w:t>
      </w:r>
      <w:r w:rsidRPr="0077029F">
        <w:rPr>
          <w:rFonts w:ascii="David" w:hAnsi="David"/>
          <w:szCs w:val="24"/>
          <w:rtl/>
        </w:rPr>
        <w:t xml:space="preserve">הצוות מטעמו, </w:t>
      </w:r>
      <w:r w:rsidRPr="003F47BB">
        <w:rPr>
          <w:rFonts w:ascii="David" w:hAnsi="David" w:hint="eastAsia"/>
          <w:szCs w:val="24"/>
          <w:rtl/>
        </w:rPr>
        <w:t>בחלוקה</w:t>
      </w:r>
      <w:r w:rsidRPr="0077029F">
        <w:rPr>
          <w:rFonts w:ascii="David" w:hAnsi="David"/>
          <w:szCs w:val="24"/>
          <w:rtl/>
        </w:rPr>
        <w:t xml:space="preserve"> </w:t>
      </w:r>
      <w:r w:rsidRPr="003F47BB">
        <w:rPr>
          <w:rFonts w:ascii="David" w:hAnsi="David" w:hint="eastAsia"/>
          <w:szCs w:val="24"/>
          <w:rtl/>
        </w:rPr>
        <w:t>ל</w:t>
      </w:r>
      <w:r w:rsidRPr="0077029F">
        <w:rPr>
          <w:rFonts w:ascii="David" w:hAnsi="David"/>
          <w:szCs w:val="24"/>
          <w:rtl/>
        </w:rPr>
        <w:t xml:space="preserve">אנשי צוות קבוע, מומחים משיקים. </w:t>
      </w:r>
    </w:p>
    <w:p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David" w:hAnsi="David"/>
          <w:szCs w:val="24"/>
          <w:rtl/>
        </w:rPr>
        <w:t xml:space="preserve">פרטי </w:t>
      </w:r>
      <w:r w:rsidRPr="0077029F">
        <w:rPr>
          <w:rFonts w:asciiTheme="majorBidi" w:hAnsiTheme="majorBidi"/>
          <w:szCs w:val="24"/>
          <w:rtl/>
        </w:rPr>
        <w:t>המשרד לרבות ציוד משרדי וציוד מקצועי אחר.</w:t>
      </w:r>
      <w:r w:rsidR="00AC2B01" w:rsidRPr="003F47BB">
        <w:rPr>
          <w:rFonts w:asciiTheme="majorBidi" w:hAnsiTheme="majorBidi"/>
          <w:szCs w:val="24"/>
          <w:rtl/>
        </w:rPr>
        <w:t xml:space="preserve"> </w:t>
      </w:r>
    </w:p>
    <w:p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קיום ויכולת הפעלה של תוכנות לחישוב חוזק, חישובים הידראוליים ותוכנות אחרות.</w:t>
      </w:r>
    </w:p>
    <w:p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פירוט שיטות העבודה לביצוע:</w:t>
      </w:r>
    </w:p>
    <w:p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בדיקה ואישור מפרטים ותכניות התקנה.</w:t>
      </w:r>
    </w:p>
    <w:p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 xml:space="preserve">בקרה רגולטורית על מתקני ומערכות גז טבעי כולל מתן אישורים. </w:t>
      </w:r>
    </w:p>
    <w:p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 xml:space="preserve">בקרה רגולטורית על הפעלה, תחזוקה ותכניות לשעת חירום. </w:t>
      </w:r>
    </w:p>
    <w:p w:rsidR="005D6DFC" w:rsidRPr="0077029F" w:rsidRDefault="005D6DFC" w:rsidP="0077029F">
      <w:pPr>
        <w:pStyle w:val="af1"/>
        <w:numPr>
          <w:ilvl w:val="3"/>
          <w:numId w:val="18"/>
        </w:numPr>
        <w:spacing w:line="360" w:lineRule="auto"/>
        <w:ind w:left="2437" w:hanging="850"/>
        <w:jc w:val="both"/>
        <w:outlineLvl w:val="0"/>
        <w:rPr>
          <w:rFonts w:asciiTheme="majorBidi" w:hAnsiTheme="majorBidi"/>
          <w:szCs w:val="24"/>
        </w:rPr>
      </w:pPr>
      <w:r w:rsidRPr="0077029F">
        <w:rPr>
          <w:rFonts w:asciiTheme="majorBidi" w:hAnsiTheme="majorBidi"/>
          <w:szCs w:val="24"/>
          <w:rtl/>
        </w:rPr>
        <w:t>עבודה עם מומחים משיקים ושילובם בתהליכי העבודה.</w:t>
      </w:r>
    </w:p>
    <w:p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שיטות ניהול מערכות מידע וארכיון.</w:t>
      </w:r>
    </w:p>
    <w:p w:rsidR="005D6DFC" w:rsidRPr="0077029F" w:rsidRDefault="005D6DFC" w:rsidP="0077029F">
      <w:pPr>
        <w:pStyle w:val="af1"/>
        <w:numPr>
          <w:ilvl w:val="2"/>
          <w:numId w:val="18"/>
        </w:numPr>
        <w:spacing w:line="360" w:lineRule="auto"/>
        <w:ind w:left="1587" w:hanging="709"/>
        <w:jc w:val="both"/>
        <w:outlineLvl w:val="0"/>
        <w:rPr>
          <w:rFonts w:asciiTheme="majorBidi" w:hAnsiTheme="majorBidi"/>
          <w:szCs w:val="24"/>
        </w:rPr>
      </w:pPr>
      <w:r w:rsidRPr="0077029F">
        <w:rPr>
          <w:rFonts w:asciiTheme="majorBidi" w:hAnsiTheme="majorBidi"/>
          <w:szCs w:val="24"/>
          <w:rtl/>
        </w:rPr>
        <w:t>כל נושא אחר שלדעת המציע חשוב למתודולוגיה.</w:t>
      </w:r>
    </w:p>
    <w:p w:rsidR="005D6DFC" w:rsidRPr="0077029F" w:rsidRDefault="005D6DFC" w:rsidP="0077029F">
      <w:pPr>
        <w:pStyle w:val="af1"/>
        <w:numPr>
          <w:ilvl w:val="1"/>
          <w:numId w:val="18"/>
        </w:numPr>
        <w:spacing w:line="360" w:lineRule="auto"/>
        <w:ind w:hanging="623"/>
        <w:jc w:val="both"/>
        <w:outlineLvl w:val="0"/>
        <w:rPr>
          <w:rFonts w:asciiTheme="majorBidi" w:hAnsiTheme="majorBidi"/>
          <w:szCs w:val="24"/>
          <w:rtl/>
        </w:rPr>
      </w:pPr>
      <w:r w:rsidRPr="0077029F">
        <w:rPr>
          <w:rFonts w:asciiTheme="majorBidi" w:hAnsiTheme="majorBidi" w:hint="eastAsia"/>
          <w:szCs w:val="24"/>
          <w:rtl/>
        </w:rPr>
        <w:t>יראו</w:t>
      </w:r>
      <w:r w:rsidRPr="0077029F">
        <w:rPr>
          <w:rFonts w:asciiTheme="majorBidi" w:hAnsiTheme="majorBidi"/>
          <w:szCs w:val="24"/>
          <w:rtl/>
        </w:rPr>
        <w:t xml:space="preserve"> את מסמך המתודולוגיה והתנאים המפורטים בו כמחייבים את המציע. </w:t>
      </w:r>
    </w:p>
    <w:p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Pr="003F47BB" w:rsidRDefault="00E30E60" w:rsidP="00FA7410">
      <w:pPr>
        <w:pStyle w:val="af1"/>
        <w:numPr>
          <w:ilvl w:val="1"/>
          <w:numId w:val="49"/>
        </w:numPr>
        <w:spacing w:line="360" w:lineRule="auto"/>
        <w:ind w:left="736" w:hanging="567"/>
        <w:jc w:val="both"/>
        <w:rPr>
          <w:rFonts w:asciiTheme="majorBidi" w:hAnsiTheme="majorBidi"/>
          <w:szCs w:val="24"/>
        </w:rPr>
      </w:pPr>
      <w:r w:rsidRPr="000A4B66">
        <w:rPr>
          <w:rFonts w:asciiTheme="majorBidi" w:hAnsiTheme="majorBidi"/>
          <w:szCs w:val="24"/>
          <w:rtl/>
        </w:rPr>
        <w:t xml:space="preserve">עם </w:t>
      </w:r>
      <w:r w:rsidR="00557E52" w:rsidRPr="000A4B66">
        <w:rPr>
          <w:rFonts w:asciiTheme="majorBidi" w:hAnsiTheme="majorBidi"/>
          <w:szCs w:val="24"/>
          <w:rtl/>
        </w:rPr>
        <w:t>ה</w:t>
      </w:r>
      <w:r w:rsidR="00FA7410">
        <w:rPr>
          <w:rFonts w:asciiTheme="majorBidi" w:hAnsiTheme="majorBidi" w:hint="cs"/>
          <w:szCs w:val="24"/>
          <w:rtl/>
        </w:rPr>
        <w:t>זוכה</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w:t>
      </w:r>
      <w:r w:rsidRPr="003F47BB">
        <w:rPr>
          <w:rFonts w:asciiTheme="majorBidi" w:hAnsiTheme="majorBidi"/>
          <w:szCs w:val="24"/>
          <w:rtl/>
        </w:rPr>
        <w:t>ומתנאיו.</w:t>
      </w:r>
      <w:r w:rsidR="002E4EA9" w:rsidRPr="003F47BB">
        <w:rPr>
          <w:rFonts w:asciiTheme="majorBidi" w:hAnsiTheme="majorBidi"/>
          <w:szCs w:val="24"/>
          <w:rtl/>
        </w:rPr>
        <w:t xml:space="preserve"> </w:t>
      </w:r>
    </w:p>
    <w:p w:rsidR="006B47EE" w:rsidRPr="003F47BB" w:rsidRDefault="006B47EE" w:rsidP="00553A18">
      <w:pPr>
        <w:pStyle w:val="af1"/>
        <w:numPr>
          <w:ilvl w:val="1"/>
          <w:numId w:val="49"/>
        </w:numPr>
        <w:spacing w:line="360" w:lineRule="auto"/>
        <w:ind w:left="736" w:hanging="567"/>
        <w:jc w:val="both"/>
        <w:rPr>
          <w:rFonts w:asciiTheme="majorBidi" w:hAnsiTheme="majorBidi"/>
          <w:szCs w:val="24"/>
          <w:rtl/>
        </w:rPr>
      </w:pPr>
      <w:r w:rsidRPr="003F47BB">
        <w:rPr>
          <w:rFonts w:asciiTheme="majorBidi" w:hAnsiTheme="majorBidi" w:hint="eastAsia"/>
          <w:szCs w:val="24"/>
          <w:rtl/>
        </w:rPr>
        <w:t>מורשה</w:t>
      </w:r>
      <w:r w:rsidRPr="003F47BB">
        <w:rPr>
          <w:rFonts w:asciiTheme="majorBidi" w:hAnsiTheme="majorBidi"/>
          <w:szCs w:val="24"/>
          <w:rtl/>
        </w:rPr>
        <w:t xml:space="preserve"> </w:t>
      </w:r>
      <w:r w:rsidRPr="003F47BB">
        <w:rPr>
          <w:rFonts w:asciiTheme="majorBidi" w:hAnsiTheme="majorBidi" w:hint="eastAsia"/>
          <w:szCs w:val="24"/>
          <w:rtl/>
        </w:rPr>
        <w:t>חתימה</w:t>
      </w:r>
      <w:r w:rsidRPr="003F47BB">
        <w:rPr>
          <w:rFonts w:asciiTheme="majorBidi" w:hAnsiTheme="majorBidi"/>
          <w:szCs w:val="24"/>
          <w:rtl/>
        </w:rPr>
        <w:t xml:space="preserve"> לצורך חתימה על ההסכם יהיה מורשה החתימה שפרטיו נמסרו על ידי </w:t>
      </w:r>
      <w:r w:rsidR="0055103A" w:rsidRPr="003F47BB">
        <w:rPr>
          <w:rFonts w:asciiTheme="majorBidi" w:hAnsiTheme="majorBidi" w:hint="eastAsia"/>
          <w:szCs w:val="24"/>
          <w:rtl/>
        </w:rPr>
        <w:t>הזוכה</w:t>
      </w:r>
      <w:r w:rsidRPr="003F47BB">
        <w:rPr>
          <w:rFonts w:asciiTheme="majorBidi" w:hAnsiTheme="majorBidi"/>
          <w:szCs w:val="24"/>
          <w:rtl/>
        </w:rPr>
        <w:t xml:space="preserve"> במסגרת הגשת </w:t>
      </w:r>
      <w:r w:rsidR="0055103A" w:rsidRPr="003F47BB">
        <w:rPr>
          <w:rFonts w:asciiTheme="majorBidi" w:hAnsiTheme="majorBidi" w:hint="eastAsia"/>
          <w:szCs w:val="24"/>
          <w:rtl/>
        </w:rPr>
        <w:t>פרטי</w:t>
      </w:r>
      <w:r w:rsidR="0055103A" w:rsidRPr="003F47BB">
        <w:rPr>
          <w:rFonts w:asciiTheme="majorBidi" w:hAnsiTheme="majorBidi"/>
          <w:szCs w:val="24"/>
          <w:rtl/>
        </w:rPr>
        <w:t xml:space="preserve"> </w:t>
      </w:r>
      <w:r w:rsidR="0055103A" w:rsidRPr="003F47BB">
        <w:rPr>
          <w:rFonts w:asciiTheme="majorBidi" w:hAnsiTheme="majorBidi" w:hint="eastAsia"/>
          <w:szCs w:val="24"/>
          <w:rtl/>
        </w:rPr>
        <w:t>המציע</w:t>
      </w:r>
      <w:r w:rsidR="0055103A" w:rsidRPr="003F47BB">
        <w:rPr>
          <w:rFonts w:asciiTheme="majorBidi" w:hAnsiTheme="majorBidi"/>
          <w:szCs w:val="24"/>
          <w:rtl/>
        </w:rPr>
        <w:t xml:space="preserve"> </w:t>
      </w:r>
      <w:r w:rsidR="0055103A" w:rsidRPr="003F47BB">
        <w:rPr>
          <w:rFonts w:asciiTheme="majorBidi" w:hAnsiTheme="majorBidi" w:hint="eastAsia"/>
          <w:szCs w:val="24"/>
          <w:rtl/>
        </w:rPr>
        <w:t>ב</w:t>
      </w:r>
      <w:r w:rsidRPr="003F47BB">
        <w:rPr>
          <w:rFonts w:asciiTheme="majorBidi" w:hAnsiTheme="majorBidi" w:hint="eastAsia"/>
          <w:szCs w:val="24"/>
          <w:rtl/>
        </w:rPr>
        <w:t>נספח</w:t>
      </w:r>
      <w:r w:rsidRPr="003F47BB">
        <w:rPr>
          <w:rFonts w:asciiTheme="majorBidi" w:hAnsiTheme="majorBidi"/>
          <w:szCs w:val="24"/>
          <w:rtl/>
        </w:rPr>
        <w:t xml:space="preserve"> </w:t>
      </w:r>
      <w:r w:rsidRPr="003F47BB">
        <w:rPr>
          <w:rFonts w:asciiTheme="majorBidi" w:hAnsiTheme="majorBidi" w:hint="eastAsia"/>
          <w:szCs w:val="24"/>
          <w:rtl/>
        </w:rPr>
        <w:t>א</w:t>
      </w:r>
      <w:r w:rsidRPr="003F47BB">
        <w:rPr>
          <w:rFonts w:asciiTheme="majorBidi" w:hAnsiTheme="majorBidi"/>
          <w:szCs w:val="24"/>
          <w:rtl/>
        </w:rPr>
        <w:t xml:space="preserve">' </w:t>
      </w:r>
      <w:r w:rsidR="0055103A" w:rsidRPr="003F47BB">
        <w:rPr>
          <w:rFonts w:asciiTheme="majorBidi" w:hAnsiTheme="majorBidi" w:hint="eastAsia"/>
          <w:szCs w:val="24"/>
          <w:rtl/>
        </w:rPr>
        <w:t>של</w:t>
      </w:r>
      <w:r w:rsidR="0055103A" w:rsidRPr="003F47BB">
        <w:rPr>
          <w:rFonts w:asciiTheme="majorBidi" w:hAnsiTheme="majorBidi"/>
          <w:szCs w:val="24"/>
          <w:rtl/>
        </w:rPr>
        <w:t xml:space="preserve"> </w:t>
      </w:r>
      <w:r w:rsidR="0055103A" w:rsidRPr="003F47BB">
        <w:rPr>
          <w:rFonts w:asciiTheme="majorBidi" w:hAnsiTheme="majorBidi" w:hint="eastAsia"/>
          <w:szCs w:val="24"/>
          <w:rtl/>
        </w:rPr>
        <w:t>ההצעה</w:t>
      </w:r>
      <w:r w:rsidR="0055103A" w:rsidRPr="003F47BB">
        <w:rPr>
          <w:rFonts w:asciiTheme="majorBidi" w:hAnsiTheme="majorBidi"/>
          <w:szCs w:val="24"/>
          <w:rtl/>
        </w:rPr>
        <w:t xml:space="preserve">. </w:t>
      </w:r>
    </w:p>
    <w:p w:rsidR="00656D04" w:rsidRPr="006B47EE" w:rsidRDefault="008C5624" w:rsidP="00C701B6">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hint="eastAsia"/>
          <w:szCs w:val="24"/>
          <w:rtl/>
        </w:rPr>
        <w:t>הסכם</w:t>
      </w:r>
      <w:r w:rsidRPr="0077029F">
        <w:rPr>
          <w:rFonts w:asciiTheme="majorBidi" w:hAnsiTheme="majorBidi"/>
          <w:szCs w:val="24"/>
          <w:rtl/>
        </w:rPr>
        <w:t xml:space="preserve"> </w:t>
      </w:r>
      <w:r w:rsidRPr="0077029F">
        <w:rPr>
          <w:rFonts w:asciiTheme="majorBidi" w:hAnsiTheme="majorBidi" w:hint="eastAsia"/>
          <w:szCs w:val="24"/>
          <w:rtl/>
        </w:rPr>
        <w:t>זה</w:t>
      </w:r>
      <w:r w:rsidRPr="0077029F">
        <w:rPr>
          <w:rFonts w:asciiTheme="majorBidi" w:hAnsiTheme="majorBidi"/>
          <w:szCs w:val="24"/>
          <w:rtl/>
        </w:rPr>
        <w:t xml:space="preserve"> </w:t>
      </w:r>
      <w:r w:rsidRPr="0077029F">
        <w:rPr>
          <w:rFonts w:asciiTheme="majorBidi" w:hAnsiTheme="majorBidi" w:hint="eastAsia"/>
          <w:szCs w:val="24"/>
          <w:rtl/>
        </w:rPr>
        <w:t>נעשה</w:t>
      </w:r>
      <w:r w:rsidR="001559CB" w:rsidRPr="0077029F">
        <w:rPr>
          <w:rFonts w:asciiTheme="majorBidi" w:hAnsiTheme="majorBidi"/>
          <w:szCs w:val="24"/>
          <w:rtl/>
        </w:rPr>
        <w:t xml:space="preserve"> </w:t>
      </w:r>
      <w:r w:rsidR="00B40FB1" w:rsidRPr="0077029F">
        <w:rPr>
          <w:rFonts w:asciiTheme="majorBidi" w:hAnsiTheme="majorBidi" w:hint="eastAsia"/>
          <w:szCs w:val="24"/>
          <w:rtl/>
        </w:rPr>
        <w:t>לתקופה</w:t>
      </w:r>
      <w:r w:rsidR="00B40FB1" w:rsidRPr="0077029F">
        <w:rPr>
          <w:rFonts w:asciiTheme="majorBidi" w:hAnsiTheme="majorBidi"/>
          <w:szCs w:val="24"/>
          <w:rtl/>
        </w:rPr>
        <w:t xml:space="preserve"> </w:t>
      </w:r>
      <w:r w:rsidR="00B40FB1" w:rsidRPr="0077029F">
        <w:rPr>
          <w:rFonts w:asciiTheme="majorBidi" w:hAnsiTheme="majorBidi" w:hint="eastAsia"/>
          <w:szCs w:val="24"/>
          <w:rtl/>
        </w:rPr>
        <w:t>של</w:t>
      </w:r>
      <w:r w:rsidR="00B40FB1" w:rsidRPr="0077029F">
        <w:rPr>
          <w:rFonts w:asciiTheme="majorBidi" w:hAnsiTheme="majorBidi"/>
          <w:szCs w:val="24"/>
          <w:rtl/>
        </w:rPr>
        <w:t xml:space="preserve"> 12 </w:t>
      </w:r>
      <w:r w:rsidR="00B40FB1" w:rsidRPr="0077029F">
        <w:rPr>
          <w:rFonts w:asciiTheme="majorBidi" w:hAnsiTheme="majorBidi" w:hint="eastAsia"/>
          <w:szCs w:val="24"/>
          <w:rtl/>
        </w:rPr>
        <w:t>חודשים</w:t>
      </w:r>
      <w:r w:rsidR="00E30E60" w:rsidRPr="0077029F">
        <w:rPr>
          <w:rFonts w:asciiTheme="majorBidi" w:hAnsiTheme="majorBidi"/>
          <w:szCs w:val="24"/>
          <w:rtl/>
        </w:rPr>
        <w:t>, כאשר למשרד נתונה אופציה חד צדדית ובלעדית, להאריך את תקופת ההתקשרות ל</w:t>
      </w:r>
      <w:r w:rsidR="00B40FB1" w:rsidRPr="0077029F">
        <w:rPr>
          <w:rFonts w:asciiTheme="majorBidi" w:hAnsiTheme="majorBidi"/>
          <w:szCs w:val="24"/>
          <w:rtl/>
        </w:rPr>
        <w:t xml:space="preserve">-3 </w:t>
      </w:r>
      <w:r w:rsidR="00B40FB1" w:rsidRPr="0077029F">
        <w:rPr>
          <w:rFonts w:asciiTheme="majorBidi" w:hAnsiTheme="majorBidi" w:hint="eastAsia"/>
          <w:szCs w:val="24"/>
          <w:rtl/>
        </w:rPr>
        <w:t>שנים</w:t>
      </w:r>
      <w:r w:rsidR="00E30E60" w:rsidRPr="0077029F">
        <w:rPr>
          <w:rFonts w:asciiTheme="majorBidi" w:hAnsiTheme="majorBidi"/>
          <w:szCs w:val="24"/>
          <w:rtl/>
        </w:rPr>
        <w:t xml:space="preserve"> </w:t>
      </w:r>
      <w:r w:rsidR="00B40FB1" w:rsidRPr="0077029F">
        <w:rPr>
          <w:rFonts w:asciiTheme="majorBidi" w:hAnsiTheme="majorBidi"/>
          <w:szCs w:val="24"/>
          <w:rtl/>
        </w:rPr>
        <w:t xml:space="preserve">(4 שנים </w:t>
      </w:r>
      <w:r w:rsidR="00E30E60" w:rsidRPr="0077029F">
        <w:rPr>
          <w:rFonts w:asciiTheme="majorBidi" w:hAnsiTheme="majorBidi"/>
          <w:szCs w:val="24"/>
          <w:rtl/>
        </w:rPr>
        <w:t>סך הכל</w:t>
      </w:r>
      <w:r w:rsidR="00B40FB1" w:rsidRPr="0077029F">
        <w:rPr>
          <w:rFonts w:asciiTheme="majorBidi" w:hAnsiTheme="majorBidi"/>
          <w:szCs w:val="24"/>
          <w:rtl/>
        </w:rPr>
        <w:t>)</w:t>
      </w:r>
      <w:r w:rsidR="00E30E60" w:rsidRPr="0077029F">
        <w:rPr>
          <w:rFonts w:asciiTheme="majorBidi" w:hAnsiTheme="majorBidi"/>
          <w:szCs w:val="24"/>
          <w:rtl/>
        </w:rPr>
        <w:t xml:space="preserve"> וזאת </w:t>
      </w:r>
      <w:r w:rsidR="00AE6754" w:rsidRPr="0077029F">
        <w:rPr>
          <w:rFonts w:asciiTheme="majorBidi" w:hAnsiTheme="majorBidi"/>
          <w:szCs w:val="24"/>
          <w:rtl/>
        </w:rPr>
        <w:t>ע</w:t>
      </w:r>
      <w:r w:rsidR="00E30E60" w:rsidRPr="0077029F">
        <w:rPr>
          <w:rFonts w:asciiTheme="majorBidi" w:hAnsiTheme="majorBidi"/>
          <w:szCs w:val="24"/>
          <w:rtl/>
        </w:rPr>
        <w:t>ל</w:t>
      </w:r>
      <w:r w:rsidR="00AE6754" w:rsidRPr="0077029F">
        <w:rPr>
          <w:rFonts w:asciiTheme="majorBidi" w:hAnsiTheme="majorBidi"/>
          <w:szCs w:val="24"/>
          <w:rtl/>
        </w:rPr>
        <w:t xml:space="preserve"> פי הודעה </w:t>
      </w:r>
      <w:r w:rsidR="00E30E60" w:rsidRPr="0077029F">
        <w:rPr>
          <w:rFonts w:asciiTheme="majorBidi" w:hAnsiTheme="majorBidi"/>
          <w:szCs w:val="24"/>
          <w:rtl/>
        </w:rPr>
        <w:t>מראש ובכתב של ה</w:t>
      </w:r>
      <w:r w:rsidR="00AE6754" w:rsidRPr="0077029F">
        <w:rPr>
          <w:rFonts w:asciiTheme="majorBidi" w:hAnsiTheme="majorBidi"/>
          <w:szCs w:val="24"/>
          <w:rtl/>
        </w:rPr>
        <w:t>משרד</w:t>
      </w:r>
      <w:r w:rsidR="00FB7B15" w:rsidRPr="0077029F">
        <w:rPr>
          <w:rFonts w:asciiTheme="majorBidi" w:hAnsiTheme="majorBidi"/>
          <w:szCs w:val="24"/>
          <w:rtl/>
        </w:rPr>
        <w:t xml:space="preserve">, </w:t>
      </w:r>
      <w:r w:rsidR="00FB7B15" w:rsidRPr="0077029F">
        <w:rPr>
          <w:rFonts w:asciiTheme="majorBidi" w:hAnsiTheme="majorBidi" w:hint="eastAsia"/>
          <w:szCs w:val="24"/>
          <w:rtl/>
        </w:rPr>
        <w:t>ללא</w:t>
      </w:r>
      <w:r w:rsidR="00FB7B15" w:rsidRPr="0077029F">
        <w:rPr>
          <w:rFonts w:asciiTheme="majorBidi" w:hAnsiTheme="majorBidi"/>
          <w:szCs w:val="24"/>
          <w:rtl/>
        </w:rPr>
        <w:t xml:space="preserve"> </w:t>
      </w:r>
      <w:r w:rsidR="00FB7B15" w:rsidRPr="0077029F">
        <w:rPr>
          <w:rFonts w:asciiTheme="majorBidi" w:hAnsiTheme="majorBidi" w:hint="eastAsia"/>
          <w:szCs w:val="24"/>
          <w:rtl/>
        </w:rPr>
        <w:t>צורך</w:t>
      </w:r>
      <w:r w:rsidR="00FB7B15" w:rsidRPr="0077029F">
        <w:rPr>
          <w:rFonts w:asciiTheme="majorBidi" w:hAnsiTheme="majorBidi"/>
          <w:szCs w:val="24"/>
          <w:rtl/>
        </w:rPr>
        <w:t xml:space="preserve"> </w:t>
      </w:r>
      <w:r w:rsidR="00FB7B15" w:rsidRPr="0077029F">
        <w:rPr>
          <w:rFonts w:asciiTheme="majorBidi" w:hAnsiTheme="majorBidi" w:hint="eastAsia"/>
          <w:szCs w:val="24"/>
          <w:rtl/>
        </w:rPr>
        <w:t>בהסכמה</w:t>
      </w:r>
      <w:r w:rsidR="00FB7B15" w:rsidRPr="0077029F">
        <w:rPr>
          <w:rFonts w:asciiTheme="majorBidi" w:hAnsiTheme="majorBidi"/>
          <w:szCs w:val="24"/>
          <w:rtl/>
        </w:rPr>
        <w:t xml:space="preserve"> </w:t>
      </w:r>
      <w:r w:rsidR="00FB7B15" w:rsidRPr="0077029F">
        <w:rPr>
          <w:rFonts w:asciiTheme="majorBidi" w:hAnsiTheme="majorBidi" w:hint="eastAsia"/>
          <w:szCs w:val="24"/>
          <w:rtl/>
        </w:rPr>
        <w:t>מפורשת</w:t>
      </w:r>
      <w:r w:rsidR="00FB7B15" w:rsidRPr="0077029F">
        <w:rPr>
          <w:rFonts w:asciiTheme="majorBidi" w:hAnsiTheme="majorBidi"/>
          <w:szCs w:val="24"/>
          <w:rtl/>
        </w:rPr>
        <w:t xml:space="preserve"> </w:t>
      </w:r>
      <w:r w:rsidR="00FB7B15" w:rsidRPr="0077029F">
        <w:rPr>
          <w:rFonts w:asciiTheme="majorBidi" w:hAnsiTheme="majorBidi" w:hint="eastAsia"/>
          <w:szCs w:val="24"/>
          <w:rtl/>
        </w:rPr>
        <w:t>של</w:t>
      </w:r>
      <w:r w:rsidR="00FB7B15" w:rsidRPr="0077029F">
        <w:rPr>
          <w:rFonts w:asciiTheme="majorBidi" w:hAnsiTheme="majorBidi"/>
          <w:szCs w:val="24"/>
          <w:rtl/>
        </w:rPr>
        <w:t xml:space="preserve"> </w:t>
      </w:r>
      <w:r w:rsidR="00FB7B15" w:rsidRPr="0077029F">
        <w:rPr>
          <w:rFonts w:asciiTheme="majorBidi" w:hAnsiTheme="majorBidi" w:hint="eastAsia"/>
          <w:szCs w:val="24"/>
          <w:rtl/>
        </w:rPr>
        <w:t>היועץ</w:t>
      </w:r>
      <w:r w:rsidR="00FB7B15" w:rsidRPr="0077029F">
        <w:rPr>
          <w:rFonts w:asciiTheme="majorBidi" w:hAnsiTheme="majorBidi"/>
          <w:szCs w:val="24"/>
          <w:rtl/>
        </w:rPr>
        <w:t>.</w:t>
      </w:r>
    </w:p>
    <w:p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ההפחתה במקרה של שינוי קטן תהיה 10% מסכום ה-</w:t>
      </w:r>
      <w:r w:rsidRPr="0077029F">
        <w:rPr>
          <w:rFonts w:asciiTheme="majorBidi" w:hAnsiTheme="majorBidi"/>
          <w:szCs w:val="24"/>
        </w:rPr>
        <w:t>RETAINER</w:t>
      </w:r>
      <w:r w:rsidRPr="0077029F">
        <w:rPr>
          <w:rFonts w:asciiTheme="majorBidi" w:hAnsiTheme="majorBidi"/>
          <w:szCs w:val="24"/>
          <w:rtl/>
        </w:rPr>
        <w:t>.</w:t>
      </w:r>
    </w:p>
    <w:p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ההפחתה במקרה של שינוי משמעותי תהיה 25% מסכום ה-</w:t>
      </w:r>
      <w:r w:rsidRPr="0077029F">
        <w:rPr>
          <w:rFonts w:asciiTheme="majorBidi" w:hAnsiTheme="majorBidi"/>
          <w:szCs w:val="24"/>
        </w:rPr>
        <w:t>RETAINER</w:t>
      </w:r>
      <w:r w:rsidRPr="0077029F">
        <w:rPr>
          <w:rFonts w:asciiTheme="majorBidi" w:hAnsiTheme="majorBidi"/>
          <w:szCs w:val="24"/>
          <w:rtl/>
        </w:rPr>
        <w:t>.</w:t>
      </w:r>
    </w:p>
    <w:p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 xml:space="preserve">ההפחתה הכוללת בתקופת ההתקשרות לא תעלה על 25% מה- </w:t>
      </w:r>
      <w:r w:rsidRPr="0077029F">
        <w:rPr>
          <w:rFonts w:asciiTheme="majorBidi" w:hAnsiTheme="majorBidi"/>
          <w:szCs w:val="24"/>
        </w:rPr>
        <w:t>RETAINER</w:t>
      </w:r>
      <w:r w:rsidRPr="0077029F">
        <w:rPr>
          <w:rFonts w:asciiTheme="majorBidi" w:hAnsiTheme="majorBidi"/>
          <w:szCs w:val="24"/>
          <w:rtl/>
        </w:rPr>
        <w:t xml:space="preserve">. </w:t>
      </w:r>
    </w:p>
    <w:p w:rsidR="00B40FB1" w:rsidRPr="0077029F" w:rsidRDefault="00B40FB1" w:rsidP="0077029F">
      <w:pPr>
        <w:pStyle w:val="af1"/>
        <w:numPr>
          <w:ilvl w:val="1"/>
          <w:numId w:val="49"/>
        </w:numPr>
        <w:spacing w:line="360" w:lineRule="auto"/>
        <w:ind w:left="736" w:hanging="567"/>
        <w:jc w:val="both"/>
        <w:rPr>
          <w:rFonts w:asciiTheme="majorBidi" w:hAnsiTheme="majorBidi"/>
          <w:szCs w:val="24"/>
        </w:rPr>
      </w:pPr>
      <w:r w:rsidRPr="0077029F">
        <w:rPr>
          <w:rFonts w:asciiTheme="majorBidi" w:hAnsiTheme="majorBidi"/>
          <w:szCs w:val="24"/>
          <w:rtl/>
        </w:rPr>
        <w:t xml:space="preserve">במקרה של שינוי קטן או שינוי משמעותי הרכב הצוות המקצועי אשר יישאר למען ביצוע העבודות יאושר על פי שיקול דעתו </w:t>
      </w:r>
      <w:r w:rsidR="00EB3927" w:rsidRPr="0077029F">
        <w:rPr>
          <w:rFonts w:asciiTheme="majorBidi" w:hAnsiTheme="majorBidi" w:hint="eastAsia"/>
          <w:szCs w:val="24"/>
          <w:rtl/>
        </w:rPr>
        <w:t>הבלעדי</w:t>
      </w:r>
      <w:r w:rsidR="00EB3927" w:rsidRPr="0077029F">
        <w:rPr>
          <w:rFonts w:asciiTheme="majorBidi" w:hAnsiTheme="majorBidi"/>
          <w:szCs w:val="24"/>
          <w:rtl/>
        </w:rPr>
        <w:t xml:space="preserve"> </w:t>
      </w:r>
      <w:r w:rsidRPr="0077029F">
        <w:rPr>
          <w:rFonts w:asciiTheme="majorBidi" w:hAnsiTheme="majorBidi"/>
          <w:szCs w:val="24"/>
          <w:rtl/>
        </w:rPr>
        <w:t xml:space="preserve">של </w:t>
      </w:r>
      <w:r w:rsidR="0046415F" w:rsidRPr="0077029F">
        <w:rPr>
          <w:rFonts w:asciiTheme="majorBidi" w:hAnsiTheme="majorBidi"/>
          <w:szCs w:val="24"/>
          <w:rtl/>
        </w:rPr>
        <w:t>ה</w:t>
      </w:r>
      <w:r w:rsidR="0046415F" w:rsidRPr="0077029F">
        <w:rPr>
          <w:rFonts w:asciiTheme="majorBidi" w:hAnsiTheme="majorBidi" w:hint="eastAsia"/>
          <w:szCs w:val="24"/>
          <w:rtl/>
        </w:rPr>
        <w:t>ממונה</w:t>
      </w:r>
      <w:r w:rsidR="0046415F" w:rsidRPr="0077029F">
        <w:rPr>
          <w:rFonts w:asciiTheme="majorBidi" w:hAnsiTheme="majorBidi"/>
          <w:szCs w:val="24"/>
          <w:rtl/>
        </w:rPr>
        <w:t xml:space="preserve"> </w:t>
      </w:r>
      <w:r w:rsidR="004D097E" w:rsidRPr="0077029F">
        <w:rPr>
          <w:rFonts w:asciiTheme="majorBidi" w:hAnsiTheme="majorBidi" w:hint="eastAsia"/>
          <w:szCs w:val="24"/>
          <w:rtl/>
        </w:rPr>
        <w:t>ולפי</w:t>
      </w:r>
      <w:r w:rsidR="004D097E" w:rsidRPr="0077029F">
        <w:rPr>
          <w:rFonts w:asciiTheme="majorBidi" w:hAnsiTheme="majorBidi"/>
          <w:szCs w:val="24"/>
          <w:rtl/>
        </w:rPr>
        <w:t xml:space="preserve"> </w:t>
      </w:r>
      <w:r w:rsidR="004D097E" w:rsidRPr="003F47BB">
        <w:rPr>
          <w:rFonts w:asciiTheme="majorBidi" w:hAnsiTheme="majorBidi"/>
          <w:szCs w:val="24"/>
          <w:rtl/>
        </w:rPr>
        <w:t xml:space="preserve">טבלה ב' </w:t>
      </w:r>
      <w:r w:rsidR="00A06AA2" w:rsidRPr="0077029F">
        <w:rPr>
          <w:rFonts w:asciiTheme="majorBidi" w:hAnsiTheme="majorBidi" w:hint="eastAsia"/>
          <w:szCs w:val="24"/>
          <w:rtl/>
        </w:rPr>
        <w:t>בנספח</w:t>
      </w:r>
      <w:r w:rsidR="00A06AA2" w:rsidRPr="0077029F">
        <w:rPr>
          <w:rFonts w:asciiTheme="majorBidi" w:hAnsiTheme="majorBidi"/>
          <w:szCs w:val="24"/>
          <w:rtl/>
        </w:rPr>
        <w:t xml:space="preserve"> א'1 </w:t>
      </w:r>
      <w:r w:rsidR="004D097E" w:rsidRPr="003F47BB">
        <w:rPr>
          <w:rFonts w:asciiTheme="majorBidi" w:hAnsiTheme="majorBidi"/>
          <w:szCs w:val="24"/>
          <w:rtl/>
        </w:rPr>
        <w:t xml:space="preserve">היקף העסקת צוות מקצועי במסגרת התשלום החודשי הקבוע </w:t>
      </w:r>
      <w:r w:rsidR="004D097E" w:rsidRPr="003F47BB">
        <w:rPr>
          <w:rFonts w:asciiTheme="majorBidi" w:hAnsiTheme="majorBidi"/>
          <w:szCs w:val="24"/>
        </w:rPr>
        <w:t>Retainer</w:t>
      </w:r>
      <w:r w:rsidR="004D097E" w:rsidRPr="0077029F">
        <w:rPr>
          <w:rFonts w:asciiTheme="majorBidi" w:hAnsiTheme="majorBidi"/>
          <w:szCs w:val="24"/>
          <w:rtl/>
        </w:rPr>
        <w:t>.</w:t>
      </w:r>
    </w:p>
    <w:p w:rsidR="00B40FB1" w:rsidRPr="003B0575" w:rsidRDefault="00B40FB1" w:rsidP="00EF0FA8">
      <w:pPr>
        <w:pStyle w:val="af1"/>
        <w:numPr>
          <w:ilvl w:val="1"/>
          <w:numId w:val="49"/>
        </w:numPr>
        <w:spacing w:line="360" w:lineRule="auto"/>
        <w:ind w:left="736" w:hanging="567"/>
        <w:jc w:val="both"/>
        <w:rPr>
          <w:rFonts w:asciiTheme="majorBidi" w:hAnsiTheme="majorBidi"/>
          <w:szCs w:val="24"/>
        </w:rPr>
      </w:pPr>
      <w:r w:rsidRPr="003B0575">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B40FB1" w:rsidRPr="0077029F" w:rsidRDefault="00B40FB1" w:rsidP="00214EFC">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rsidR="00E30E60" w:rsidRPr="00314B9E" w:rsidRDefault="00E30E60" w:rsidP="00314B9E">
      <w:pPr>
        <w:pStyle w:val="af1"/>
        <w:spacing w:line="360" w:lineRule="auto"/>
        <w:ind w:left="318"/>
        <w:jc w:val="both"/>
        <w:rPr>
          <w:rFonts w:asciiTheme="majorBidi" w:hAnsiTheme="majorBidi"/>
          <w:b/>
          <w:bCs/>
          <w:szCs w:val="24"/>
          <w:u w:val="single"/>
        </w:rPr>
      </w:pPr>
    </w:p>
    <w:p w:rsidR="00846CA9" w:rsidRPr="00314B9E" w:rsidRDefault="00E30E60"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4A6586">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B40FB1" w:rsidRPr="0074682F" w:rsidRDefault="00B40FB1" w:rsidP="0077029F">
      <w:pPr>
        <w:pStyle w:val="af1"/>
        <w:numPr>
          <w:ilvl w:val="1"/>
          <w:numId w:val="50"/>
        </w:numPr>
        <w:tabs>
          <w:tab w:val="num" w:pos="736"/>
        </w:tabs>
        <w:spacing w:line="360" w:lineRule="auto"/>
        <w:ind w:left="736" w:hanging="567"/>
        <w:jc w:val="both"/>
        <w:rPr>
          <w:rFonts w:ascii="David" w:hAnsi="David"/>
          <w:color w:val="000000" w:themeColor="text1"/>
          <w:szCs w:val="24"/>
        </w:rPr>
      </w:pPr>
      <w:r w:rsidRPr="0074682F">
        <w:rPr>
          <w:rFonts w:ascii="David" w:hAnsi="David"/>
          <w:color w:val="000000" w:themeColor="text1"/>
          <w:szCs w:val="24"/>
          <w:rtl/>
        </w:rPr>
        <w:t xml:space="preserve">טופס הצעת המחיר יכלול את הרכיבים הבאים: </w:t>
      </w:r>
    </w:p>
    <w:p w:rsidR="00B40FB1" w:rsidRPr="0074682F" w:rsidRDefault="00B40FB1" w:rsidP="0077029F">
      <w:pPr>
        <w:pStyle w:val="af1"/>
        <w:numPr>
          <w:ilvl w:val="2"/>
          <w:numId w:val="50"/>
        </w:numPr>
        <w:spacing w:line="360" w:lineRule="auto"/>
        <w:ind w:left="1445" w:hanging="709"/>
        <w:jc w:val="both"/>
        <w:rPr>
          <w:rFonts w:ascii="David" w:hAnsi="David"/>
          <w:color w:val="000000" w:themeColor="text1"/>
          <w:szCs w:val="24"/>
        </w:rPr>
      </w:pPr>
      <w:r w:rsidRPr="0074682F">
        <w:rPr>
          <w:rFonts w:ascii="David" w:hAnsi="David"/>
          <w:color w:val="000000" w:themeColor="text1"/>
          <w:szCs w:val="24"/>
          <w:rtl/>
        </w:rPr>
        <w:t>הצעת המחיר</w:t>
      </w:r>
      <w:r w:rsidRPr="0074682F">
        <w:rPr>
          <w:rFonts w:ascii="David" w:hAnsi="David"/>
          <w:b/>
          <w:bCs/>
          <w:color w:val="000000" w:themeColor="text1"/>
          <w:szCs w:val="24"/>
          <w:rtl/>
        </w:rPr>
        <w:t xml:space="preserve"> </w:t>
      </w:r>
      <w:r w:rsidRPr="0074682F">
        <w:rPr>
          <w:rFonts w:ascii="David" w:hAnsi="David"/>
          <w:color w:val="000000" w:themeColor="text1"/>
          <w:szCs w:val="24"/>
          <w:rtl/>
        </w:rPr>
        <w:t xml:space="preserve">בשקלים חדשים ללא מע"מ עבור </w:t>
      </w:r>
      <w:r w:rsidRPr="0074682F">
        <w:rPr>
          <w:rFonts w:ascii="David" w:hAnsi="David"/>
          <w:b/>
          <w:bCs/>
          <w:color w:val="000000" w:themeColor="text1"/>
          <w:szCs w:val="24"/>
          <w:rtl/>
        </w:rPr>
        <w:t>התשלום החודשי הקבוע (</w:t>
      </w:r>
      <w:r w:rsidRPr="0074682F">
        <w:rPr>
          <w:rFonts w:ascii="David" w:hAnsi="David"/>
          <w:b/>
          <w:bCs/>
          <w:color w:val="000000" w:themeColor="text1"/>
          <w:szCs w:val="24"/>
        </w:rPr>
        <w:t>Retainer</w:t>
      </w:r>
      <w:r w:rsidRPr="0074682F">
        <w:rPr>
          <w:rFonts w:ascii="David" w:hAnsi="David"/>
          <w:b/>
          <w:bCs/>
          <w:color w:val="000000" w:themeColor="text1"/>
          <w:szCs w:val="24"/>
          <w:rtl/>
        </w:rPr>
        <w:t>)</w:t>
      </w:r>
      <w:r w:rsidRPr="0074682F">
        <w:rPr>
          <w:rFonts w:ascii="David" w:hAnsi="David"/>
          <w:color w:val="000000" w:themeColor="text1"/>
          <w:szCs w:val="24"/>
          <w:rtl/>
        </w:rPr>
        <w:t xml:space="preserve"> למתן כל השירותים נשוא מכרז זה.</w:t>
      </w:r>
    </w:p>
    <w:p w:rsidR="00490BF5" w:rsidRPr="0077029F" w:rsidRDefault="00490BF5" w:rsidP="0077029F">
      <w:pPr>
        <w:pStyle w:val="af1"/>
        <w:numPr>
          <w:ilvl w:val="3"/>
          <w:numId w:val="50"/>
        </w:numPr>
        <w:spacing w:line="360" w:lineRule="auto"/>
        <w:ind w:left="2437" w:hanging="992"/>
        <w:jc w:val="both"/>
        <w:rPr>
          <w:rFonts w:ascii="David" w:hAnsi="David"/>
          <w:szCs w:val="24"/>
        </w:rPr>
      </w:pPr>
      <w:r w:rsidRPr="0077029F">
        <w:rPr>
          <w:rFonts w:asciiTheme="majorBidi" w:hAnsiTheme="majorBidi"/>
          <w:szCs w:val="24"/>
          <w:rtl/>
        </w:rPr>
        <w:t>התשלום החודשי הקבוע ליועץ יהיה סופי ויכלול את כל רכיבי מתן השירותים, הישירים והעקיפים, נשוא מכרז זה, לרבות</w:t>
      </w:r>
      <w:r w:rsidR="001C400C" w:rsidRPr="0077029F">
        <w:rPr>
          <w:rFonts w:asciiTheme="majorBidi" w:hAnsiTheme="majorBidi"/>
          <w:szCs w:val="24"/>
          <w:rtl/>
        </w:rPr>
        <w:t xml:space="preserve">, </w:t>
      </w:r>
      <w:r w:rsidR="001C400C" w:rsidRPr="0077029F">
        <w:rPr>
          <w:rFonts w:asciiTheme="majorBidi" w:hAnsiTheme="majorBidi" w:hint="eastAsia"/>
          <w:szCs w:val="24"/>
          <w:rtl/>
        </w:rPr>
        <w:t>אך</w:t>
      </w:r>
      <w:r w:rsidR="001C400C" w:rsidRPr="0077029F">
        <w:rPr>
          <w:rFonts w:asciiTheme="majorBidi" w:hAnsiTheme="majorBidi"/>
          <w:szCs w:val="24"/>
          <w:rtl/>
        </w:rPr>
        <w:t xml:space="preserve"> </w:t>
      </w:r>
      <w:r w:rsidR="001C400C" w:rsidRPr="0077029F">
        <w:rPr>
          <w:rFonts w:asciiTheme="majorBidi" w:hAnsiTheme="majorBidi" w:hint="eastAsia"/>
          <w:szCs w:val="24"/>
          <w:rtl/>
        </w:rPr>
        <w:t>לא</w:t>
      </w:r>
      <w:r w:rsidR="001C400C" w:rsidRPr="0077029F">
        <w:rPr>
          <w:rFonts w:asciiTheme="majorBidi" w:hAnsiTheme="majorBidi"/>
          <w:szCs w:val="24"/>
          <w:rtl/>
        </w:rPr>
        <w:t xml:space="preserve"> </w:t>
      </w:r>
      <w:r w:rsidR="001C400C" w:rsidRPr="0077029F">
        <w:rPr>
          <w:rFonts w:asciiTheme="majorBidi" w:hAnsiTheme="majorBidi" w:hint="eastAsia"/>
          <w:szCs w:val="24"/>
          <w:rtl/>
        </w:rPr>
        <w:t>רק</w:t>
      </w:r>
      <w:r w:rsidRPr="0077029F">
        <w:rPr>
          <w:rFonts w:asciiTheme="majorBidi" w:hAnsiTheme="majorBidi"/>
          <w:szCs w:val="24"/>
          <w:rtl/>
        </w:rPr>
        <w:t xml:space="preserve">: עלות שכר </w:t>
      </w:r>
      <w:r w:rsidR="00696CD1" w:rsidRPr="009B4806">
        <w:rPr>
          <w:rFonts w:asciiTheme="majorBidi" w:hAnsiTheme="majorBidi" w:hint="cs"/>
          <w:szCs w:val="24"/>
          <w:rtl/>
        </w:rPr>
        <w:t>אנשי</w:t>
      </w:r>
      <w:r w:rsidRPr="0077029F">
        <w:rPr>
          <w:rFonts w:asciiTheme="majorBidi" w:hAnsiTheme="majorBidi"/>
          <w:szCs w:val="24"/>
          <w:rtl/>
        </w:rPr>
        <w:t xml:space="preserve"> הצוות הקבוע והמומחים המשיקים, השתתפות בישיבות פנימיות וחיצוניות ככל שיידרש, זמן בטלה, נסיעות, טיסות, אשרות כניסה, אש"ל, לינה וכל הוצאה אחרת הקשורה בביקורים המקצועיים של כלל המומחים מחו"ל, עלויות ביגוד וציוד בטיחותי, כלי רכב לצורך ביקורי שטח, הוצאות משרדיות וניהול משרד, ביטוח מכל סוג ספרות ותקנים,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77029F">
        <w:rPr>
          <w:rFonts w:asciiTheme="majorBidi" w:hAnsiTheme="majorBidi"/>
          <w:szCs w:val="24"/>
        </w:rPr>
        <w:t>Stress Analysis</w:t>
      </w:r>
      <w:r w:rsidRPr="0077029F">
        <w:rPr>
          <w:rFonts w:asciiTheme="majorBidi" w:hAnsiTheme="majorBidi"/>
          <w:szCs w:val="24"/>
          <w:rtl/>
        </w:rPr>
        <w:t xml:space="preserve"> וניהול לו"ז, אחסון וגיבוי החומר, וכיו"ב. </w:t>
      </w:r>
    </w:p>
    <w:p w:rsidR="00B40FB1" w:rsidRPr="0077029F" w:rsidRDefault="00B40FB1" w:rsidP="0077029F">
      <w:pPr>
        <w:pStyle w:val="af1"/>
        <w:numPr>
          <w:ilvl w:val="3"/>
          <w:numId w:val="50"/>
        </w:numPr>
        <w:spacing w:line="360" w:lineRule="auto"/>
        <w:ind w:left="2437" w:hanging="992"/>
        <w:jc w:val="both"/>
        <w:rPr>
          <w:rFonts w:ascii="David" w:hAnsi="David"/>
          <w:color w:val="000000" w:themeColor="text1"/>
          <w:szCs w:val="24"/>
        </w:rPr>
      </w:pPr>
      <w:r w:rsidRPr="00FD1555">
        <w:rPr>
          <w:rFonts w:ascii="David" w:hAnsi="David"/>
          <w:color w:val="000000" w:themeColor="text1"/>
          <w:szCs w:val="24"/>
          <w:rtl/>
        </w:rPr>
        <w:t>תשלום חודשי קבוע זה הוא מקיף וסופי ולא יאפשר דרישות תשלום נוספות מעבר לקבוע בהצעת המחיר.</w:t>
      </w:r>
    </w:p>
    <w:p w:rsidR="003F568B" w:rsidRDefault="00B40FB1" w:rsidP="0077029F">
      <w:pPr>
        <w:pStyle w:val="af1"/>
        <w:numPr>
          <w:ilvl w:val="2"/>
          <w:numId w:val="50"/>
        </w:numPr>
        <w:spacing w:line="360" w:lineRule="auto"/>
        <w:ind w:left="1445" w:hanging="709"/>
        <w:jc w:val="both"/>
        <w:rPr>
          <w:rFonts w:ascii="David" w:hAnsi="David"/>
          <w:color w:val="000000" w:themeColor="text1"/>
          <w:szCs w:val="24"/>
        </w:rPr>
      </w:pPr>
      <w:r w:rsidRPr="0074682F">
        <w:rPr>
          <w:rFonts w:ascii="David" w:hAnsi="David"/>
          <w:color w:val="000000" w:themeColor="text1"/>
          <w:szCs w:val="24"/>
          <w:rtl/>
        </w:rPr>
        <w:t>הצעת המחיר עבור ביקור</w:t>
      </w:r>
      <w:r>
        <w:rPr>
          <w:rFonts w:ascii="David" w:hAnsi="David"/>
          <w:color w:val="000000" w:themeColor="text1"/>
          <w:szCs w:val="24"/>
          <w:rtl/>
        </w:rPr>
        <w:t xml:space="preserve"> </w:t>
      </w:r>
      <w:r w:rsidR="004E1481">
        <w:rPr>
          <w:rFonts w:ascii="David" w:hAnsi="David" w:hint="cs"/>
          <w:color w:val="000000" w:themeColor="text1"/>
          <w:szCs w:val="24"/>
          <w:rtl/>
        </w:rPr>
        <w:t xml:space="preserve">אופציונאלי </w:t>
      </w:r>
      <w:r>
        <w:rPr>
          <w:rFonts w:ascii="David" w:hAnsi="David"/>
          <w:color w:val="000000" w:themeColor="text1"/>
          <w:szCs w:val="24"/>
          <w:rtl/>
        </w:rPr>
        <w:t>בן 4 ימי עבודה של מומחה ייעודי</w:t>
      </w:r>
      <w:r w:rsidRPr="0074682F">
        <w:rPr>
          <w:rFonts w:ascii="David" w:hAnsi="David"/>
          <w:color w:val="000000" w:themeColor="text1"/>
          <w:szCs w:val="24"/>
          <w:rtl/>
        </w:rPr>
        <w:t xml:space="preserve">. </w:t>
      </w:r>
    </w:p>
    <w:p w:rsidR="00B40FB1" w:rsidRPr="0074682F" w:rsidRDefault="00B40FB1" w:rsidP="0077029F">
      <w:pPr>
        <w:pStyle w:val="af1"/>
        <w:numPr>
          <w:ilvl w:val="3"/>
          <w:numId w:val="50"/>
        </w:numPr>
        <w:spacing w:line="360" w:lineRule="auto"/>
        <w:ind w:left="2437" w:hanging="992"/>
        <w:jc w:val="both"/>
        <w:rPr>
          <w:rFonts w:ascii="David" w:hAnsi="David"/>
          <w:color w:val="000000" w:themeColor="text1"/>
          <w:szCs w:val="24"/>
        </w:rPr>
      </w:pPr>
      <w:r w:rsidRPr="0074682F">
        <w:rPr>
          <w:rFonts w:ascii="David" w:hAnsi="David"/>
          <w:color w:val="000000" w:themeColor="text1"/>
          <w:szCs w:val="24"/>
          <w:rtl/>
        </w:rPr>
        <w:t>הצעת מחיר זאת אינה במסגרת תשלום חודשי קבוע (</w:t>
      </w:r>
      <w:r w:rsidRPr="0074682F">
        <w:rPr>
          <w:rFonts w:ascii="David" w:hAnsi="David"/>
          <w:color w:val="000000" w:themeColor="text1"/>
          <w:szCs w:val="24"/>
        </w:rPr>
        <w:t>RETAINER</w:t>
      </w:r>
      <w:r w:rsidRPr="0074682F">
        <w:rPr>
          <w:rFonts w:ascii="David" w:hAnsi="David"/>
          <w:color w:val="000000" w:themeColor="text1"/>
          <w:szCs w:val="24"/>
          <w:rtl/>
        </w:rPr>
        <w:t>).</w:t>
      </w:r>
    </w:p>
    <w:p w:rsidR="00B40FB1" w:rsidRPr="0074682F" w:rsidRDefault="00B40FB1" w:rsidP="0077029F">
      <w:pPr>
        <w:pStyle w:val="af1"/>
        <w:numPr>
          <w:ilvl w:val="3"/>
          <w:numId w:val="50"/>
        </w:numPr>
        <w:spacing w:line="360" w:lineRule="auto"/>
        <w:ind w:left="2437" w:hanging="992"/>
        <w:jc w:val="both"/>
        <w:rPr>
          <w:rFonts w:ascii="David" w:hAnsi="David"/>
          <w:color w:val="000000" w:themeColor="text1"/>
          <w:szCs w:val="24"/>
        </w:rPr>
      </w:pPr>
      <w:r w:rsidRPr="0074682F">
        <w:rPr>
          <w:rFonts w:ascii="David" w:hAnsi="David"/>
          <w:color w:val="000000" w:themeColor="text1"/>
          <w:szCs w:val="24"/>
          <w:rtl/>
        </w:rPr>
        <w:t>מובהר בזאת, כי התשלום עבור ביקור מומחה ייעודי המוצע בטופס הצעת המחיר יהא סופי ויכלול את כל רכיבי מתן השירותים, הישירים והעקיפים, נשוא מכרז זה, לרבות: עלות שכר מומחה ייעודי, זמן בטלה, נסיעות, טיסות</w:t>
      </w:r>
      <w:r>
        <w:rPr>
          <w:rFonts w:ascii="David" w:hAnsi="David" w:hint="cs"/>
          <w:color w:val="000000" w:themeColor="text1"/>
          <w:szCs w:val="24"/>
          <w:rtl/>
        </w:rPr>
        <w:t xml:space="preserve"> במחלקת תיירים בלבד</w:t>
      </w:r>
      <w:r w:rsidRPr="0074682F">
        <w:rPr>
          <w:rFonts w:ascii="David" w:hAnsi="David"/>
          <w:color w:val="000000" w:themeColor="text1"/>
          <w:szCs w:val="24"/>
          <w:rtl/>
        </w:rPr>
        <w:t>, אשרות כניסה, אש"ל,</w:t>
      </w:r>
      <w:r>
        <w:rPr>
          <w:rFonts w:ascii="David" w:hAnsi="David" w:hint="cs"/>
          <w:color w:val="000000" w:themeColor="text1"/>
          <w:szCs w:val="24"/>
          <w:rtl/>
        </w:rPr>
        <w:t xml:space="preserve"> הוצאות לינה,</w:t>
      </w:r>
      <w:r w:rsidRPr="0074682F">
        <w:rPr>
          <w:rFonts w:ascii="David" w:hAnsi="David"/>
          <w:color w:val="000000" w:themeColor="text1"/>
          <w:szCs w:val="24"/>
          <w:rtl/>
        </w:rPr>
        <w:t xml:space="preserve"> עלויות ביגוד וציוד בטיחותי, הוצאות משרדיות וניהול משרד, כלי רכב,</w:t>
      </w:r>
      <w:r>
        <w:rPr>
          <w:rFonts w:ascii="David" w:hAnsi="David" w:hint="cs"/>
          <w:color w:val="000000" w:themeColor="text1"/>
          <w:szCs w:val="24"/>
          <w:rtl/>
        </w:rPr>
        <w:t xml:space="preserve"> </w:t>
      </w:r>
      <w:r w:rsidRPr="0074682F">
        <w:rPr>
          <w:rFonts w:ascii="David" w:hAnsi="David"/>
          <w:color w:val="000000" w:themeColor="text1"/>
          <w:szCs w:val="24"/>
          <w:rtl/>
        </w:rPr>
        <w:t xml:space="preserve">ספרות ותקנים, תוכנות </w:t>
      </w:r>
      <w:r w:rsidRPr="0077029F">
        <w:rPr>
          <w:rFonts w:ascii="David" w:hAnsi="David"/>
          <w:color w:val="000000" w:themeColor="text1"/>
          <w:szCs w:val="24"/>
          <w:rtl/>
        </w:rPr>
        <w:t>ייעודיות,</w:t>
      </w:r>
      <w:r>
        <w:rPr>
          <w:rFonts w:ascii="David" w:hAnsi="David" w:hint="cs"/>
          <w:color w:val="000000" w:themeColor="text1"/>
          <w:szCs w:val="24"/>
          <w:rtl/>
        </w:rPr>
        <w:t xml:space="preserve"> </w:t>
      </w:r>
      <w:r w:rsidRPr="0077029F">
        <w:rPr>
          <w:rFonts w:ascii="David" w:hAnsi="David"/>
          <w:color w:val="000000" w:themeColor="text1"/>
          <w:szCs w:val="24"/>
          <w:rtl/>
        </w:rPr>
        <w:t xml:space="preserve">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w:t>
      </w:r>
      <w:r w:rsidRPr="0074682F">
        <w:rPr>
          <w:rFonts w:ascii="David" w:hAnsi="David"/>
          <w:color w:val="000000" w:themeColor="text1"/>
          <w:szCs w:val="24"/>
          <w:rtl/>
        </w:rPr>
        <w:t xml:space="preserve">ביטוח מכל סוג, וכיו"ב. </w:t>
      </w:r>
    </w:p>
    <w:p w:rsidR="00B40FB1" w:rsidRPr="0077029F" w:rsidRDefault="00B40FB1" w:rsidP="00B40FB1">
      <w:pPr>
        <w:pStyle w:val="af1"/>
        <w:numPr>
          <w:ilvl w:val="2"/>
          <w:numId w:val="50"/>
        </w:numPr>
        <w:spacing w:line="360" w:lineRule="auto"/>
        <w:ind w:left="1445" w:hanging="709"/>
        <w:jc w:val="both"/>
        <w:rPr>
          <w:rFonts w:ascii="David" w:hAnsi="David"/>
          <w:b/>
          <w:bCs/>
          <w:color w:val="000000" w:themeColor="text1"/>
          <w:szCs w:val="24"/>
        </w:rPr>
      </w:pPr>
      <w:r w:rsidRPr="0077029F">
        <w:rPr>
          <w:rFonts w:ascii="David" w:hAnsi="David"/>
          <w:b/>
          <w:bCs/>
          <w:color w:val="000000" w:themeColor="text1"/>
          <w:szCs w:val="24"/>
          <w:rtl/>
        </w:rPr>
        <w:t xml:space="preserve">הצעת המחיר </w:t>
      </w:r>
      <w:r w:rsidRPr="0077029F">
        <w:rPr>
          <w:rFonts w:ascii="David" w:hAnsi="David" w:hint="eastAsia"/>
          <w:b/>
          <w:bCs/>
          <w:color w:val="000000" w:themeColor="text1"/>
          <w:szCs w:val="24"/>
          <w:rtl/>
        </w:rPr>
        <w:t>תהיה</w:t>
      </w:r>
      <w:r w:rsidRPr="0077029F">
        <w:rPr>
          <w:rFonts w:ascii="David" w:hAnsi="David"/>
          <w:b/>
          <w:bCs/>
          <w:color w:val="000000" w:themeColor="text1"/>
          <w:szCs w:val="24"/>
          <w:rtl/>
        </w:rPr>
        <w:t xml:space="preserve"> נקובה בשקלים חדשים, וללא מע"מ.</w:t>
      </w:r>
      <w:r w:rsidR="00AC2B01">
        <w:rPr>
          <w:rFonts w:ascii="David" w:hAnsi="David"/>
          <w:b/>
          <w:bCs/>
          <w:color w:val="000000" w:themeColor="text1"/>
          <w:szCs w:val="24"/>
          <w:rtl/>
        </w:rPr>
        <w:t xml:space="preserve"> </w:t>
      </w:r>
    </w:p>
    <w:p w:rsidR="00846CA9" w:rsidRDefault="00E30E60" w:rsidP="00C701B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w:t>
      </w:r>
      <w:r w:rsidR="003F568B">
        <w:rPr>
          <w:rFonts w:asciiTheme="majorBidi" w:hAnsiTheme="majorBidi" w:hint="cs"/>
          <w:szCs w:val="24"/>
          <w:rtl/>
        </w:rPr>
        <w:t>.</w:t>
      </w:r>
    </w:p>
    <w:p w:rsidR="003F568B" w:rsidRPr="009C5B8A" w:rsidRDefault="003F568B" w:rsidP="0077029F">
      <w:pPr>
        <w:pStyle w:val="af1"/>
        <w:numPr>
          <w:ilvl w:val="1"/>
          <w:numId w:val="50"/>
        </w:numPr>
        <w:tabs>
          <w:tab w:val="num" w:pos="736"/>
        </w:tabs>
        <w:spacing w:line="360" w:lineRule="auto"/>
        <w:ind w:left="736" w:hanging="567"/>
        <w:jc w:val="both"/>
        <w:rPr>
          <w:rFonts w:ascii="David" w:hAnsi="David"/>
          <w:color w:val="000000" w:themeColor="text1"/>
          <w:szCs w:val="24"/>
          <w:rtl/>
        </w:rPr>
      </w:pPr>
      <w:r w:rsidRPr="009C5B8A">
        <w:rPr>
          <w:rFonts w:ascii="David" w:hAnsi="David"/>
          <w:szCs w:val="24"/>
          <w:rtl/>
        </w:rPr>
        <w:t xml:space="preserve">התשלום </w:t>
      </w:r>
      <w:r w:rsidRPr="0077029F">
        <w:rPr>
          <w:rFonts w:asciiTheme="majorBidi" w:hAnsiTheme="majorBidi"/>
          <w:szCs w:val="24"/>
          <w:rtl/>
        </w:rPr>
        <w:t>בפועל</w:t>
      </w:r>
      <w:r w:rsidRPr="009C5B8A">
        <w:rPr>
          <w:rFonts w:ascii="David" w:hAnsi="David"/>
          <w:szCs w:val="24"/>
          <w:rtl/>
        </w:rPr>
        <w:t xml:space="preserve"> יתבצע בסוף כל חודש לאחר ש</w:t>
      </w:r>
      <w:r w:rsidR="0047609F" w:rsidRPr="009C5B8A">
        <w:rPr>
          <w:rFonts w:ascii="David" w:hAnsi="David" w:hint="eastAsia"/>
          <w:szCs w:val="24"/>
          <w:rtl/>
        </w:rPr>
        <w:t>היועץ</w:t>
      </w:r>
      <w:r w:rsidR="0047609F" w:rsidRPr="009C5B8A">
        <w:rPr>
          <w:rFonts w:ascii="David" w:hAnsi="David"/>
          <w:szCs w:val="24"/>
          <w:rtl/>
        </w:rPr>
        <w:t xml:space="preserve"> </w:t>
      </w:r>
      <w:r w:rsidRPr="009C5B8A">
        <w:rPr>
          <w:rFonts w:ascii="David" w:hAnsi="David"/>
          <w:szCs w:val="24"/>
          <w:rtl/>
        </w:rPr>
        <w:t>הגיש ל</w:t>
      </w:r>
      <w:r w:rsidR="0046415F" w:rsidRPr="009C5B8A">
        <w:rPr>
          <w:rFonts w:ascii="David" w:hAnsi="David" w:hint="eastAsia"/>
          <w:szCs w:val="24"/>
          <w:rtl/>
        </w:rPr>
        <w:t>ממונה</w:t>
      </w:r>
      <w:r w:rsidRPr="009C5B8A">
        <w:rPr>
          <w:rFonts w:ascii="David" w:hAnsi="David"/>
          <w:szCs w:val="24"/>
          <w:rtl/>
        </w:rPr>
        <w:t xml:space="preserve"> דוח חודשי בצירוף כל הדוחות הנדרשים כמפורט בסעיף ד' </w:t>
      </w:r>
      <w:r w:rsidRPr="0077029F">
        <w:rPr>
          <w:rFonts w:ascii="David" w:hAnsi="David"/>
          <w:b/>
          <w:bCs/>
          <w:szCs w:val="24"/>
          <w:rtl/>
        </w:rPr>
        <w:t>בנספח א'1</w:t>
      </w:r>
      <w:r w:rsidRPr="009C5B8A">
        <w:rPr>
          <w:rFonts w:ascii="David" w:hAnsi="David"/>
          <w:szCs w:val="24"/>
          <w:rtl/>
        </w:rPr>
        <w:t xml:space="preserve"> . </w:t>
      </w:r>
    </w:p>
    <w:p w:rsidR="00846CA9" w:rsidRPr="009C5B8A" w:rsidRDefault="00E30E60" w:rsidP="00EE2FC0">
      <w:pPr>
        <w:pStyle w:val="af1"/>
        <w:numPr>
          <w:ilvl w:val="1"/>
          <w:numId w:val="50"/>
        </w:numPr>
        <w:tabs>
          <w:tab w:val="num" w:pos="736"/>
        </w:tabs>
        <w:spacing w:line="360" w:lineRule="auto"/>
        <w:ind w:left="736" w:hanging="567"/>
        <w:jc w:val="both"/>
        <w:rPr>
          <w:rFonts w:asciiTheme="majorBidi" w:hAnsiTheme="majorBidi"/>
          <w:szCs w:val="24"/>
        </w:rPr>
      </w:pPr>
      <w:r w:rsidRPr="009C5B8A">
        <w:rPr>
          <w:rFonts w:asciiTheme="majorBidi" w:hAnsiTheme="majorBidi"/>
          <w:szCs w:val="24"/>
          <w:rtl/>
        </w:rPr>
        <w:lastRenderedPageBreak/>
        <w:t>ל</w:t>
      </w:r>
      <w:r w:rsidR="008045B0" w:rsidRPr="009C5B8A">
        <w:rPr>
          <w:rFonts w:asciiTheme="majorBidi" w:hAnsiTheme="majorBidi"/>
          <w:szCs w:val="24"/>
          <w:rtl/>
        </w:rPr>
        <w:t xml:space="preserve">תנאי התמורה </w:t>
      </w:r>
      <w:r w:rsidRPr="009C5B8A">
        <w:rPr>
          <w:rFonts w:asciiTheme="majorBidi" w:hAnsiTheme="majorBidi"/>
          <w:szCs w:val="24"/>
          <w:rtl/>
        </w:rPr>
        <w:t>נא ראו</w:t>
      </w:r>
      <w:r w:rsidR="00FF537D" w:rsidRPr="0077029F">
        <w:rPr>
          <w:rFonts w:asciiTheme="majorBidi" w:hAnsiTheme="majorBidi"/>
          <w:szCs w:val="24"/>
          <w:rtl/>
        </w:rPr>
        <w:t xml:space="preserve"> </w:t>
      </w:r>
      <w:r w:rsidR="00FF537D" w:rsidRPr="0077029F">
        <w:rPr>
          <w:rFonts w:asciiTheme="majorBidi" w:hAnsiTheme="majorBidi" w:hint="eastAsia"/>
          <w:szCs w:val="24"/>
          <w:rtl/>
        </w:rPr>
        <w:t>סעיף</w:t>
      </w:r>
      <w:r w:rsidR="00FF537D" w:rsidRPr="0077029F">
        <w:rPr>
          <w:rFonts w:asciiTheme="majorBidi" w:hAnsiTheme="majorBidi"/>
          <w:szCs w:val="24"/>
          <w:rtl/>
        </w:rPr>
        <w:t xml:space="preserve"> </w:t>
      </w:r>
      <w:r w:rsidR="00FF537D" w:rsidRPr="0077029F">
        <w:rPr>
          <w:rFonts w:asciiTheme="majorBidi" w:hAnsiTheme="majorBidi" w:hint="eastAsia"/>
          <w:szCs w:val="24"/>
          <w:rtl/>
        </w:rPr>
        <w:t>ו</w:t>
      </w:r>
      <w:r w:rsidR="00FF537D" w:rsidRPr="0077029F">
        <w:rPr>
          <w:rFonts w:asciiTheme="majorBidi" w:hAnsiTheme="majorBidi"/>
          <w:szCs w:val="24"/>
          <w:rtl/>
        </w:rPr>
        <w:t>'</w:t>
      </w:r>
      <w:r w:rsidRPr="009C5B8A">
        <w:rPr>
          <w:rFonts w:asciiTheme="majorBidi" w:hAnsiTheme="majorBidi"/>
          <w:szCs w:val="24"/>
          <w:rtl/>
        </w:rPr>
        <w:t xml:space="preserve"> </w:t>
      </w:r>
      <w:r w:rsidRPr="009C5B8A">
        <w:rPr>
          <w:rFonts w:asciiTheme="majorBidi" w:hAnsiTheme="majorBidi"/>
          <w:b/>
          <w:bCs/>
          <w:szCs w:val="24"/>
          <w:rtl/>
        </w:rPr>
        <w:t>בנספח א'</w:t>
      </w:r>
      <w:r w:rsidR="00A83A9A" w:rsidRPr="009C5B8A">
        <w:rPr>
          <w:rFonts w:asciiTheme="majorBidi" w:hAnsiTheme="majorBidi"/>
          <w:b/>
          <w:bCs/>
          <w:szCs w:val="24"/>
          <w:rtl/>
        </w:rPr>
        <w:t>1</w:t>
      </w:r>
      <w:r w:rsidRPr="009C5B8A">
        <w:rPr>
          <w:rFonts w:asciiTheme="majorBidi" w:hAnsiTheme="majorBidi"/>
          <w:szCs w:val="24"/>
          <w:rtl/>
        </w:rPr>
        <w:t xml:space="preserve"> – המפרט המקצועי.</w:t>
      </w:r>
      <w:r w:rsidR="009B4806" w:rsidRPr="009C5B8A">
        <w:rPr>
          <w:rFonts w:asciiTheme="majorBidi" w:hAnsiTheme="majorBidi"/>
          <w:szCs w:val="24"/>
          <w:rtl/>
        </w:rPr>
        <w:t xml:space="preserve"> </w:t>
      </w:r>
    </w:p>
    <w:p w:rsidR="00846CA9"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Pr>
      </w:pPr>
      <w:r w:rsidRPr="00314B9E">
        <w:rPr>
          <w:rFonts w:asciiTheme="majorBidi" w:hAnsiTheme="majorBidi"/>
          <w:b/>
          <w:bCs/>
          <w:sz w:val="28"/>
          <w:szCs w:val="24"/>
          <w:u w:val="single"/>
          <w:rtl/>
        </w:rPr>
        <w:t>מבנה ההצעה ואופן הגשתה:</w:t>
      </w:r>
    </w:p>
    <w:p w:rsidR="00516867" w:rsidRPr="00A136A7" w:rsidRDefault="00C701B6" w:rsidP="00A136A7">
      <w:pPr>
        <w:pStyle w:val="af1"/>
        <w:numPr>
          <w:ilvl w:val="2"/>
          <w:numId w:val="50"/>
        </w:numPr>
        <w:spacing w:line="360" w:lineRule="auto"/>
        <w:ind w:left="1445"/>
        <w:jc w:val="both"/>
        <w:rPr>
          <w:rFonts w:asciiTheme="majorBidi" w:hAnsiTheme="majorBidi"/>
          <w:szCs w:val="24"/>
        </w:rPr>
      </w:pPr>
      <w:r>
        <w:rPr>
          <w:rFonts w:asciiTheme="majorBidi" w:hAnsiTheme="majorBidi" w:hint="cs"/>
          <w:szCs w:val="24"/>
          <w:rtl/>
        </w:rPr>
        <w:t>יש להגיש את ההצעה בכל הדרכים הבאות:</w:t>
      </w:r>
    </w:p>
    <w:p w:rsidR="00C701B6" w:rsidRDefault="00E30E60" w:rsidP="0077029F">
      <w:pPr>
        <w:pStyle w:val="af1"/>
        <w:numPr>
          <w:ilvl w:val="3"/>
          <w:numId w:val="50"/>
        </w:numPr>
        <w:spacing w:line="360" w:lineRule="auto"/>
        <w:ind w:left="2295" w:hanging="850"/>
        <w:jc w:val="both"/>
        <w:rPr>
          <w:rFonts w:asciiTheme="majorBidi" w:hAnsiTheme="majorBidi"/>
          <w:szCs w:val="24"/>
        </w:rPr>
      </w:pPr>
      <w:r w:rsidRPr="00314B9E">
        <w:rPr>
          <w:rFonts w:asciiTheme="majorBidi" w:hAnsiTheme="majorBidi"/>
          <w:szCs w:val="24"/>
          <w:rtl/>
        </w:rPr>
        <w:t xml:space="preserve">במקור </w:t>
      </w:r>
    </w:p>
    <w:p w:rsidR="00C701B6" w:rsidRDefault="008C39E0" w:rsidP="0077029F">
      <w:pPr>
        <w:pStyle w:val="af1"/>
        <w:numPr>
          <w:ilvl w:val="3"/>
          <w:numId w:val="50"/>
        </w:numPr>
        <w:spacing w:line="360" w:lineRule="auto"/>
        <w:ind w:left="2295" w:hanging="850"/>
        <w:jc w:val="both"/>
        <w:rPr>
          <w:rFonts w:asciiTheme="majorBidi" w:hAnsiTheme="majorBidi"/>
          <w:szCs w:val="24"/>
        </w:rPr>
      </w:pPr>
      <w:r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קשיחים</w:t>
      </w:r>
      <w:r w:rsidR="00C701B6">
        <w:rPr>
          <w:rFonts w:asciiTheme="majorBidi" w:hAnsiTheme="majorBidi" w:hint="cs"/>
          <w:szCs w:val="24"/>
          <w:rtl/>
        </w:rPr>
        <w:t xml:space="preserve"> </w:t>
      </w:r>
    </w:p>
    <w:p w:rsidR="00C701B6" w:rsidRPr="00C701B6" w:rsidRDefault="00C701B6" w:rsidP="0077029F">
      <w:pPr>
        <w:pStyle w:val="af1"/>
        <w:numPr>
          <w:ilvl w:val="3"/>
          <w:numId w:val="50"/>
        </w:numPr>
        <w:spacing w:line="360" w:lineRule="auto"/>
        <w:ind w:left="2295" w:hanging="850"/>
        <w:jc w:val="both"/>
        <w:rPr>
          <w:rFonts w:asciiTheme="majorBidi" w:hAnsiTheme="majorBidi"/>
          <w:szCs w:val="24"/>
        </w:rPr>
      </w:pPr>
      <w:r>
        <w:rPr>
          <w:rFonts w:asciiTheme="majorBidi" w:hAnsiTheme="majorBidi" w:hint="cs"/>
          <w:szCs w:val="24"/>
          <w:rtl/>
        </w:rPr>
        <w:t xml:space="preserve">3 עותקים דיגטליים על גבי דיסקים </w:t>
      </w:r>
      <w:r w:rsidRPr="00C701B6">
        <w:rPr>
          <w:rFonts w:asciiTheme="majorBidi" w:hAnsiTheme="majorBidi"/>
          <w:szCs w:val="24"/>
          <w:rtl/>
        </w:rPr>
        <w:t xml:space="preserve">(קבצים בפורמט </w:t>
      </w:r>
      <w:r w:rsidRPr="00C701B6">
        <w:rPr>
          <w:rFonts w:asciiTheme="majorBidi" w:hAnsiTheme="majorBidi"/>
          <w:szCs w:val="24"/>
        </w:rPr>
        <w:t>PDF</w:t>
      </w:r>
      <w:r w:rsidRPr="00C701B6">
        <w:rPr>
          <w:rFonts w:asciiTheme="majorBidi" w:hAnsiTheme="majorBidi"/>
          <w:szCs w:val="24"/>
          <w:rtl/>
        </w:rPr>
        <w:t xml:space="preserve"> בגופן </w:t>
      </w:r>
      <w:r w:rsidRPr="00C701B6">
        <w:rPr>
          <w:rFonts w:asciiTheme="majorBidi" w:hAnsiTheme="majorBidi"/>
          <w:szCs w:val="24"/>
        </w:rPr>
        <w:t>ARIEL</w:t>
      </w:r>
      <w:r w:rsidRPr="00C701B6">
        <w:rPr>
          <w:rFonts w:asciiTheme="majorBidi" w:hAnsiTheme="majorBidi"/>
          <w:szCs w:val="24"/>
          <w:rtl/>
        </w:rPr>
        <w:t xml:space="preserve"> בגודל של </w:t>
      </w:r>
      <w:r w:rsidRPr="00C701B6">
        <w:rPr>
          <w:rFonts w:asciiTheme="majorBidi" w:hAnsiTheme="majorBidi"/>
          <w:szCs w:val="24"/>
        </w:rPr>
        <w:t>12pt</w:t>
      </w:r>
      <w:r w:rsidRPr="00C701B6">
        <w:rPr>
          <w:rFonts w:asciiTheme="majorBidi" w:hAnsiTheme="majorBidi"/>
          <w:szCs w:val="24"/>
          <w:rtl/>
        </w:rPr>
        <w:t xml:space="preserve"> ומרווח בין שורות של 1.5 לפחות ועם אפשרות לחיפוש בטקסט)</w:t>
      </w:r>
      <w:r w:rsidR="00F378B7" w:rsidRPr="00314B9E">
        <w:rPr>
          <w:rFonts w:asciiTheme="majorBidi" w:hAnsiTheme="majorBidi"/>
          <w:szCs w:val="24"/>
          <w:rtl/>
        </w:rPr>
        <w:t xml:space="preserve">. </w:t>
      </w:r>
      <w:r w:rsidRPr="00C701B6">
        <w:rPr>
          <w:rFonts w:asciiTheme="majorBidi" w:hAnsiTheme="majorBidi"/>
          <w:szCs w:val="24"/>
          <w:rtl/>
        </w:rPr>
        <w:t xml:space="preserve">הדיסקים יהיו מסודרים לפי תיקיות עם שמות הפרקים והנספחים במכרז . </w:t>
      </w:r>
    </w:p>
    <w:p w:rsidR="00C701B6" w:rsidRDefault="00C701B6" w:rsidP="0077029F">
      <w:pPr>
        <w:pStyle w:val="af1"/>
        <w:numPr>
          <w:ilvl w:val="3"/>
          <w:numId w:val="50"/>
        </w:numPr>
        <w:spacing w:line="360" w:lineRule="auto"/>
        <w:ind w:left="2295" w:hanging="850"/>
        <w:jc w:val="both"/>
        <w:rPr>
          <w:rFonts w:asciiTheme="majorBidi" w:hAnsiTheme="majorBidi"/>
          <w:szCs w:val="24"/>
        </w:rPr>
      </w:pPr>
      <w:r w:rsidRPr="00C701B6">
        <w:rPr>
          <w:rFonts w:asciiTheme="majorBidi" w:hAnsiTheme="majorBidi"/>
          <w:szCs w:val="24"/>
          <w:rtl/>
        </w:rPr>
        <w:t xml:space="preserve">על המציע האחריות הבלעדית על התאמת הדיסקים והעותקים הקשיחים למקור. </w:t>
      </w:r>
    </w:p>
    <w:p w:rsidR="00516867" w:rsidRDefault="00516867" w:rsidP="00516867">
      <w:pPr>
        <w:pStyle w:val="af1"/>
        <w:numPr>
          <w:ilvl w:val="3"/>
          <w:numId w:val="50"/>
        </w:numPr>
        <w:rPr>
          <w:rFonts w:asciiTheme="majorBidi" w:hAnsiTheme="majorBidi"/>
          <w:szCs w:val="24"/>
        </w:rPr>
      </w:pPr>
      <w:r w:rsidRPr="00516867">
        <w:rPr>
          <w:rFonts w:asciiTheme="majorBidi" w:hAnsiTheme="majorBidi"/>
          <w:szCs w:val="24"/>
          <w:rtl/>
        </w:rPr>
        <w:t>ההצעה תוגש כחוברת על פי המבנה בטבלה שלהלן:</w:t>
      </w:r>
    </w:p>
    <w:p w:rsidR="00516867" w:rsidRPr="00516867" w:rsidRDefault="00516867" w:rsidP="0077029F">
      <w:pPr>
        <w:pStyle w:val="af1"/>
        <w:ind w:left="2137"/>
        <w:rPr>
          <w:rFonts w:asciiTheme="majorBidi" w:hAnsiTheme="majorBidi"/>
          <w:szCs w:val="24"/>
          <w:rtl/>
        </w:rPr>
      </w:pPr>
    </w:p>
    <w:tbl>
      <w:tblPr>
        <w:tblStyle w:val="af7"/>
        <w:bidiVisual/>
        <w:tblW w:w="9356" w:type="dxa"/>
        <w:tblInd w:w="1209" w:type="dxa"/>
        <w:tblLook w:val="04A0" w:firstRow="1" w:lastRow="0" w:firstColumn="1" w:lastColumn="0" w:noHBand="0" w:noVBand="1"/>
      </w:tblPr>
      <w:tblGrid>
        <w:gridCol w:w="588"/>
        <w:gridCol w:w="1964"/>
        <w:gridCol w:w="6804"/>
      </w:tblGrid>
      <w:tr w:rsidR="00516867" w:rsidRPr="00516867" w:rsidTr="0077029F">
        <w:tc>
          <w:tcPr>
            <w:tcW w:w="588" w:type="dxa"/>
          </w:tcPr>
          <w:p w:rsidR="00516867" w:rsidRPr="00516867" w:rsidRDefault="00516867" w:rsidP="00516867">
            <w:pPr>
              <w:spacing w:line="360" w:lineRule="auto"/>
              <w:contextualSpacing/>
              <w:jc w:val="center"/>
              <w:rPr>
                <w:rFonts w:ascii="David" w:hAnsi="David"/>
                <w:b/>
                <w:bCs/>
                <w:color w:val="000000" w:themeColor="text1"/>
                <w:szCs w:val="24"/>
                <w:rtl/>
                <w:lang w:eastAsia="he-IL"/>
              </w:rPr>
            </w:pPr>
            <w:r w:rsidRPr="00516867">
              <w:rPr>
                <w:rFonts w:ascii="David" w:hAnsi="David"/>
                <w:b/>
                <w:bCs/>
                <w:color w:val="000000" w:themeColor="text1"/>
                <w:szCs w:val="24"/>
                <w:rtl/>
                <w:lang w:eastAsia="he-IL"/>
              </w:rPr>
              <w:t>מס' פרק</w:t>
            </w:r>
          </w:p>
        </w:tc>
        <w:tc>
          <w:tcPr>
            <w:tcW w:w="1964" w:type="dxa"/>
          </w:tcPr>
          <w:p w:rsidR="00516867" w:rsidRPr="00516867" w:rsidRDefault="00516867" w:rsidP="00516867">
            <w:pPr>
              <w:spacing w:line="360" w:lineRule="auto"/>
              <w:contextualSpacing/>
              <w:jc w:val="center"/>
              <w:rPr>
                <w:rFonts w:ascii="David" w:hAnsi="David"/>
                <w:b/>
                <w:bCs/>
                <w:color w:val="000000" w:themeColor="text1"/>
                <w:szCs w:val="24"/>
                <w:rtl/>
                <w:lang w:eastAsia="he-IL"/>
              </w:rPr>
            </w:pPr>
            <w:r w:rsidRPr="00516867">
              <w:rPr>
                <w:rFonts w:ascii="David" w:hAnsi="David"/>
                <w:b/>
                <w:bCs/>
                <w:color w:val="000000" w:themeColor="text1"/>
                <w:szCs w:val="24"/>
                <w:rtl/>
                <w:lang w:eastAsia="he-IL"/>
              </w:rPr>
              <w:t>תוכן עניינים</w:t>
            </w:r>
          </w:p>
        </w:tc>
        <w:tc>
          <w:tcPr>
            <w:tcW w:w="6804" w:type="dxa"/>
          </w:tcPr>
          <w:p w:rsidR="00516867" w:rsidRPr="00516867" w:rsidRDefault="00516867" w:rsidP="00516867">
            <w:pPr>
              <w:spacing w:line="360" w:lineRule="auto"/>
              <w:contextualSpacing/>
              <w:jc w:val="center"/>
              <w:rPr>
                <w:rFonts w:ascii="David" w:hAnsi="David"/>
                <w:b/>
                <w:bCs/>
                <w:color w:val="000000" w:themeColor="text1"/>
                <w:szCs w:val="24"/>
                <w:highlight w:val="yellow"/>
                <w:rtl/>
                <w:lang w:eastAsia="he-IL"/>
              </w:rPr>
            </w:pPr>
            <w:r w:rsidRPr="00516867">
              <w:rPr>
                <w:rFonts w:ascii="David" w:hAnsi="David"/>
                <w:b/>
                <w:bCs/>
                <w:color w:val="000000" w:themeColor="text1"/>
                <w:szCs w:val="24"/>
                <w:rtl/>
                <w:lang w:eastAsia="he-IL"/>
              </w:rPr>
              <w:t>תיאור</w:t>
            </w:r>
          </w:p>
        </w:tc>
      </w:tr>
      <w:tr w:rsidR="00C034C4" w:rsidRPr="00516867" w:rsidTr="00526BBF">
        <w:tc>
          <w:tcPr>
            <w:tcW w:w="588" w:type="dxa"/>
          </w:tcPr>
          <w:p w:rsidR="00C034C4" w:rsidRPr="00516867" w:rsidRDefault="00C034C4" w:rsidP="00516867">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1</w:t>
            </w:r>
          </w:p>
        </w:tc>
        <w:tc>
          <w:tcPr>
            <w:tcW w:w="1964" w:type="dxa"/>
          </w:tcPr>
          <w:p w:rsidR="00C034C4" w:rsidRPr="00516867" w:rsidRDefault="00C034C4"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נספח א'</w:t>
            </w:r>
          </w:p>
        </w:tc>
        <w:tc>
          <w:tcPr>
            <w:tcW w:w="6804" w:type="dxa"/>
          </w:tcPr>
          <w:p w:rsidR="00C034C4" w:rsidRPr="00516867" w:rsidRDefault="00C034C4" w:rsidP="00516867">
            <w:pPr>
              <w:spacing w:line="360" w:lineRule="auto"/>
              <w:contextualSpacing/>
              <w:jc w:val="both"/>
              <w:rPr>
                <w:rFonts w:ascii="David" w:hAnsi="David"/>
                <w:szCs w:val="24"/>
                <w:rtl/>
                <w:lang w:eastAsia="he-IL"/>
              </w:rPr>
            </w:pPr>
            <w:r>
              <w:rPr>
                <w:rFonts w:ascii="David" w:hAnsi="David" w:hint="cs"/>
                <w:szCs w:val="24"/>
                <w:rtl/>
                <w:lang w:eastAsia="he-IL"/>
              </w:rPr>
              <w:t>פרטי המציע</w:t>
            </w:r>
          </w:p>
        </w:tc>
      </w:tr>
      <w:tr w:rsidR="00516867" w:rsidRPr="00516867" w:rsidTr="0077029F">
        <w:tc>
          <w:tcPr>
            <w:tcW w:w="588" w:type="dxa"/>
          </w:tcPr>
          <w:p w:rsidR="00516867" w:rsidRPr="00516867" w:rsidRDefault="00C034C4" w:rsidP="00516867">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2</w:t>
            </w:r>
          </w:p>
        </w:tc>
        <w:tc>
          <w:tcPr>
            <w:tcW w:w="1964" w:type="dxa"/>
          </w:tcPr>
          <w:p w:rsidR="00516867" w:rsidRPr="00516867" w:rsidRDefault="00516867" w:rsidP="00C034C4">
            <w:pPr>
              <w:spacing w:line="360" w:lineRule="auto"/>
              <w:contextualSpacing/>
              <w:jc w:val="both"/>
              <w:rPr>
                <w:rFonts w:ascii="David" w:hAnsi="David"/>
                <w:color w:val="000000" w:themeColor="text1"/>
                <w:szCs w:val="24"/>
                <w:rtl/>
                <w:lang w:eastAsia="he-IL"/>
              </w:rPr>
            </w:pPr>
            <w:r w:rsidRPr="00516867">
              <w:rPr>
                <w:rFonts w:ascii="David" w:hAnsi="David"/>
                <w:color w:val="000000" w:themeColor="text1"/>
                <w:szCs w:val="24"/>
                <w:rtl/>
                <w:lang w:eastAsia="he-IL"/>
              </w:rPr>
              <w:t xml:space="preserve">פרופיל המציע – עד 5 עמודים </w:t>
            </w:r>
            <w:r w:rsidR="00D02C6F">
              <w:rPr>
                <w:rFonts w:ascii="David" w:hAnsi="David" w:hint="cs"/>
                <w:color w:val="000000" w:themeColor="text1"/>
                <w:szCs w:val="24"/>
                <w:rtl/>
                <w:lang w:eastAsia="he-IL"/>
              </w:rPr>
              <w:t>בלבד</w:t>
            </w:r>
          </w:p>
        </w:tc>
        <w:tc>
          <w:tcPr>
            <w:tcW w:w="6804" w:type="dxa"/>
          </w:tcPr>
          <w:p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szCs w:val="24"/>
                <w:rtl/>
                <w:lang w:eastAsia="he-IL"/>
              </w:rPr>
              <w:t>תיאור קצר של המציע וניסיונו המקצועי</w:t>
            </w:r>
            <w:r w:rsidRPr="003F47BB">
              <w:rPr>
                <w:rFonts w:ascii="David" w:hAnsi="David"/>
                <w:color w:val="000000" w:themeColor="text1"/>
                <w:szCs w:val="24"/>
                <w:rtl/>
                <w:lang w:eastAsia="he-IL"/>
              </w:rPr>
              <w:t xml:space="preserve">. </w:t>
            </w:r>
          </w:p>
          <w:p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color w:val="000000" w:themeColor="text1"/>
                <w:szCs w:val="24"/>
                <w:rtl/>
                <w:lang w:eastAsia="he-IL"/>
              </w:rPr>
              <w:t>פרטים נוספים על הבעלים ומנהלי החברה של המציע, בצירוף מידע רלוונטי עליהם כגון : שמם, תפקידם, פירוט ניסיון מקצועי והשכלתם.</w:t>
            </w:r>
          </w:p>
          <w:p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color w:val="000000" w:themeColor="text1"/>
                <w:szCs w:val="24"/>
                <w:rtl/>
                <w:lang w:eastAsia="he-IL"/>
              </w:rPr>
              <w:t xml:space="preserve">התייחסות לנתונים וסטטיסטיקות במידה וישנם (מספר עובדים, הכנסות, שווי שוק וכולי). </w:t>
            </w:r>
          </w:p>
          <w:p w:rsidR="00516867" w:rsidRPr="003F47BB" w:rsidRDefault="00516867" w:rsidP="00516867">
            <w:pPr>
              <w:spacing w:line="360" w:lineRule="auto"/>
              <w:contextualSpacing/>
              <w:jc w:val="both"/>
              <w:rPr>
                <w:rFonts w:ascii="David" w:hAnsi="David"/>
                <w:color w:val="000000" w:themeColor="text1"/>
                <w:szCs w:val="24"/>
                <w:rtl/>
                <w:lang w:eastAsia="he-IL"/>
              </w:rPr>
            </w:pPr>
            <w:r w:rsidRPr="003F47BB">
              <w:rPr>
                <w:rFonts w:ascii="David" w:hAnsi="David"/>
                <w:color w:val="000000" w:themeColor="text1"/>
                <w:szCs w:val="24"/>
                <w:rtl/>
                <w:lang w:eastAsia="he-IL"/>
              </w:rPr>
              <w:t>פרטי לקוחות על מנת שלרשות תהיה אופציה לפנות בקשר לטיב השירות שקיבלו.</w:t>
            </w:r>
          </w:p>
          <w:p w:rsidR="00516867" w:rsidRPr="003F47BB" w:rsidRDefault="00516867" w:rsidP="00C034C4">
            <w:pPr>
              <w:spacing w:line="360" w:lineRule="auto"/>
              <w:contextualSpacing/>
              <w:jc w:val="both"/>
              <w:rPr>
                <w:rFonts w:ascii="David" w:hAnsi="David"/>
                <w:color w:val="000000" w:themeColor="text1"/>
                <w:szCs w:val="24"/>
                <w:rtl/>
                <w:lang w:eastAsia="he-IL"/>
              </w:rPr>
            </w:pPr>
            <w:r w:rsidRPr="003F47BB">
              <w:rPr>
                <w:rFonts w:ascii="David" w:hAnsi="David"/>
                <w:b/>
                <w:bCs/>
                <w:color w:val="000000" w:themeColor="text1"/>
                <w:szCs w:val="24"/>
                <w:u w:val="single"/>
                <w:rtl/>
                <w:lang w:eastAsia="he-IL"/>
              </w:rPr>
              <w:t>בנוסף, על מציע ב'</w:t>
            </w:r>
            <w:r w:rsidRPr="003F47BB">
              <w:rPr>
                <w:rFonts w:ascii="David" w:hAnsi="David"/>
                <w:color w:val="000000" w:themeColor="text1"/>
                <w:szCs w:val="24"/>
                <w:rtl/>
                <w:lang w:eastAsia="he-IL"/>
              </w:rPr>
              <w:t xml:space="preserve"> לציין את אותם הנתונים הנדרשים בפרק מס' </w:t>
            </w:r>
            <w:r w:rsidR="00C034C4" w:rsidRPr="003F47BB">
              <w:rPr>
                <w:rFonts w:ascii="David" w:hAnsi="David"/>
                <w:color w:val="000000" w:themeColor="text1"/>
                <w:szCs w:val="24"/>
                <w:rtl/>
                <w:lang w:eastAsia="he-IL"/>
              </w:rPr>
              <w:t>2</w:t>
            </w:r>
            <w:r w:rsidRPr="003F47BB">
              <w:rPr>
                <w:rFonts w:ascii="David" w:hAnsi="David"/>
                <w:color w:val="000000" w:themeColor="text1"/>
                <w:szCs w:val="24"/>
                <w:rtl/>
                <w:lang w:eastAsia="he-IL"/>
              </w:rPr>
              <w:t xml:space="preserve"> בטבלה זו עבור התאגיד הבינלאומי.</w:t>
            </w:r>
          </w:p>
        </w:tc>
      </w:tr>
      <w:tr w:rsidR="00E36A2D" w:rsidRPr="00516867" w:rsidTr="00526BBF">
        <w:tc>
          <w:tcPr>
            <w:tcW w:w="588" w:type="dxa"/>
          </w:tcPr>
          <w:p w:rsidR="00E36A2D" w:rsidRDefault="00E36A2D"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3</w:t>
            </w:r>
          </w:p>
        </w:tc>
        <w:tc>
          <w:tcPr>
            <w:tcW w:w="1964" w:type="dxa"/>
          </w:tcPr>
          <w:p w:rsidR="00E36A2D" w:rsidRPr="00516867" w:rsidRDefault="00E36A2D" w:rsidP="00C034C4">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 xml:space="preserve">הצעת מחיר </w:t>
            </w:r>
          </w:p>
        </w:tc>
        <w:tc>
          <w:tcPr>
            <w:tcW w:w="6804" w:type="dxa"/>
          </w:tcPr>
          <w:p w:rsidR="00E36A2D" w:rsidRPr="003F47BB" w:rsidRDefault="00E36A2D" w:rsidP="00516867">
            <w:pPr>
              <w:spacing w:line="360" w:lineRule="auto"/>
              <w:contextualSpacing/>
              <w:jc w:val="both"/>
              <w:rPr>
                <w:rFonts w:ascii="David" w:hAnsi="David"/>
                <w:szCs w:val="24"/>
                <w:rtl/>
                <w:lang w:eastAsia="he-IL"/>
              </w:rPr>
            </w:pPr>
            <w:r w:rsidRPr="003F47BB">
              <w:rPr>
                <w:rFonts w:ascii="David" w:hAnsi="David" w:hint="eastAsia"/>
                <w:szCs w:val="24"/>
                <w:rtl/>
                <w:lang w:eastAsia="he-IL"/>
              </w:rPr>
              <w:t>נספח</w:t>
            </w:r>
            <w:r w:rsidRPr="003F47BB">
              <w:rPr>
                <w:rFonts w:ascii="David" w:hAnsi="David"/>
                <w:szCs w:val="24"/>
                <w:rtl/>
                <w:lang w:eastAsia="he-IL"/>
              </w:rPr>
              <w:t xml:space="preserve"> </w:t>
            </w:r>
            <w:r w:rsidRPr="003F47BB">
              <w:rPr>
                <w:rFonts w:ascii="David" w:hAnsi="David" w:hint="eastAsia"/>
                <w:szCs w:val="24"/>
                <w:rtl/>
                <w:lang w:eastAsia="he-IL"/>
              </w:rPr>
              <w:t>י</w:t>
            </w:r>
            <w:r w:rsidRPr="003F47BB">
              <w:rPr>
                <w:rFonts w:ascii="David" w:hAnsi="David"/>
                <w:szCs w:val="24"/>
                <w:rtl/>
                <w:lang w:eastAsia="he-IL"/>
              </w:rPr>
              <w:t>'</w:t>
            </w:r>
          </w:p>
        </w:tc>
      </w:tr>
      <w:tr w:rsidR="00516867" w:rsidRPr="00516867" w:rsidTr="0077029F">
        <w:tc>
          <w:tcPr>
            <w:tcW w:w="588" w:type="dxa"/>
          </w:tcPr>
          <w:p w:rsidR="00516867" w:rsidRPr="00516867" w:rsidRDefault="006A4A0E"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4</w:t>
            </w:r>
          </w:p>
        </w:tc>
        <w:tc>
          <w:tcPr>
            <w:tcW w:w="1964" w:type="dxa"/>
          </w:tcPr>
          <w:p w:rsidR="00516867" w:rsidRPr="00516867" w:rsidRDefault="00516867" w:rsidP="00516867">
            <w:pPr>
              <w:spacing w:line="360" w:lineRule="auto"/>
              <w:contextualSpacing/>
              <w:rPr>
                <w:rFonts w:ascii="David" w:hAnsi="David"/>
                <w:szCs w:val="24"/>
                <w:rtl/>
                <w:lang w:eastAsia="he-IL"/>
              </w:rPr>
            </w:pPr>
            <w:r w:rsidRPr="00516867">
              <w:rPr>
                <w:rFonts w:ascii="David" w:hAnsi="David"/>
                <w:szCs w:val="24"/>
                <w:rtl/>
                <w:lang w:eastAsia="he-IL"/>
              </w:rPr>
              <w:t xml:space="preserve">תנאי סף מנהליים </w:t>
            </w:r>
          </w:p>
        </w:tc>
        <w:tc>
          <w:tcPr>
            <w:tcW w:w="6804" w:type="dxa"/>
          </w:tcPr>
          <w:p w:rsidR="00516867" w:rsidRPr="003F47BB" w:rsidRDefault="00516867" w:rsidP="00516867">
            <w:pPr>
              <w:spacing w:line="360" w:lineRule="auto"/>
              <w:contextualSpacing/>
              <w:jc w:val="both"/>
              <w:rPr>
                <w:rFonts w:ascii="David" w:hAnsi="David"/>
                <w:b/>
                <w:bCs/>
                <w:color w:val="000000" w:themeColor="text1"/>
                <w:szCs w:val="24"/>
                <w:rtl/>
                <w:lang w:eastAsia="he-IL"/>
              </w:rPr>
            </w:pPr>
            <w:r w:rsidRPr="003F47BB">
              <w:rPr>
                <w:rFonts w:ascii="David" w:hAnsi="David"/>
                <w:color w:val="000000" w:themeColor="text1"/>
                <w:szCs w:val="24"/>
                <w:rtl/>
                <w:lang w:eastAsia="he-IL"/>
              </w:rPr>
              <w:t>יש לצרף את כל הנתונים והנספחים הנדרשים בסעיף</w:t>
            </w:r>
            <w:r w:rsidR="00A43CC9" w:rsidRPr="003F47BB">
              <w:rPr>
                <w:rFonts w:ascii="David" w:hAnsi="David"/>
                <w:color w:val="000000" w:themeColor="text1"/>
                <w:szCs w:val="24"/>
                <w:rtl/>
                <w:lang w:eastAsia="he-IL"/>
              </w:rPr>
              <w:t xml:space="preserve"> 2.2 -</w:t>
            </w:r>
            <w:r w:rsidRPr="003F47BB">
              <w:rPr>
                <w:rFonts w:ascii="David" w:hAnsi="David"/>
                <w:color w:val="000000" w:themeColor="text1"/>
                <w:szCs w:val="24"/>
                <w:rtl/>
                <w:lang w:eastAsia="he-IL"/>
              </w:rPr>
              <w:t xml:space="preserve"> "תנאי סף מנהליים" שבפרק 2 -  "תנאי סף להשתתפות במכרז".</w:t>
            </w:r>
          </w:p>
        </w:tc>
      </w:tr>
      <w:tr w:rsidR="00016134" w:rsidRPr="00516867" w:rsidTr="00526BBF">
        <w:tc>
          <w:tcPr>
            <w:tcW w:w="588" w:type="dxa"/>
          </w:tcPr>
          <w:p w:rsidR="00016134" w:rsidRPr="00516867" w:rsidRDefault="006A4A0E"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5</w:t>
            </w:r>
          </w:p>
        </w:tc>
        <w:tc>
          <w:tcPr>
            <w:tcW w:w="1964" w:type="dxa"/>
          </w:tcPr>
          <w:p w:rsidR="00016134" w:rsidRPr="00516867" w:rsidRDefault="00016134" w:rsidP="00516867">
            <w:pPr>
              <w:spacing w:line="360" w:lineRule="auto"/>
              <w:contextualSpacing/>
              <w:rPr>
                <w:rFonts w:ascii="David" w:hAnsi="David"/>
                <w:szCs w:val="24"/>
                <w:rtl/>
                <w:lang w:eastAsia="he-IL"/>
              </w:rPr>
            </w:pPr>
            <w:r>
              <w:rPr>
                <w:rFonts w:ascii="David" w:hAnsi="David" w:hint="cs"/>
                <w:szCs w:val="24"/>
                <w:rtl/>
                <w:lang w:eastAsia="he-IL"/>
              </w:rPr>
              <w:t>ניגוד עניינים</w:t>
            </w:r>
          </w:p>
        </w:tc>
        <w:tc>
          <w:tcPr>
            <w:tcW w:w="6804" w:type="dxa"/>
          </w:tcPr>
          <w:p w:rsidR="00016134" w:rsidRPr="003F47BB" w:rsidRDefault="00016134" w:rsidP="00516867">
            <w:pPr>
              <w:spacing w:line="360" w:lineRule="auto"/>
              <w:contextualSpacing/>
              <w:jc w:val="both"/>
              <w:rPr>
                <w:rFonts w:ascii="David" w:hAnsi="David"/>
                <w:color w:val="000000" w:themeColor="text1"/>
                <w:szCs w:val="24"/>
                <w:rtl/>
                <w:lang w:eastAsia="he-IL"/>
              </w:rPr>
            </w:pPr>
            <w:r w:rsidRPr="003F47BB">
              <w:rPr>
                <w:rFonts w:ascii="David" w:hAnsi="David" w:hint="eastAsia"/>
                <w:color w:val="000000" w:themeColor="text1"/>
                <w:szCs w:val="24"/>
                <w:rtl/>
                <w:lang w:eastAsia="he-IL"/>
              </w:rPr>
              <w:t>נספחים</w:t>
            </w:r>
            <w:r w:rsidRPr="003F47BB">
              <w:rPr>
                <w:rFonts w:ascii="David" w:hAnsi="David"/>
                <w:color w:val="000000" w:themeColor="text1"/>
                <w:szCs w:val="24"/>
                <w:rtl/>
                <w:lang w:eastAsia="he-IL"/>
              </w:rPr>
              <w:t xml:space="preserve"> ח'1, ח'2, ח'3 </w:t>
            </w:r>
          </w:p>
        </w:tc>
      </w:tr>
      <w:tr w:rsidR="00016134" w:rsidRPr="00516867" w:rsidTr="00526BBF">
        <w:tc>
          <w:tcPr>
            <w:tcW w:w="588" w:type="dxa"/>
          </w:tcPr>
          <w:p w:rsidR="00016134" w:rsidRPr="009C5B8A"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6</w:t>
            </w:r>
          </w:p>
        </w:tc>
        <w:tc>
          <w:tcPr>
            <w:tcW w:w="1964" w:type="dxa"/>
          </w:tcPr>
          <w:p w:rsidR="00016134" w:rsidRPr="009C5B8A" w:rsidRDefault="00016134" w:rsidP="00516867">
            <w:pPr>
              <w:spacing w:line="360" w:lineRule="auto"/>
              <w:contextualSpacing/>
              <w:rPr>
                <w:rFonts w:ascii="David" w:hAnsi="David"/>
                <w:szCs w:val="24"/>
                <w:rtl/>
                <w:lang w:eastAsia="he-IL"/>
              </w:rPr>
            </w:pPr>
            <w:r w:rsidRPr="009C5B8A">
              <w:rPr>
                <w:rFonts w:ascii="David" w:hAnsi="David" w:hint="eastAsia"/>
                <w:szCs w:val="24"/>
                <w:rtl/>
                <w:lang w:eastAsia="he-IL"/>
              </w:rPr>
              <w:t>ביטוחים</w:t>
            </w:r>
            <w:r w:rsidRPr="009C5B8A">
              <w:rPr>
                <w:rFonts w:ascii="David" w:hAnsi="David"/>
                <w:szCs w:val="24"/>
                <w:rtl/>
                <w:lang w:eastAsia="he-IL"/>
              </w:rPr>
              <w:t xml:space="preserve"> </w:t>
            </w:r>
          </w:p>
        </w:tc>
        <w:tc>
          <w:tcPr>
            <w:tcW w:w="6804" w:type="dxa"/>
          </w:tcPr>
          <w:p w:rsidR="00016134" w:rsidRPr="003F47BB" w:rsidRDefault="00016134" w:rsidP="00516867">
            <w:pPr>
              <w:spacing w:line="360" w:lineRule="auto"/>
              <w:contextualSpacing/>
              <w:jc w:val="both"/>
              <w:rPr>
                <w:rFonts w:ascii="David" w:hAnsi="David"/>
                <w:color w:val="000000" w:themeColor="text1"/>
                <w:szCs w:val="24"/>
                <w:rtl/>
                <w:lang w:eastAsia="he-IL"/>
              </w:rPr>
            </w:pPr>
            <w:r w:rsidRPr="003F47BB">
              <w:rPr>
                <w:rFonts w:ascii="David" w:hAnsi="David" w:hint="eastAsia"/>
                <w:color w:val="000000" w:themeColor="text1"/>
                <w:szCs w:val="24"/>
                <w:rtl/>
                <w:lang w:eastAsia="he-IL"/>
              </w:rPr>
              <w:t>נספח</w:t>
            </w:r>
            <w:r w:rsidRPr="003F47BB">
              <w:rPr>
                <w:rFonts w:ascii="David" w:hAnsi="David"/>
                <w:color w:val="000000" w:themeColor="text1"/>
                <w:szCs w:val="24"/>
                <w:rtl/>
                <w:lang w:eastAsia="he-IL"/>
              </w:rPr>
              <w:t xml:space="preserve"> </w:t>
            </w:r>
            <w:r w:rsidRPr="003F47BB">
              <w:rPr>
                <w:rFonts w:ascii="David" w:hAnsi="David" w:hint="eastAsia"/>
                <w:color w:val="000000" w:themeColor="text1"/>
                <w:szCs w:val="24"/>
                <w:rtl/>
                <w:lang w:eastAsia="he-IL"/>
              </w:rPr>
              <w:t>יג</w:t>
            </w:r>
            <w:r w:rsidRPr="003F47BB">
              <w:rPr>
                <w:rFonts w:ascii="David" w:hAnsi="David"/>
                <w:color w:val="000000" w:themeColor="text1"/>
                <w:szCs w:val="24"/>
                <w:rtl/>
                <w:lang w:eastAsia="he-IL"/>
              </w:rPr>
              <w:t>'</w:t>
            </w:r>
          </w:p>
        </w:tc>
      </w:tr>
      <w:tr w:rsidR="00FF3D84" w:rsidRPr="00516867" w:rsidTr="00526BBF">
        <w:tc>
          <w:tcPr>
            <w:tcW w:w="588" w:type="dxa"/>
          </w:tcPr>
          <w:p w:rsidR="00FF3D84"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7</w:t>
            </w:r>
          </w:p>
        </w:tc>
        <w:tc>
          <w:tcPr>
            <w:tcW w:w="1964" w:type="dxa"/>
          </w:tcPr>
          <w:p w:rsidR="00FF3D84" w:rsidRPr="0077029F" w:rsidRDefault="00FF3D84" w:rsidP="00516867">
            <w:pPr>
              <w:spacing w:line="360" w:lineRule="auto"/>
              <w:contextualSpacing/>
              <w:rPr>
                <w:rFonts w:ascii="David" w:hAnsi="David"/>
                <w:szCs w:val="24"/>
                <w:rtl/>
                <w:lang w:eastAsia="he-IL"/>
              </w:rPr>
            </w:pPr>
            <w:r w:rsidRPr="0077029F">
              <w:rPr>
                <w:rFonts w:ascii="David" w:hAnsi="David" w:hint="eastAsia"/>
                <w:szCs w:val="24"/>
                <w:rtl/>
                <w:lang w:eastAsia="he-IL"/>
              </w:rPr>
              <w:t>סוד</w:t>
            </w:r>
            <w:r w:rsidRPr="0077029F">
              <w:rPr>
                <w:rFonts w:ascii="David" w:hAnsi="David"/>
                <w:szCs w:val="24"/>
                <w:rtl/>
                <w:lang w:eastAsia="he-IL"/>
              </w:rPr>
              <w:t xml:space="preserve"> </w:t>
            </w:r>
            <w:r w:rsidRPr="0077029F">
              <w:rPr>
                <w:rFonts w:ascii="David" w:hAnsi="David" w:hint="eastAsia"/>
                <w:szCs w:val="24"/>
                <w:rtl/>
                <w:lang w:eastAsia="he-IL"/>
              </w:rPr>
              <w:t>מסחרי</w:t>
            </w:r>
          </w:p>
        </w:tc>
        <w:tc>
          <w:tcPr>
            <w:tcW w:w="6804" w:type="dxa"/>
          </w:tcPr>
          <w:p w:rsidR="00FF3D84" w:rsidRDefault="00FF3D84"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נספח יב'</w:t>
            </w:r>
          </w:p>
        </w:tc>
      </w:tr>
      <w:tr w:rsidR="00E36A2D" w:rsidRPr="00516867" w:rsidTr="00526BBF">
        <w:tc>
          <w:tcPr>
            <w:tcW w:w="588" w:type="dxa"/>
          </w:tcPr>
          <w:p w:rsidR="00E36A2D"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8</w:t>
            </w:r>
          </w:p>
        </w:tc>
        <w:tc>
          <w:tcPr>
            <w:tcW w:w="1964" w:type="dxa"/>
          </w:tcPr>
          <w:p w:rsidR="00E36A2D" w:rsidRPr="0077029F" w:rsidRDefault="00837553" w:rsidP="00516867">
            <w:pPr>
              <w:spacing w:line="360" w:lineRule="auto"/>
              <w:contextualSpacing/>
              <w:rPr>
                <w:rFonts w:ascii="David" w:hAnsi="David"/>
                <w:szCs w:val="24"/>
                <w:rtl/>
                <w:lang w:eastAsia="he-IL"/>
              </w:rPr>
            </w:pPr>
            <w:r w:rsidRPr="0077029F">
              <w:rPr>
                <w:rFonts w:asciiTheme="majorBidi" w:hAnsiTheme="majorBidi"/>
                <w:b/>
                <w:i/>
                <w:szCs w:val="24"/>
                <w:rtl/>
              </w:rPr>
              <w:t>הצהרת מדווח על בסיס מזומן לצרכי מס ערך מוסף</w:t>
            </w:r>
          </w:p>
        </w:tc>
        <w:tc>
          <w:tcPr>
            <w:tcW w:w="6804" w:type="dxa"/>
          </w:tcPr>
          <w:p w:rsidR="00E36A2D" w:rsidRPr="0077029F" w:rsidRDefault="00E36A2D" w:rsidP="0077029F">
            <w:pPr>
              <w:tabs>
                <w:tab w:val="left" w:pos="7682"/>
                <w:tab w:val="left" w:pos="8958"/>
              </w:tabs>
              <w:spacing w:line="360" w:lineRule="auto"/>
              <w:ind w:right="567"/>
              <w:jc w:val="both"/>
              <w:rPr>
                <w:rFonts w:ascii="David" w:hAnsi="David"/>
                <w:color w:val="000000" w:themeColor="text1"/>
                <w:szCs w:val="24"/>
                <w:rtl/>
              </w:rPr>
            </w:pPr>
            <w:r>
              <w:rPr>
                <w:rFonts w:ascii="David" w:hAnsi="David" w:hint="cs"/>
                <w:color w:val="000000" w:themeColor="text1"/>
                <w:szCs w:val="24"/>
                <w:rtl/>
              </w:rPr>
              <w:t>נספח יא'</w:t>
            </w:r>
          </w:p>
        </w:tc>
      </w:tr>
      <w:tr w:rsidR="00606833" w:rsidRPr="00516867" w:rsidTr="00526BBF">
        <w:tc>
          <w:tcPr>
            <w:tcW w:w="588" w:type="dxa"/>
          </w:tcPr>
          <w:p w:rsidR="00606833"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9</w:t>
            </w:r>
          </w:p>
        </w:tc>
        <w:tc>
          <w:tcPr>
            <w:tcW w:w="1964" w:type="dxa"/>
          </w:tcPr>
          <w:p w:rsidR="00606833" w:rsidRPr="0077029F" w:rsidRDefault="00606833" w:rsidP="00516867">
            <w:pPr>
              <w:spacing w:line="360" w:lineRule="auto"/>
              <w:contextualSpacing/>
              <w:rPr>
                <w:rFonts w:ascii="David" w:hAnsi="David"/>
                <w:szCs w:val="24"/>
                <w:rtl/>
                <w:lang w:eastAsia="he-IL"/>
              </w:rPr>
            </w:pPr>
            <w:r w:rsidRPr="0077029F">
              <w:rPr>
                <w:rFonts w:ascii="David" w:hAnsi="David" w:hint="eastAsia"/>
                <w:szCs w:val="24"/>
                <w:rtl/>
                <w:lang w:eastAsia="he-IL"/>
              </w:rPr>
              <w:t>עסק</w:t>
            </w:r>
            <w:r w:rsidRPr="0077029F">
              <w:rPr>
                <w:rFonts w:ascii="David" w:hAnsi="David"/>
                <w:szCs w:val="24"/>
                <w:rtl/>
                <w:lang w:eastAsia="he-IL"/>
              </w:rPr>
              <w:t xml:space="preserve"> </w:t>
            </w:r>
            <w:r w:rsidRPr="0077029F">
              <w:rPr>
                <w:rFonts w:ascii="David" w:hAnsi="David" w:hint="eastAsia"/>
                <w:szCs w:val="24"/>
                <w:rtl/>
                <w:lang w:eastAsia="he-IL"/>
              </w:rPr>
              <w:t>בשליטת</w:t>
            </w:r>
            <w:r w:rsidRPr="0077029F">
              <w:rPr>
                <w:rFonts w:ascii="David" w:hAnsi="David"/>
                <w:szCs w:val="24"/>
                <w:rtl/>
                <w:lang w:eastAsia="he-IL"/>
              </w:rPr>
              <w:t xml:space="preserve"> </w:t>
            </w:r>
            <w:r w:rsidRPr="0077029F">
              <w:rPr>
                <w:rFonts w:ascii="David" w:hAnsi="David" w:hint="eastAsia"/>
                <w:szCs w:val="24"/>
                <w:rtl/>
                <w:lang w:eastAsia="he-IL"/>
              </w:rPr>
              <w:t>אישה</w:t>
            </w:r>
          </w:p>
        </w:tc>
        <w:tc>
          <w:tcPr>
            <w:tcW w:w="6804" w:type="dxa"/>
          </w:tcPr>
          <w:p w:rsidR="00606833" w:rsidRDefault="00606833"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כנדרש בפרק 10</w:t>
            </w:r>
          </w:p>
        </w:tc>
      </w:tr>
      <w:tr w:rsidR="00016134" w:rsidRPr="00516867" w:rsidTr="00526BBF">
        <w:tc>
          <w:tcPr>
            <w:tcW w:w="588" w:type="dxa"/>
          </w:tcPr>
          <w:p w:rsidR="00016134" w:rsidRDefault="00B53BD5" w:rsidP="000C5B9B">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10</w:t>
            </w:r>
          </w:p>
        </w:tc>
        <w:tc>
          <w:tcPr>
            <w:tcW w:w="1964" w:type="dxa"/>
          </w:tcPr>
          <w:p w:rsidR="00016134" w:rsidRDefault="00016134" w:rsidP="00516867">
            <w:pPr>
              <w:spacing w:line="360" w:lineRule="auto"/>
              <w:contextualSpacing/>
              <w:rPr>
                <w:rFonts w:ascii="David" w:hAnsi="David"/>
                <w:szCs w:val="24"/>
                <w:rtl/>
                <w:lang w:eastAsia="he-IL"/>
              </w:rPr>
            </w:pPr>
            <w:r>
              <w:rPr>
                <w:rFonts w:ascii="David" w:hAnsi="David" w:hint="cs"/>
                <w:szCs w:val="24"/>
                <w:rtl/>
                <w:lang w:eastAsia="he-IL"/>
              </w:rPr>
              <w:t>שמירה על סודיות</w:t>
            </w:r>
          </w:p>
        </w:tc>
        <w:tc>
          <w:tcPr>
            <w:tcW w:w="6804" w:type="dxa"/>
          </w:tcPr>
          <w:p w:rsidR="00016134" w:rsidRDefault="00016134" w:rsidP="00516867">
            <w:pPr>
              <w:spacing w:line="360" w:lineRule="auto"/>
              <w:contextualSpacing/>
              <w:jc w:val="both"/>
              <w:rPr>
                <w:rFonts w:ascii="David" w:hAnsi="David"/>
                <w:color w:val="000000" w:themeColor="text1"/>
                <w:szCs w:val="24"/>
                <w:rtl/>
                <w:lang w:eastAsia="he-IL"/>
              </w:rPr>
            </w:pPr>
            <w:r>
              <w:rPr>
                <w:rFonts w:ascii="David" w:hAnsi="David" w:hint="cs"/>
                <w:color w:val="000000" w:themeColor="text1"/>
                <w:szCs w:val="24"/>
                <w:rtl/>
                <w:lang w:eastAsia="he-IL"/>
              </w:rPr>
              <w:t>נספחים ט', ט'1</w:t>
            </w:r>
          </w:p>
        </w:tc>
      </w:tr>
      <w:tr w:rsidR="00526BBF" w:rsidRPr="00516867" w:rsidTr="0077029F">
        <w:tc>
          <w:tcPr>
            <w:tcW w:w="588" w:type="dxa"/>
          </w:tcPr>
          <w:p w:rsidR="00526BBF" w:rsidRPr="00516867"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11</w:t>
            </w:r>
          </w:p>
        </w:tc>
        <w:tc>
          <w:tcPr>
            <w:tcW w:w="1964" w:type="dxa"/>
          </w:tcPr>
          <w:p w:rsidR="00526BBF" w:rsidRDefault="00526BBF" w:rsidP="00516867">
            <w:pPr>
              <w:spacing w:line="360" w:lineRule="auto"/>
              <w:contextualSpacing/>
              <w:rPr>
                <w:rFonts w:ascii="David" w:hAnsi="David"/>
                <w:szCs w:val="24"/>
                <w:rtl/>
                <w:lang w:eastAsia="he-IL"/>
              </w:rPr>
            </w:pPr>
            <w:r>
              <w:rPr>
                <w:rFonts w:ascii="David" w:hAnsi="David" w:hint="cs"/>
                <w:szCs w:val="24"/>
                <w:rtl/>
                <w:lang w:eastAsia="he-IL"/>
              </w:rPr>
              <w:t>תנאי סף מקצועיים</w:t>
            </w:r>
            <w:r w:rsidR="00200729">
              <w:rPr>
                <w:rFonts w:ascii="David" w:hAnsi="David" w:hint="cs"/>
                <w:szCs w:val="24"/>
                <w:rtl/>
                <w:lang w:eastAsia="he-IL"/>
              </w:rPr>
              <w:t>-</w:t>
            </w:r>
          </w:p>
          <w:p w:rsidR="00200729" w:rsidRPr="00516867" w:rsidRDefault="00200729" w:rsidP="00516867">
            <w:pPr>
              <w:spacing w:line="360" w:lineRule="auto"/>
              <w:contextualSpacing/>
              <w:rPr>
                <w:rFonts w:ascii="David" w:hAnsi="David"/>
                <w:szCs w:val="24"/>
                <w:rtl/>
                <w:lang w:eastAsia="he-IL"/>
              </w:rPr>
            </w:pPr>
            <w:r>
              <w:rPr>
                <w:rFonts w:ascii="David" w:hAnsi="David" w:hint="cs"/>
                <w:szCs w:val="24"/>
                <w:rtl/>
                <w:lang w:eastAsia="he-IL"/>
              </w:rPr>
              <w:t>המציע</w:t>
            </w:r>
          </w:p>
        </w:tc>
        <w:tc>
          <w:tcPr>
            <w:tcW w:w="6804" w:type="dxa"/>
          </w:tcPr>
          <w:p w:rsidR="00526BBF" w:rsidRPr="003F47BB" w:rsidRDefault="00526BBF" w:rsidP="00C034C4">
            <w:pPr>
              <w:spacing w:line="360" w:lineRule="auto"/>
              <w:contextualSpacing/>
              <w:rPr>
                <w:rFonts w:ascii="David" w:hAnsi="David"/>
                <w:szCs w:val="24"/>
                <w:rtl/>
                <w:lang w:eastAsia="he-IL"/>
              </w:rPr>
            </w:pPr>
            <w:r w:rsidRPr="003F47BB">
              <w:rPr>
                <w:rFonts w:ascii="David" w:hAnsi="David"/>
                <w:szCs w:val="24"/>
                <w:rtl/>
                <w:lang w:eastAsia="he-IL"/>
              </w:rPr>
              <w:t xml:space="preserve">להוכחת עמידתו של המציע בתנאי הסף וכן הוכחת ניסיונו, על המציע להגיש את הנדרש </w:t>
            </w:r>
            <w:r w:rsidR="00C034C4" w:rsidRPr="003F47BB">
              <w:rPr>
                <w:rFonts w:ascii="David" w:hAnsi="David" w:hint="eastAsia"/>
                <w:szCs w:val="24"/>
                <w:rtl/>
                <w:lang w:eastAsia="he-IL"/>
              </w:rPr>
              <w:t>בטבלה</w:t>
            </w:r>
            <w:r w:rsidR="00C034C4" w:rsidRPr="003F47BB">
              <w:rPr>
                <w:rFonts w:ascii="David" w:hAnsi="David"/>
                <w:szCs w:val="24"/>
                <w:rtl/>
                <w:lang w:eastAsia="he-IL"/>
              </w:rPr>
              <w:t xml:space="preserve"> </w:t>
            </w:r>
            <w:r w:rsidR="00C034C4" w:rsidRPr="003F47BB">
              <w:rPr>
                <w:rFonts w:ascii="David" w:hAnsi="David" w:hint="eastAsia"/>
                <w:szCs w:val="24"/>
                <w:rtl/>
                <w:lang w:eastAsia="he-IL"/>
              </w:rPr>
              <w:t>שבסעיף</w:t>
            </w:r>
            <w:r w:rsidR="00C034C4" w:rsidRPr="003F47BB">
              <w:rPr>
                <w:rFonts w:ascii="David" w:hAnsi="David"/>
                <w:szCs w:val="24"/>
                <w:rtl/>
                <w:lang w:eastAsia="he-IL"/>
              </w:rPr>
              <w:t xml:space="preserve"> 2.3.1 .</w:t>
            </w:r>
          </w:p>
        </w:tc>
      </w:tr>
      <w:tr w:rsidR="009B4806" w:rsidRPr="00516867" w:rsidTr="00526BBF">
        <w:tc>
          <w:tcPr>
            <w:tcW w:w="588" w:type="dxa"/>
          </w:tcPr>
          <w:p w:rsidR="009B4806" w:rsidRPr="009C5B8A"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lastRenderedPageBreak/>
              <w:t>12</w:t>
            </w:r>
          </w:p>
        </w:tc>
        <w:tc>
          <w:tcPr>
            <w:tcW w:w="1964" w:type="dxa"/>
          </w:tcPr>
          <w:p w:rsidR="009B4806" w:rsidRPr="009C5B8A" w:rsidRDefault="009B4806" w:rsidP="00516867">
            <w:pPr>
              <w:spacing w:line="360" w:lineRule="auto"/>
              <w:contextualSpacing/>
              <w:rPr>
                <w:rFonts w:ascii="David" w:hAnsi="David"/>
                <w:szCs w:val="24"/>
                <w:rtl/>
                <w:lang w:eastAsia="he-IL"/>
              </w:rPr>
            </w:pPr>
            <w:r w:rsidRPr="009C5B8A">
              <w:rPr>
                <w:rFonts w:ascii="David" w:hAnsi="David" w:hint="eastAsia"/>
                <w:szCs w:val="24"/>
                <w:rtl/>
                <w:lang w:eastAsia="he-IL"/>
              </w:rPr>
              <w:t>תנאי</w:t>
            </w:r>
            <w:r w:rsidRPr="009C5B8A">
              <w:rPr>
                <w:rFonts w:ascii="David" w:hAnsi="David"/>
                <w:szCs w:val="24"/>
                <w:rtl/>
                <w:lang w:eastAsia="he-IL"/>
              </w:rPr>
              <w:t xml:space="preserve"> </w:t>
            </w:r>
            <w:r w:rsidRPr="009C5B8A">
              <w:rPr>
                <w:rFonts w:ascii="David" w:hAnsi="David" w:hint="eastAsia"/>
                <w:szCs w:val="24"/>
                <w:rtl/>
                <w:lang w:eastAsia="he-IL"/>
              </w:rPr>
              <w:t>סף</w:t>
            </w:r>
            <w:r w:rsidRPr="009C5B8A">
              <w:rPr>
                <w:rFonts w:ascii="David" w:hAnsi="David"/>
                <w:szCs w:val="24"/>
                <w:rtl/>
                <w:lang w:eastAsia="he-IL"/>
              </w:rPr>
              <w:t xml:space="preserve"> </w:t>
            </w:r>
            <w:r w:rsidRPr="009C5B8A">
              <w:rPr>
                <w:rFonts w:ascii="David" w:hAnsi="David" w:hint="eastAsia"/>
                <w:szCs w:val="24"/>
                <w:rtl/>
                <w:lang w:eastAsia="he-IL"/>
              </w:rPr>
              <w:t>מקצועיים</w:t>
            </w:r>
            <w:r w:rsidRPr="009C5B8A">
              <w:rPr>
                <w:rFonts w:ascii="David" w:hAnsi="David"/>
                <w:szCs w:val="24"/>
                <w:rtl/>
                <w:lang w:eastAsia="he-IL"/>
              </w:rPr>
              <w:t>- סעיף 2.3.2.1</w:t>
            </w:r>
          </w:p>
        </w:tc>
        <w:tc>
          <w:tcPr>
            <w:tcW w:w="6804" w:type="dxa"/>
          </w:tcPr>
          <w:p w:rsidR="009B4806" w:rsidRPr="003F47BB" w:rsidRDefault="009B4806" w:rsidP="00C034C4">
            <w:pPr>
              <w:spacing w:line="360" w:lineRule="auto"/>
              <w:contextualSpacing/>
              <w:rPr>
                <w:rFonts w:ascii="David" w:hAnsi="David"/>
                <w:szCs w:val="24"/>
                <w:rtl/>
                <w:lang w:eastAsia="he-IL"/>
              </w:rPr>
            </w:pPr>
            <w:r w:rsidRPr="003F47BB">
              <w:rPr>
                <w:rFonts w:ascii="David" w:hAnsi="David" w:hint="eastAsia"/>
                <w:szCs w:val="24"/>
                <w:rtl/>
                <w:lang w:eastAsia="he-IL"/>
              </w:rPr>
              <w:t>הגשת</w:t>
            </w:r>
            <w:r w:rsidRPr="003F47BB">
              <w:rPr>
                <w:rFonts w:ascii="David" w:hAnsi="David"/>
                <w:szCs w:val="24"/>
                <w:rtl/>
                <w:lang w:eastAsia="he-IL"/>
              </w:rPr>
              <w:t xml:space="preserve"> הנדרש בסעיף 2.3.2.1 </w:t>
            </w:r>
          </w:p>
        </w:tc>
      </w:tr>
      <w:tr w:rsidR="00526BBF" w:rsidRPr="00516867" w:rsidTr="0077029F">
        <w:tc>
          <w:tcPr>
            <w:tcW w:w="588" w:type="dxa"/>
          </w:tcPr>
          <w:p w:rsidR="00526BBF" w:rsidRPr="00516867"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526BBF" w:rsidRDefault="00526BBF" w:rsidP="00516867">
            <w:pPr>
              <w:spacing w:line="360" w:lineRule="auto"/>
              <w:contextualSpacing/>
              <w:rPr>
                <w:rFonts w:ascii="David" w:hAnsi="David"/>
                <w:szCs w:val="24"/>
                <w:rtl/>
                <w:lang w:eastAsia="he-IL"/>
              </w:rPr>
            </w:pPr>
            <w:r>
              <w:rPr>
                <w:rFonts w:ascii="David" w:hAnsi="David" w:hint="cs"/>
                <w:szCs w:val="24"/>
                <w:rtl/>
                <w:lang w:eastAsia="he-IL"/>
              </w:rPr>
              <w:t>תנאי סף מקצועיים</w:t>
            </w:r>
            <w:r w:rsidR="00200729">
              <w:rPr>
                <w:rFonts w:ascii="David" w:hAnsi="David" w:hint="cs"/>
                <w:szCs w:val="24"/>
                <w:rtl/>
                <w:lang w:eastAsia="he-IL"/>
              </w:rPr>
              <w:t>-</w:t>
            </w:r>
          </w:p>
          <w:p w:rsidR="00200729" w:rsidRPr="00516867" w:rsidRDefault="00200729" w:rsidP="00516867">
            <w:pPr>
              <w:spacing w:line="360" w:lineRule="auto"/>
              <w:contextualSpacing/>
              <w:rPr>
                <w:rFonts w:ascii="David" w:hAnsi="David"/>
                <w:szCs w:val="24"/>
                <w:rtl/>
                <w:lang w:eastAsia="he-IL"/>
              </w:rPr>
            </w:pPr>
            <w:r>
              <w:rPr>
                <w:rFonts w:ascii="David" w:hAnsi="David" w:hint="cs"/>
                <w:szCs w:val="24"/>
                <w:rtl/>
                <w:lang w:eastAsia="he-IL"/>
              </w:rPr>
              <w:t>מהנדס ראשי</w:t>
            </w:r>
            <w:r w:rsidR="00676457">
              <w:rPr>
                <w:rFonts w:ascii="David" w:hAnsi="David" w:hint="cs"/>
                <w:szCs w:val="24"/>
                <w:rtl/>
                <w:lang w:eastAsia="he-IL"/>
              </w:rPr>
              <w:t xml:space="preserve"> (אנשי צוות קבוע)</w:t>
            </w:r>
          </w:p>
        </w:tc>
        <w:tc>
          <w:tcPr>
            <w:tcW w:w="6804" w:type="dxa"/>
          </w:tcPr>
          <w:p w:rsidR="00526BBF" w:rsidRPr="003F47BB" w:rsidRDefault="00526BBF" w:rsidP="00516867">
            <w:pPr>
              <w:spacing w:line="360" w:lineRule="auto"/>
              <w:contextualSpacing/>
              <w:rPr>
                <w:rFonts w:ascii="David" w:hAnsi="David"/>
                <w:szCs w:val="24"/>
                <w:rtl/>
                <w:lang w:eastAsia="he-IL"/>
              </w:rPr>
            </w:pPr>
            <w:r w:rsidRPr="003F47BB">
              <w:rPr>
                <w:rFonts w:ascii="David" w:hAnsi="David"/>
                <w:szCs w:val="24"/>
                <w:rtl/>
                <w:lang w:eastAsia="he-IL"/>
              </w:rPr>
              <w:t>להוכחת עמידתו של המהנדס הראשי בתנאי הסף וכן הוכחת ניסיונו, על המציע להגיש את הנדרש בנספח יח' כולל המסמכים הנדרשים.</w:t>
            </w:r>
          </w:p>
        </w:tc>
      </w:tr>
      <w:tr w:rsidR="00526BBF" w:rsidRPr="00516867" w:rsidTr="0077029F">
        <w:tc>
          <w:tcPr>
            <w:tcW w:w="588" w:type="dxa"/>
          </w:tcPr>
          <w:p w:rsidR="00526BBF" w:rsidRPr="00516867"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200729" w:rsidRDefault="00200729" w:rsidP="00200729">
            <w:pPr>
              <w:spacing w:line="360" w:lineRule="auto"/>
              <w:contextualSpacing/>
              <w:rPr>
                <w:rFonts w:ascii="David" w:hAnsi="David"/>
                <w:szCs w:val="24"/>
                <w:rtl/>
                <w:lang w:eastAsia="he-IL"/>
              </w:rPr>
            </w:pPr>
            <w:r>
              <w:rPr>
                <w:rFonts w:ascii="David" w:hAnsi="David" w:hint="cs"/>
                <w:szCs w:val="24"/>
                <w:rtl/>
                <w:lang w:eastAsia="he-IL"/>
              </w:rPr>
              <w:t>תנאי סף מקצועיים-</w:t>
            </w:r>
          </w:p>
          <w:p w:rsidR="00526BBF" w:rsidRPr="00516867" w:rsidRDefault="00200729" w:rsidP="00516867">
            <w:pPr>
              <w:spacing w:line="360" w:lineRule="auto"/>
              <w:contextualSpacing/>
              <w:rPr>
                <w:rFonts w:ascii="David" w:hAnsi="David"/>
                <w:szCs w:val="24"/>
                <w:rtl/>
                <w:lang w:eastAsia="he-IL"/>
              </w:rPr>
            </w:pPr>
            <w:r>
              <w:rPr>
                <w:rFonts w:ascii="David" w:hAnsi="David" w:hint="cs"/>
                <w:szCs w:val="24"/>
                <w:rtl/>
                <w:lang w:eastAsia="he-IL"/>
              </w:rPr>
              <w:t>מומחה מוביל</w:t>
            </w:r>
            <w:r w:rsidR="00676457">
              <w:rPr>
                <w:rFonts w:ascii="David" w:hAnsi="David" w:hint="cs"/>
                <w:szCs w:val="24"/>
                <w:rtl/>
                <w:lang w:eastAsia="he-IL"/>
              </w:rPr>
              <w:t xml:space="preserve"> (אנשי צוות קבוע)</w:t>
            </w:r>
          </w:p>
        </w:tc>
        <w:tc>
          <w:tcPr>
            <w:tcW w:w="6804" w:type="dxa"/>
          </w:tcPr>
          <w:p w:rsidR="00526BBF" w:rsidRPr="009C5B8A" w:rsidRDefault="00200729" w:rsidP="00A136A7">
            <w:pPr>
              <w:spacing w:line="360" w:lineRule="auto"/>
              <w:contextualSpacing/>
              <w:rPr>
                <w:rFonts w:ascii="David" w:hAnsi="David"/>
                <w:szCs w:val="24"/>
                <w:rtl/>
                <w:lang w:eastAsia="he-IL"/>
              </w:rPr>
            </w:pPr>
            <w:r w:rsidRPr="009C5B8A">
              <w:rPr>
                <w:rFonts w:ascii="David" w:hAnsi="David"/>
                <w:color w:val="000000" w:themeColor="text1"/>
                <w:szCs w:val="24"/>
                <w:rtl/>
              </w:rPr>
              <w:t xml:space="preserve">להוכחת עמידתו של </w:t>
            </w:r>
            <w:r w:rsidRPr="009C5B8A">
              <w:rPr>
                <w:rFonts w:ascii="David" w:hAnsi="David" w:hint="eastAsia"/>
                <w:color w:val="000000" w:themeColor="text1"/>
                <w:szCs w:val="24"/>
                <w:rtl/>
              </w:rPr>
              <w:t>המומחה</w:t>
            </w:r>
            <w:r w:rsidRPr="009C5B8A">
              <w:rPr>
                <w:rFonts w:ascii="David" w:hAnsi="David"/>
                <w:color w:val="000000" w:themeColor="text1"/>
                <w:szCs w:val="24"/>
                <w:rtl/>
              </w:rPr>
              <w:t xml:space="preserve"> </w:t>
            </w:r>
            <w:r w:rsidRPr="009C5B8A">
              <w:rPr>
                <w:rFonts w:ascii="David" w:hAnsi="David" w:hint="eastAsia"/>
                <w:color w:val="000000" w:themeColor="text1"/>
                <w:szCs w:val="24"/>
                <w:rtl/>
              </w:rPr>
              <w:t>המוביל</w:t>
            </w:r>
            <w:r w:rsidRPr="009C5B8A">
              <w:rPr>
                <w:rFonts w:ascii="David" w:hAnsi="David"/>
                <w:color w:val="000000" w:themeColor="text1"/>
                <w:szCs w:val="24"/>
                <w:rtl/>
              </w:rPr>
              <w:t xml:space="preserve"> בתנאי הסף וכן הוכחת ניסיונו, על המציע להגיש את הנדרש  </w:t>
            </w:r>
            <w:r w:rsidRPr="0077029F">
              <w:rPr>
                <w:rFonts w:ascii="David" w:hAnsi="David"/>
                <w:color w:val="000000" w:themeColor="text1"/>
                <w:szCs w:val="24"/>
                <w:rtl/>
              </w:rPr>
              <w:t>בנספח י</w:t>
            </w:r>
            <w:r w:rsidRPr="0077029F">
              <w:rPr>
                <w:rFonts w:ascii="David" w:hAnsi="David" w:hint="eastAsia"/>
                <w:color w:val="000000" w:themeColor="text1"/>
                <w:szCs w:val="24"/>
                <w:rtl/>
              </w:rPr>
              <w:t>ח</w:t>
            </w:r>
            <w:r w:rsidRPr="0077029F">
              <w:rPr>
                <w:rFonts w:ascii="David" w:hAnsi="David"/>
                <w:color w:val="000000" w:themeColor="text1"/>
                <w:szCs w:val="24"/>
                <w:rtl/>
              </w:rPr>
              <w:t>'</w:t>
            </w:r>
            <w:r w:rsidRPr="009C5B8A">
              <w:rPr>
                <w:rFonts w:ascii="David" w:hAnsi="David"/>
                <w:color w:val="000000" w:themeColor="text1"/>
                <w:szCs w:val="24"/>
                <w:rtl/>
              </w:rPr>
              <w:t xml:space="preserve"> כולל המסמכים הנדרשים.</w:t>
            </w:r>
          </w:p>
        </w:tc>
      </w:tr>
      <w:tr w:rsidR="00200729" w:rsidRPr="00516867" w:rsidTr="00526BBF">
        <w:tc>
          <w:tcPr>
            <w:tcW w:w="588" w:type="dxa"/>
          </w:tcPr>
          <w:p w:rsidR="00200729"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1B21C3" w:rsidRDefault="001B21C3" w:rsidP="001B21C3">
            <w:pPr>
              <w:spacing w:line="360" w:lineRule="auto"/>
              <w:contextualSpacing/>
              <w:rPr>
                <w:rFonts w:ascii="David" w:hAnsi="David"/>
                <w:szCs w:val="24"/>
                <w:rtl/>
                <w:lang w:eastAsia="he-IL"/>
              </w:rPr>
            </w:pPr>
            <w:r>
              <w:rPr>
                <w:rFonts w:ascii="David" w:hAnsi="David" w:hint="cs"/>
                <w:szCs w:val="24"/>
                <w:rtl/>
                <w:lang w:eastAsia="he-IL"/>
              </w:rPr>
              <w:t>תנאי סף מקצועיים-</w:t>
            </w:r>
          </w:p>
          <w:p w:rsidR="00200729" w:rsidRDefault="00261FE6" w:rsidP="001B21C3">
            <w:pPr>
              <w:spacing w:line="360" w:lineRule="auto"/>
              <w:contextualSpacing/>
              <w:rPr>
                <w:rFonts w:ascii="David" w:hAnsi="David"/>
                <w:szCs w:val="24"/>
                <w:rtl/>
                <w:lang w:eastAsia="he-IL"/>
              </w:rPr>
            </w:pPr>
            <w:r w:rsidRPr="009F7666">
              <w:rPr>
                <w:rFonts w:ascii="David" w:hAnsi="David"/>
                <w:szCs w:val="24"/>
                <w:rtl/>
              </w:rPr>
              <w:t>מנהל אדמיניסטרטיבי</w:t>
            </w:r>
            <w:r w:rsidR="00676457">
              <w:rPr>
                <w:rFonts w:ascii="David" w:hAnsi="David" w:hint="cs"/>
                <w:szCs w:val="24"/>
                <w:rtl/>
                <w:lang w:eastAsia="he-IL"/>
              </w:rPr>
              <w:t xml:space="preserve"> (אנשי צוות קבוע)</w:t>
            </w:r>
          </w:p>
        </w:tc>
        <w:tc>
          <w:tcPr>
            <w:tcW w:w="6804" w:type="dxa"/>
          </w:tcPr>
          <w:p w:rsidR="00200729" w:rsidRPr="009C5B8A" w:rsidRDefault="00261FE6"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להוכחת עמידתו של המנהל האדמיניסטרטיבי בתנאי הסף וכן הוכחת ניסיונו, על המציע להגיש את הנדרש בנספח יח' כולל מסמכים הנדרשים.</w:t>
            </w:r>
          </w:p>
        </w:tc>
      </w:tr>
      <w:tr w:rsidR="00200729" w:rsidRPr="00516867" w:rsidTr="00526BBF">
        <w:tc>
          <w:tcPr>
            <w:tcW w:w="588" w:type="dxa"/>
          </w:tcPr>
          <w:p w:rsidR="00200729"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261FE6" w:rsidRDefault="00261FE6" w:rsidP="00261FE6">
            <w:pPr>
              <w:spacing w:line="360" w:lineRule="auto"/>
              <w:contextualSpacing/>
              <w:rPr>
                <w:rFonts w:ascii="David" w:hAnsi="David"/>
                <w:szCs w:val="24"/>
                <w:rtl/>
                <w:lang w:eastAsia="he-IL"/>
              </w:rPr>
            </w:pPr>
            <w:r>
              <w:rPr>
                <w:rFonts w:ascii="David" w:hAnsi="David" w:hint="cs"/>
                <w:szCs w:val="24"/>
                <w:rtl/>
                <w:lang w:eastAsia="he-IL"/>
              </w:rPr>
              <w:t>תנאי סף מקצועיים-</w:t>
            </w:r>
          </w:p>
          <w:p w:rsidR="00200729" w:rsidRPr="00A136A7" w:rsidRDefault="00261FE6" w:rsidP="00200729">
            <w:pPr>
              <w:spacing w:line="360" w:lineRule="auto"/>
              <w:contextualSpacing/>
              <w:rPr>
                <w:rFonts w:ascii="David" w:hAnsi="David"/>
                <w:szCs w:val="24"/>
                <w:rtl/>
                <w:lang w:eastAsia="he-IL"/>
              </w:rPr>
            </w:pPr>
            <w:r>
              <w:rPr>
                <w:rFonts w:ascii="David" w:hAnsi="David" w:hint="cs"/>
                <w:szCs w:val="24"/>
                <w:rtl/>
                <w:lang w:eastAsia="he-IL"/>
              </w:rPr>
              <w:t>מרכז מידע</w:t>
            </w:r>
            <w:r w:rsidR="00676457">
              <w:rPr>
                <w:rFonts w:ascii="David" w:hAnsi="David" w:hint="cs"/>
                <w:szCs w:val="24"/>
                <w:rtl/>
                <w:lang w:eastAsia="he-IL"/>
              </w:rPr>
              <w:t xml:space="preserve"> (אנשי צוות קבוע)</w:t>
            </w:r>
          </w:p>
        </w:tc>
        <w:tc>
          <w:tcPr>
            <w:tcW w:w="6804" w:type="dxa"/>
          </w:tcPr>
          <w:p w:rsidR="00200729" w:rsidRPr="009C5B8A" w:rsidRDefault="00261FE6"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להוכחת עמידתו של מרכז המידע בתנאי הסף וכן הוכחת ניסיונו, על המציע להגיש את הנדרש בנספח יח' כולל המסמכים הנדרשים.</w:t>
            </w:r>
          </w:p>
        </w:tc>
      </w:tr>
      <w:tr w:rsidR="00200729" w:rsidRPr="00516867" w:rsidTr="00526BBF">
        <w:tc>
          <w:tcPr>
            <w:tcW w:w="588" w:type="dxa"/>
          </w:tcPr>
          <w:p w:rsidR="00200729"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261FE6" w:rsidRDefault="00261FE6" w:rsidP="00261FE6">
            <w:pPr>
              <w:spacing w:line="360" w:lineRule="auto"/>
              <w:contextualSpacing/>
              <w:rPr>
                <w:rFonts w:ascii="David" w:hAnsi="David"/>
                <w:szCs w:val="24"/>
                <w:rtl/>
                <w:lang w:eastAsia="he-IL"/>
              </w:rPr>
            </w:pPr>
            <w:r>
              <w:rPr>
                <w:rFonts w:ascii="David" w:hAnsi="David" w:hint="cs"/>
                <w:szCs w:val="24"/>
                <w:rtl/>
                <w:lang w:eastAsia="he-IL"/>
              </w:rPr>
              <w:t>תנאי סף מקצועיים-</w:t>
            </w:r>
          </w:p>
          <w:p w:rsidR="00200729" w:rsidRDefault="00261FE6" w:rsidP="00A136A7">
            <w:pPr>
              <w:spacing w:line="360" w:lineRule="auto"/>
              <w:contextualSpacing/>
              <w:rPr>
                <w:rFonts w:ascii="David" w:hAnsi="David"/>
                <w:szCs w:val="24"/>
                <w:rtl/>
                <w:lang w:eastAsia="he-IL"/>
              </w:rPr>
            </w:pPr>
            <w:r>
              <w:rPr>
                <w:rFonts w:ascii="David" w:hAnsi="David" w:hint="cs"/>
                <w:szCs w:val="24"/>
                <w:rtl/>
                <w:lang w:eastAsia="he-IL"/>
              </w:rPr>
              <w:t>צוות המהנדסים (6)</w:t>
            </w:r>
            <w:r w:rsidR="00676457">
              <w:rPr>
                <w:rFonts w:ascii="David" w:hAnsi="David" w:hint="cs"/>
                <w:szCs w:val="24"/>
                <w:rtl/>
                <w:lang w:eastAsia="he-IL"/>
              </w:rPr>
              <w:t xml:space="preserve"> (אנשי צוות קבוע)</w:t>
            </w:r>
          </w:p>
        </w:tc>
        <w:tc>
          <w:tcPr>
            <w:tcW w:w="6804" w:type="dxa"/>
          </w:tcPr>
          <w:p w:rsidR="00200729" w:rsidRPr="009C5B8A" w:rsidRDefault="00356AE2"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 xml:space="preserve">להוכחת עמידתו של כל מהנדס בתנאי הסף וכן הוכחת ניסיונו, על המציע להגיש </w:t>
            </w:r>
            <w:r w:rsidRPr="009C5B8A">
              <w:rPr>
                <w:rFonts w:ascii="David" w:hAnsi="David" w:hint="eastAsia"/>
                <w:color w:val="000000" w:themeColor="text1"/>
                <w:szCs w:val="24"/>
                <w:rtl/>
              </w:rPr>
              <w:t>עבור</w:t>
            </w:r>
            <w:r w:rsidRPr="009C5B8A">
              <w:rPr>
                <w:rFonts w:ascii="David" w:hAnsi="David"/>
                <w:color w:val="000000" w:themeColor="text1"/>
                <w:szCs w:val="24"/>
                <w:rtl/>
              </w:rPr>
              <w:t xml:space="preserve"> </w:t>
            </w:r>
            <w:r w:rsidRPr="009C5B8A">
              <w:rPr>
                <w:rFonts w:ascii="David" w:hAnsi="David" w:hint="eastAsia"/>
                <w:color w:val="000000" w:themeColor="text1"/>
                <w:szCs w:val="24"/>
                <w:rtl/>
              </w:rPr>
              <w:t>כל</w:t>
            </w:r>
            <w:r w:rsidRPr="009C5B8A">
              <w:rPr>
                <w:rFonts w:ascii="David" w:hAnsi="David"/>
                <w:color w:val="000000" w:themeColor="text1"/>
                <w:szCs w:val="24"/>
                <w:rtl/>
              </w:rPr>
              <w:t xml:space="preserve"> </w:t>
            </w:r>
            <w:r w:rsidRPr="009C5B8A">
              <w:rPr>
                <w:rFonts w:ascii="David" w:hAnsi="David" w:hint="eastAsia"/>
                <w:color w:val="000000" w:themeColor="text1"/>
                <w:szCs w:val="24"/>
                <w:rtl/>
              </w:rPr>
              <w:t>אחד</w:t>
            </w:r>
            <w:r w:rsidRPr="009C5B8A">
              <w:rPr>
                <w:rFonts w:ascii="David" w:hAnsi="David"/>
                <w:color w:val="000000" w:themeColor="text1"/>
                <w:szCs w:val="24"/>
                <w:rtl/>
              </w:rPr>
              <w:t xml:space="preserve"> </w:t>
            </w:r>
            <w:r w:rsidRPr="009C5B8A">
              <w:rPr>
                <w:rFonts w:ascii="David" w:hAnsi="David" w:hint="eastAsia"/>
                <w:color w:val="000000" w:themeColor="text1"/>
                <w:szCs w:val="24"/>
                <w:rtl/>
              </w:rPr>
              <w:t>מ</w:t>
            </w:r>
            <w:r w:rsidRPr="009C5B8A">
              <w:rPr>
                <w:rFonts w:ascii="David" w:hAnsi="David"/>
                <w:color w:val="000000" w:themeColor="text1"/>
                <w:szCs w:val="24"/>
                <w:rtl/>
              </w:rPr>
              <w:t xml:space="preserve">- 6 המהנדסים את הנדרש בנספח יח' כולל המסמכים הנדרשים.  </w:t>
            </w:r>
          </w:p>
        </w:tc>
      </w:tr>
      <w:tr w:rsidR="004C475A" w:rsidRPr="00516867" w:rsidTr="00526BBF">
        <w:tc>
          <w:tcPr>
            <w:tcW w:w="588" w:type="dxa"/>
          </w:tcPr>
          <w:p w:rsidR="004C475A" w:rsidRDefault="00B53BD5" w:rsidP="000C5B9B">
            <w:pPr>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4C475A" w:rsidRDefault="004C475A" w:rsidP="00261FE6">
            <w:pPr>
              <w:spacing w:line="360" w:lineRule="auto"/>
              <w:contextualSpacing/>
              <w:rPr>
                <w:rFonts w:ascii="David" w:hAnsi="David"/>
                <w:szCs w:val="24"/>
                <w:rtl/>
                <w:lang w:eastAsia="he-IL"/>
              </w:rPr>
            </w:pPr>
            <w:r>
              <w:rPr>
                <w:rFonts w:ascii="David" w:hAnsi="David" w:hint="cs"/>
                <w:szCs w:val="24"/>
                <w:rtl/>
                <w:lang w:eastAsia="he-IL"/>
              </w:rPr>
              <w:t>תנאי סף מקצועיים- מומחים משיקים</w:t>
            </w:r>
          </w:p>
        </w:tc>
        <w:tc>
          <w:tcPr>
            <w:tcW w:w="6804" w:type="dxa"/>
          </w:tcPr>
          <w:p w:rsidR="004C475A" w:rsidRPr="009C5B8A" w:rsidRDefault="004C475A" w:rsidP="00200729">
            <w:pPr>
              <w:spacing w:line="360" w:lineRule="auto"/>
              <w:contextualSpacing/>
              <w:rPr>
                <w:rFonts w:ascii="David" w:hAnsi="David"/>
                <w:color w:val="000000" w:themeColor="text1"/>
                <w:szCs w:val="24"/>
                <w:rtl/>
              </w:rPr>
            </w:pPr>
            <w:r w:rsidRPr="009C5B8A">
              <w:rPr>
                <w:rFonts w:ascii="David" w:hAnsi="David"/>
                <w:color w:val="000000" w:themeColor="text1"/>
                <w:szCs w:val="24"/>
                <w:rtl/>
              </w:rPr>
              <w:t>להוכחת עמידתו של כל מומחה משיק בתנאי הסף וכן הוכת ניסיונו, על המציע להגיש את הנדרש בנספח יח' כולל המסמכים הנדרשים.</w:t>
            </w:r>
          </w:p>
        </w:tc>
      </w:tr>
      <w:tr w:rsidR="004C475A" w:rsidRPr="00516867" w:rsidTr="00526BBF">
        <w:tc>
          <w:tcPr>
            <w:tcW w:w="588" w:type="dxa"/>
          </w:tcPr>
          <w:p w:rsidR="004C475A" w:rsidRDefault="00B53BD5" w:rsidP="0077029F">
            <w:pPr>
              <w:tabs>
                <w:tab w:val="center" w:pos="186"/>
              </w:tabs>
              <w:spacing w:line="360" w:lineRule="auto"/>
              <w:contextualSpacing/>
              <w:jc w:val="center"/>
              <w:rPr>
                <w:rFonts w:ascii="David" w:hAnsi="David"/>
                <w:szCs w:val="24"/>
                <w:rtl/>
                <w:lang w:eastAsia="he-IL"/>
              </w:rPr>
            </w:pPr>
            <w:r>
              <w:rPr>
                <w:rFonts w:ascii="David" w:hAnsi="David" w:hint="cs"/>
                <w:szCs w:val="24"/>
                <w:rtl/>
                <w:lang w:eastAsia="he-IL"/>
              </w:rPr>
              <w:t>12</w:t>
            </w:r>
          </w:p>
        </w:tc>
        <w:tc>
          <w:tcPr>
            <w:tcW w:w="1964" w:type="dxa"/>
          </w:tcPr>
          <w:p w:rsidR="004C475A" w:rsidRPr="003F47BB" w:rsidRDefault="004C475A" w:rsidP="00261FE6">
            <w:pPr>
              <w:spacing w:line="360" w:lineRule="auto"/>
              <w:contextualSpacing/>
              <w:rPr>
                <w:rFonts w:ascii="David" w:hAnsi="David"/>
                <w:szCs w:val="24"/>
                <w:rtl/>
                <w:lang w:eastAsia="he-IL"/>
              </w:rPr>
            </w:pPr>
            <w:r w:rsidRPr="003F47BB">
              <w:rPr>
                <w:rFonts w:ascii="David" w:hAnsi="David" w:hint="eastAsia"/>
                <w:szCs w:val="24"/>
                <w:rtl/>
                <w:lang w:eastAsia="he-IL"/>
              </w:rPr>
              <w:t>תנאי</w:t>
            </w:r>
            <w:r w:rsidRPr="003F47BB">
              <w:rPr>
                <w:rFonts w:ascii="David" w:hAnsi="David"/>
                <w:szCs w:val="24"/>
                <w:rtl/>
                <w:lang w:eastAsia="he-IL"/>
              </w:rPr>
              <w:t xml:space="preserve"> </w:t>
            </w:r>
            <w:r w:rsidRPr="003F47BB">
              <w:rPr>
                <w:rFonts w:ascii="David" w:hAnsi="David" w:hint="eastAsia"/>
                <w:szCs w:val="24"/>
                <w:rtl/>
                <w:lang w:eastAsia="he-IL"/>
              </w:rPr>
              <w:t>סף</w:t>
            </w:r>
            <w:r w:rsidRPr="003F47BB">
              <w:rPr>
                <w:rFonts w:ascii="David" w:hAnsi="David"/>
                <w:szCs w:val="24"/>
                <w:rtl/>
                <w:lang w:eastAsia="he-IL"/>
              </w:rPr>
              <w:t xml:space="preserve"> </w:t>
            </w:r>
            <w:r w:rsidRPr="003F47BB">
              <w:rPr>
                <w:rFonts w:ascii="David" w:hAnsi="David" w:hint="eastAsia"/>
                <w:szCs w:val="24"/>
                <w:rtl/>
                <w:lang w:eastAsia="he-IL"/>
              </w:rPr>
              <w:t>מקצועיים</w:t>
            </w:r>
            <w:r w:rsidRPr="003F47BB">
              <w:rPr>
                <w:rFonts w:ascii="David" w:hAnsi="David"/>
                <w:szCs w:val="24"/>
                <w:rtl/>
                <w:lang w:eastAsia="he-IL"/>
              </w:rPr>
              <w:t xml:space="preserve">- </w:t>
            </w:r>
            <w:r w:rsidRPr="003F47BB">
              <w:rPr>
                <w:rFonts w:ascii="David" w:hAnsi="David" w:hint="eastAsia"/>
                <w:szCs w:val="24"/>
                <w:rtl/>
                <w:lang w:eastAsia="he-IL"/>
              </w:rPr>
              <w:t>מומחים</w:t>
            </w:r>
            <w:r w:rsidRPr="003F47BB">
              <w:rPr>
                <w:rFonts w:ascii="David" w:hAnsi="David"/>
                <w:szCs w:val="24"/>
                <w:rtl/>
                <w:lang w:eastAsia="he-IL"/>
              </w:rPr>
              <w:t xml:space="preserve"> </w:t>
            </w:r>
            <w:r w:rsidRPr="003F47BB">
              <w:rPr>
                <w:rFonts w:ascii="David" w:hAnsi="David" w:hint="eastAsia"/>
                <w:szCs w:val="24"/>
                <w:rtl/>
                <w:lang w:eastAsia="he-IL"/>
              </w:rPr>
              <w:t>ייעודיים</w:t>
            </w:r>
          </w:p>
        </w:tc>
        <w:tc>
          <w:tcPr>
            <w:tcW w:w="6804" w:type="dxa"/>
          </w:tcPr>
          <w:p w:rsidR="004C475A" w:rsidRPr="003F47BB" w:rsidRDefault="009D742B" w:rsidP="00A136A7">
            <w:pPr>
              <w:spacing w:line="360" w:lineRule="auto"/>
              <w:contextualSpacing/>
              <w:rPr>
                <w:rFonts w:ascii="David" w:hAnsi="David"/>
                <w:color w:val="000000" w:themeColor="text1"/>
                <w:szCs w:val="24"/>
                <w:rtl/>
              </w:rPr>
            </w:pPr>
            <w:r w:rsidRPr="003F47BB">
              <w:rPr>
                <w:rFonts w:ascii="David" w:hAnsi="David"/>
                <w:szCs w:val="24"/>
                <w:rtl/>
              </w:rPr>
              <w:t xml:space="preserve">מובהר בזאת, כי המציע אינו נדרש להעביר במסגרת הצעתו את פרטי ושמות המומחים הייעודיים, אולם הצגת פרטיהם ושמותיהם של מעל שני (2) מומחים ייעודיים כבר במסגרת ההצעה למכרז </w:t>
            </w:r>
            <w:r w:rsidRPr="003F47BB">
              <w:rPr>
                <w:rFonts w:ascii="David" w:hAnsi="David"/>
                <w:color w:val="000000" w:themeColor="text1"/>
                <w:szCs w:val="24"/>
                <w:rtl/>
              </w:rPr>
              <w:t>על סמך מילוי וצירוף כל הנתונים והטבלאות הנדרשים</w:t>
            </w:r>
            <w:r w:rsidRPr="003F47BB">
              <w:rPr>
                <w:rFonts w:ascii="David" w:hAnsi="David"/>
                <w:szCs w:val="24"/>
                <w:rtl/>
              </w:rPr>
              <w:t xml:space="preserve"> בנספח </w:t>
            </w:r>
            <w:r w:rsidRPr="003F47BB">
              <w:rPr>
                <w:rFonts w:ascii="David" w:hAnsi="David" w:hint="eastAsia"/>
                <w:szCs w:val="24"/>
                <w:rtl/>
              </w:rPr>
              <w:t>יח</w:t>
            </w:r>
            <w:r w:rsidRPr="003F47BB">
              <w:rPr>
                <w:rFonts w:ascii="David" w:hAnsi="David"/>
                <w:szCs w:val="24"/>
                <w:rtl/>
              </w:rPr>
              <w:t xml:space="preserve">' </w:t>
            </w:r>
            <w:r w:rsidRPr="003F47BB">
              <w:rPr>
                <w:rFonts w:ascii="David" w:hAnsi="David" w:hint="eastAsia"/>
                <w:szCs w:val="24"/>
                <w:rtl/>
              </w:rPr>
              <w:t>מיועדת</w:t>
            </w:r>
            <w:r w:rsidRPr="003F47BB">
              <w:rPr>
                <w:rFonts w:ascii="David" w:hAnsi="David"/>
                <w:szCs w:val="24"/>
                <w:rtl/>
              </w:rPr>
              <w:t xml:space="preserve"> </w:t>
            </w:r>
            <w:r w:rsidRPr="003F47BB">
              <w:rPr>
                <w:rFonts w:ascii="David" w:hAnsi="David" w:hint="eastAsia"/>
                <w:szCs w:val="24"/>
                <w:rtl/>
              </w:rPr>
              <w:t>לשלב</w:t>
            </w:r>
            <w:r w:rsidRPr="003F47BB">
              <w:rPr>
                <w:rFonts w:ascii="David" w:hAnsi="David"/>
                <w:szCs w:val="24"/>
                <w:rtl/>
              </w:rPr>
              <w:t xml:space="preserve"> </w:t>
            </w:r>
            <w:r w:rsidRPr="003F47BB">
              <w:rPr>
                <w:rFonts w:ascii="David" w:hAnsi="David" w:hint="eastAsia"/>
                <w:szCs w:val="24"/>
                <w:rtl/>
              </w:rPr>
              <w:t>בדיקת</w:t>
            </w:r>
            <w:r w:rsidRPr="003F47BB">
              <w:rPr>
                <w:rFonts w:ascii="David" w:hAnsi="David"/>
                <w:szCs w:val="24"/>
                <w:rtl/>
              </w:rPr>
              <w:t xml:space="preserve"> </w:t>
            </w:r>
            <w:r w:rsidRPr="003F47BB">
              <w:rPr>
                <w:rFonts w:ascii="David" w:hAnsi="David" w:hint="eastAsia"/>
                <w:szCs w:val="24"/>
                <w:rtl/>
              </w:rPr>
              <w:t>איכות</w:t>
            </w:r>
            <w:r w:rsidRPr="003F47BB">
              <w:rPr>
                <w:rFonts w:ascii="David" w:hAnsi="David"/>
                <w:szCs w:val="24"/>
                <w:rtl/>
              </w:rPr>
              <w:t xml:space="preserve"> </w:t>
            </w:r>
            <w:r w:rsidRPr="003F47BB">
              <w:rPr>
                <w:rFonts w:ascii="David" w:hAnsi="David" w:hint="eastAsia"/>
                <w:szCs w:val="24"/>
                <w:rtl/>
              </w:rPr>
              <w:t>ההצעה</w:t>
            </w:r>
            <w:r w:rsidRPr="003F47BB">
              <w:rPr>
                <w:rFonts w:ascii="David" w:hAnsi="David"/>
                <w:szCs w:val="24"/>
                <w:rtl/>
              </w:rPr>
              <w:t xml:space="preserve"> </w:t>
            </w:r>
            <w:r w:rsidR="004760E1" w:rsidRPr="0077029F">
              <w:rPr>
                <w:rFonts w:ascii="David" w:hAnsi="David" w:hint="eastAsia"/>
                <w:szCs w:val="24"/>
                <w:rtl/>
              </w:rPr>
              <w:t>ש</w:t>
            </w:r>
            <w:r w:rsidRPr="003F47BB">
              <w:rPr>
                <w:rFonts w:ascii="David" w:hAnsi="David" w:hint="eastAsia"/>
                <w:szCs w:val="24"/>
                <w:rtl/>
              </w:rPr>
              <w:t>בפרק</w:t>
            </w:r>
            <w:r w:rsidRPr="003F47BB">
              <w:rPr>
                <w:rFonts w:ascii="David" w:hAnsi="David"/>
                <w:szCs w:val="24"/>
                <w:rtl/>
              </w:rPr>
              <w:t xml:space="preserve"> 8.</w:t>
            </w:r>
          </w:p>
        </w:tc>
      </w:tr>
      <w:tr w:rsidR="00FF6CAB" w:rsidRPr="00516867" w:rsidTr="00526BBF">
        <w:tc>
          <w:tcPr>
            <w:tcW w:w="588" w:type="dxa"/>
          </w:tcPr>
          <w:p w:rsidR="00FF6CAB" w:rsidRDefault="00B53BD5" w:rsidP="0077029F">
            <w:pPr>
              <w:tabs>
                <w:tab w:val="center" w:pos="186"/>
              </w:tabs>
              <w:spacing w:line="360" w:lineRule="auto"/>
              <w:contextualSpacing/>
              <w:jc w:val="center"/>
              <w:rPr>
                <w:rFonts w:ascii="David" w:hAnsi="David"/>
                <w:szCs w:val="24"/>
                <w:rtl/>
                <w:lang w:eastAsia="he-IL"/>
              </w:rPr>
            </w:pPr>
            <w:r>
              <w:rPr>
                <w:rFonts w:ascii="David" w:hAnsi="David" w:hint="cs"/>
                <w:szCs w:val="24"/>
                <w:rtl/>
                <w:lang w:eastAsia="he-IL"/>
              </w:rPr>
              <w:t>13</w:t>
            </w:r>
          </w:p>
        </w:tc>
        <w:tc>
          <w:tcPr>
            <w:tcW w:w="1964" w:type="dxa"/>
          </w:tcPr>
          <w:p w:rsidR="00FF6CAB" w:rsidRPr="003F47BB" w:rsidRDefault="00FF6CAB" w:rsidP="00261FE6">
            <w:pPr>
              <w:spacing w:line="360" w:lineRule="auto"/>
              <w:contextualSpacing/>
              <w:rPr>
                <w:rFonts w:ascii="David" w:hAnsi="David"/>
                <w:szCs w:val="24"/>
                <w:rtl/>
                <w:lang w:eastAsia="he-IL"/>
              </w:rPr>
            </w:pPr>
            <w:r w:rsidRPr="003F47BB">
              <w:rPr>
                <w:rFonts w:ascii="David" w:hAnsi="David" w:hint="eastAsia"/>
                <w:szCs w:val="24"/>
                <w:rtl/>
                <w:lang w:eastAsia="he-IL"/>
              </w:rPr>
              <w:t>הסכמי</w:t>
            </w:r>
            <w:r w:rsidR="00C0719B" w:rsidRPr="003F47BB">
              <w:rPr>
                <w:rFonts w:ascii="David" w:hAnsi="David" w:hint="eastAsia"/>
                <w:szCs w:val="24"/>
                <w:rtl/>
                <w:lang w:eastAsia="he-IL"/>
              </w:rPr>
              <w:t>ם</w:t>
            </w:r>
            <w:r w:rsidRPr="003F47BB">
              <w:rPr>
                <w:rFonts w:ascii="David" w:hAnsi="David"/>
                <w:szCs w:val="24"/>
                <w:rtl/>
                <w:lang w:eastAsia="he-IL"/>
              </w:rPr>
              <w:t xml:space="preserve"> שכרת המציע עם אנשי הצוות המוצע</w:t>
            </w:r>
          </w:p>
        </w:tc>
        <w:tc>
          <w:tcPr>
            <w:tcW w:w="6804" w:type="dxa"/>
          </w:tcPr>
          <w:p w:rsidR="00FF6CAB" w:rsidRPr="003F47BB" w:rsidRDefault="00FF6CAB" w:rsidP="00696CD1">
            <w:pPr>
              <w:spacing w:line="360" w:lineRule="auto"/>
              <w:contextualSpacing/>
              <w:rPr>
                <w:rFonts w:ascii="David" w:hAnsi="David"/>
                <w:szCs w:val="24"/>
                <w:rtl/>
              </w:rPr>
            </w:pPr>
            <w:r w:rsidRPr="003F47BB">
              <w:rPr>
                <w:rFonts w:ascii="David" w:hAnsi="David" w:hint="eastAsia"/>
                <w:szCs w:val="24"/>
                <w:rtl/>
              </w:rPr>
              <w:t>כנדרש</w:t>
            </w:r>
            <w:r w:rsidRPr="003F47BB">
              <w:rPr>
                <w:rFonts w:ascii="David" w:hAnsi="David"/>
                <w:szCs w:val="24"/>
                <w:rtl/>
              </w:rPr>
              <w:t xml:space="preserve"> בסעיף </w:t>
            </w:r>
            <w:r w:rsidR="00A54688" w:rsidRPr="003F47BB">
              <w:rPr>
                <w:rFonts w:ascii="David" w:hAnsi="David"/>
                <w:szCs w:val="24"/>
                <w:rtl/>
              </w:rPr>
              <w:t>2.3.4</w:t>
            </w:r>
          </w:p>
        </w:tc>
      </w:tr>
      <w:tr w:rsidR="00FF53B9" w:rsidRPr="00516867" w:rsidTr="00526BBF">
        <w:tc>
          <w:tcPr>
            <w:tcW w:w="588" w:type="dxa"/>
          </w:tcPr>
          <w:p w:rsidR="00FF53B9" w:rsidRDefault="009C5B8A" w:rsidP="0077029F">
            <w:pPr>
              <w:tabs>
                <w:tab w:val="center" w:pos="186"/>
              </w:tabs>
              <w:spacing w:line="360" w:lineRule="auto"/>
              <w:contextualSpacing/>
              <w:jc w:val="center"/>
              <w:rPr>
                <w:rFonts w:ascii="David" w:hAnsi="David"/>
                <w:szCs w:val="24"/>
                <w:rtl/>
                <w:lang w:eastAsia="he-IL"/>
              </w:rPr>
            </w:pPr>
            <w:r>
              <w:rPr>
                <w:rFonts w:ascii="David" w:hAnsi="David" w:hint="cs"/>
                <w:szCs w:val="24"/>
                <w:rtl/>
                <w:lang w:eastAsia="he-IL"/>
              </w:rPr>
              <w:t>14</w:t>
            </w:r>
          </w:p>
        </w:tc>
        <w:tc>
          <w:tcPr>
            <w:tcW w:w="1964" w:type="dxa"/>
          </w:tcPr>
          <w:p w:rsidR="00FF53B9" w:rsidRPr="003F47BB" w:rsidRDefault="00FF53B9" w:rsidP="00FF53B9">
            <w:pPr>
              <w:spacing w:line="360" w:lineRule="auto"/>
              <w:contextualSpacing/>
              <w:rPr>
                <w:rFonts w:ascii="David" w:hAnsi="David"/>
                <w:szCs w:val="24"/>
                <w:rtl/>
                <w:lang w:eastAsia="he-IL"/>
              </w:rPr>
            </w:pPr>
            <w:r w:rsidRPr="003F47BB">
              <w:rPr>
                <w:rFonts w:ascii="David" w:hAnsi="David"/>
                <w:szCs w:val="24"/>
                <w:rtl/>
                <w:lang w:eastAsia="he-IL"/>
              </w:rPr>
              <w:t>מתודולוגיה מוצעת ותרשים אירגוני  למתן השירותים – עד 10 עמודים</w:t>
            </w:r>
            <w:r w:rsidRPr="003F47BB">
              <w:rPr>
                <w:rFonts w:ascii="David" w:hAnsi="David"/>
                <w:color w:val="000000" w:themeColor="text1"/>
                <w:szCs w:val="24"/>
                <w:rtl/>
                <w:lang w:eastAsia="he-IL"/>
              </w:rPr>
              <w:t xml:space="preserve"> בלבד</w:t>
            </w:r>
          </w:p>
        </w:tc>
        <w:tc>
          <w:tcPr>
            <w:tcW w:w="6804" w:type="dxa"/>
          </w:tcPr>
          <w:p w:rsidR="00FF53B9" w:rsidRPr="003F47BB" w:rsidRDefault="00FF53B9" w:rsidP="00FF53B9">
            <w:pPr>
              <w:spacing w:line="360" w:lineRule="auto"/>
              <w:contextualSpacing/>
              <w:rPr>
                <w:rFonts w:ascii="David" w:hAnsi="David"/>
                <w:szCs w:val="24"/>
                <w:rtl/>
              </w:rPr>
            </w:pPr>
            <w:r w:rsidRPr="0077029F">
              <w:rPr>
                <w:rFonts w:ascii="David" w:hAnsi="David" w:hint="eastAsia"/>
                <w:szCs w:val="24"/>
                <w:rtl/>
                <w:lang w:eastAsia="he-IL"/>
              </w:rPr>
              <w:t>הגשת</w:t>
            </w:r>
            <w:r w:rsidRPr="0077029F">
              <w:rPr>
                <w:rFonts w:ascii="David" w:hAnsi="David"/>
                <w:szCs w:val="24"/>
                <w:rtl/>
                <w:lang w:eastAsia="he-IL"/>
              </w:rPr>
              <w:t xml:space="preserve"> מסמך (בעברית או באנגלית) בו יפורטו מתודולוגית ביצוע השירותים </w:t>
            </w:r>
            <w:r w:rsidRPr="0077029F">
              <w:rPr>
                <w:rFonts w:ascii="David" w:hAnsi="David" w:hint="eastAsia"/>
                <w:szCs w:val="24"/>
                <w:rtl/>
                <w:lang w:eastAsia="he-IL"/>
              </w:rPr>
              <w:t>כנדרש</w:t>
            </w:r>
            <w:r w:rsidRPr="0077029F">
              <w:rPr>
                <w:rFonts w:ascii="David" w:hAnsi="David"/>
                <w:szCs w:val="24"/>
                <w:rtl/>
                <w:lang w:eastAsia="he-IL"/>
              </w:rPr>
              <w:t xml:space="preserve"> </w:t>
            </w:r>
            <w:r w:rsidRPr="0077029F">
              <w:rPr>
                <w:rFonts w:ascii="David" w:hAnsi="David" w:hint="eastAsia"/>
                <w:szCs w:val="24"/>
                <w:rtl/>
                <w:lang w:eastAsia="he-IL"/>
              </w:rPr>
              <w:t>בפרק</w:t>
            </w:r>
            <w:r w:rsidRPr="0077029F">
              <w:rPr>
                <w:rFonts w:ascii="David" w:hAnsi="David"/>
                <w:szCs w:val="24"/>
                <w:rtl/>
                <w:lang w:eastAsia="he-IL"/>
              </w:rPr>
              <w:t xml:space="preserve"> 5 – "</w:t>
            </w:r>
            <w:r w:rsidRPr="0077029F">
              <w:rPr>
                <w:rFonts w:asciiTheme="majorBidi" w:hAnsiTheme="majorBidi"/>
                <w:szCs w:val="24"/>
                <w:rtl/>
              </w:rPr>
              <w:t>מתודולוגיה מוצעת למתן השירותים"</w:t>
            </w:r>
            <w:r w:rsidRPr="0077029F">
              <w:rPr>
                <w:rFonts w:ascii="David" w:hAnsi="David"/>
                <w:color w:val="000000" w:themeColor="text1"/>
                <w:szCs w:val="24"/>
                <w:rtl/>
                <w:lang w:eastAsia="he-IL"/>
              </w:rPr>
              <w:t xml:space="preserve"> </w:t>
            </w:r>
          </w:p>
        </w:tc>
      </w:tr>
    </w:tbl>
    <w:p w:rsidR="00516867" w:rsidRPr="00A136A7" w:rsidRDefault="00516867" w:rsidP="0077029F">
      <w:pPr>
        <w:pStyle w:val="af1"/>
        <w:spacing w:line="360" w:lineRule="auto"/>
        <w:ind w:left="2295"/>
        <w:jc w:val="both"/>
        <w:rPr>
          <w:rFonts w:asciiTheme="majorBidi" w:hAnsiTheme="majorBidi"/>
          <w:szCs w:val="24"/>
        </w:rPr>
      </w:pPr>
    </w:p>
    <w:p w:rsidR="00846CA9" w:rsidRPr="00214EFC" w:rsidRDefault="00E30E60" w:rsidP="00B6711B">
      <w:pPr>
        <w:pStyle w:val="af1"/>
        <w:numPr>
          <w:ilvl w:val="2"/>
          <w:numId w:val="50"/>
        </w:numPr>
        <w:spacing w:line="360" w:lineRule="auto"/>
        <w:ind w:left="1445"/>
        <w:jc w:val="both"/>
        <w:rPr>
          <w:rFonts w:asciiTheme="majorBidi" w:hAnsiTheme="majorBidi"/>
          <w:szCs w:val="24"/>
        </w:rPr>
      </w:pPr>
      <w:r w:rsidRPr="00B6711B">
        <w:rPr>
          <w:rFonts w:asciiTheme="majorBidi" w:hAnsiTheme="majorBidi"/>
          <w:szCs w:val="24"/>
          <w:rtl/>
        </w:rPr>
        <w:t xml:space="preserve">את </w:t>
      </w:r>
      <w:r w:rsidR="00DF507D" w:rsidRPr="00B6711B">
        <w:rPr>
          <w:rFonts w:asciiTheme="majorBidi" w:hAnsiTheme="majorBidi"/>
          <w:szCs w:val="24"/>
          <w:rtl/>
        </w:rPr>
        <w:t>ההצעה על כל נספחיה</w:t>
      </w:r>
      <w:r w:rsidRPr="00F730DA">
        <w:rPr>
          <w:rFonts w:asciiTheme="majorBidi" w:hAnsiTheme="majorBidi"/>
          <w:szCs w:val="24"/>
          <w:rtl/>
        </w:rPr>
        <w:t xml:space="preserve"> יש להכניס לתוך מעטפה ס</w:t>
      </w:r>
      <w:r w:rsidR="00EA4C86" w:rsidRPr="00F730DA">
        <w:rPr>
          <w:rFonts w:asciiTheme="majorBidi" w:hAnsiTheme="majorBidi"/>
          <w:szCs w:val="24"/>
          <w:rtl/>
        </w:rPr>
        <w:t>גורה,</w:t>
      </w:r>
      <w:r w:rsidR="00EA4C86" w:rsidRPr="00F730DA">
        <w:rPr>
          <w:rFonts w:asciiTheme="majorBidi" w:hAnsiTheme="majorBidi"/>
          <w:b/>
          <w:bCs/>
          <w:szCs w:val="24"/>
          <w:u w:val="single"/>
          <w:rtl/>
        </w:rPr>
        <w:t xml:space="preserve"> שעליה יצוין מספר המכרז</w:t>
      </w:r>
      <w:r w:rsidR="008C39E0" w:rsidRPr="00F730DA">
        <w:rPr>
          <w:rFonts w:asciiTheme="majorBidi" w:hAnsiTheme="majorBidi"/>
          <w:b/>
          <w:bCs/>
          <w:szCs w:val="24"/>
          <w:u w:val="single"/>
          <w:rtl/>
        </w:rPr>
        <w:t xml:space="preserve"> בלבד</w:t>
      </w:r>
      <w:r w:rsidR="00EA4C86" w:rsidRPr="00F730DA">
        <w:rPr>
          <w:rFonts w:asciiTheme="majorBidi" w:hAnsiTheme="majorBidi"/>
          <w:b/>
          <w:bCs/>
          <w:szCs w:val="24"/>
          <w:u w:val="single"/>
          <w:rtl/>
        </w:rPr>
        <w:t>. אין לציין את שם המציע על גבי המעטפה.</w:t>
      </w:r>
      <w:r w:rsidR="008C39E0" w:rsidRPr="00214EFC">
        <w:rPr>
          <w:rFonts w:asciiTheme="majorBidi" w:hAnsiTheme="majorBidi"/>
          <w:b/>
          <w:bCs/>
          <w:szCs w:val="24"/>
          <w:rtl/>
        </w:rPr>
        <w:t xml:space="preserve"> </w:t>
      </w:r>
      <w:r w:rsidR="008C39E0" w:rsidRPr="00214EFC">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w:t>
      </w:r>
      <w:r w:rsidR="008C39E0" w:rsidRPr="00214EFC">
        <w:rPr>
          <w:rFonts w:asciiTheme="majorBidi" w:hAnsiTheme="majorBidi"/>
          <w:szCs w:val="24"/>
          <w:rtl/>
        </w:rPr>
        <w:lastRenderedPageBreak/>
        <w:t xml:space="preserve">על דיסק </w:t>
      </w:r>
      <w:r w:rsidR="008C39E0" w:rsidRPr="00214EFC">
        <w:rPr>
          <w:rFonts w:asciiTheme="majorBidi" w:hAnsiTheme="majorBidi"/>
          <w:szCs w:val="24"/>
        </w:rPr>
        <w:t>CD</w:t>
      </w:r>
      <w:r w:rsidR="008C39E0" w:rsidRPr="00214EFC">
        <w:rPr>
          <w:rFonts w:asciiTheme="majorBidi" w:hAnsiTheme="majorBidi"/>
          <w:szCs w:val="24"/>
          <w:rtl/>
        </w:rPr>
        <w:t>) - על מעטפה זו ירשם "</w:t>
      </w:r>
      <w:r w:rsidR="008C39E0" w:rsidRPr="00214EFC">
        <w:rPr>
          <w:rFonts w:asciiTheme="majorBidi" w:hAnsiTheme="majorBidi"/>
          <w:b/>
          <w:bCs/>
          <w:szCs w:val="24"/>
          <w:rtl/>
        </w:rPr>
        <w:t>פירוט ההצעה ללא מחיר</w:t>
      </w:r>
      <w:r w:rsidR="008C39E0" w:rsidRPr="00214EFC">
        <w:rPr>
          <w:rFonts w:asciiTheme="majorBidi" w:hAnsiTheme="majorBidi"/>
          <w:szCs w:val="24"/>
          <w:rtl/>
        </w:rPr>
        <w:t>". במעטפה שנייה סגורה ונפרדת יש לשים את</w:t>
      </w:r>
      <w:r w:rsidR="00AC2B01">
        <w:rPr>
          <w:rFonts w:asciiTheme="majorBidi" w:hAnsiTheme="majorBidi"/>
          <w:szCs w:val="24"/>
          <w:rtl/>
        </w:rPr>
        <w:t xml:space="preserve"> </w:t>
      </w:r>
      <w:r w:rsidR="008C39E0" w:rsidRPr="00214EFC">
        <w:rPr>
          <w:rFonts w:asciiTheme="majorBidi" w:hAnsiTheme="majorBidi"/>
          <w:szCs w:val="24"/>
          <w:rtl/>
        </w:rPr>
        <w:t>טופס הצעת המחיר - על מעטפה זו יירשם "</w:t>
      </w:r>
      <w:r w:rsidR="008C39E0" w:rsidRPr="00214EFC">
        <w:rPr>
          <w:rFonts w:asciiTheme="majorBidi" w:hAnsiTheme="majorBidi"/>
          <w:b/>
          <w:bCs/>
          <w:szCs w:val="24"/>
          <w:rtl/>
        </w:rPr>
        <w:t>הצעת מחיר</w:t>
      </w:r>
      <w:r w:rsidR="008C39E0" w:rsidRPr="00214EFC">
        <w:rPr>
          <w:rFonts w:asciiTheme="majorBidi" w:hAnsiTheme="majorBidi"/>
          <w:szCs w:val="24"/>
          <w:rtl/>
        </w:rPr>
        <w:t xml:space="preserve">". </w:t>
      </w:r>
    </w:p>
    <w:p w:rsidR="00846CA9" w:rsidRPr="005C1842" w:rsidRDefault="00E30E60" w:rsidP="00521DDE">
      <w:pPr>
        <w:pStyle w:val="af1"/>
        <w:numPr>
          <w:ilvl w:val="2"/>
          <w:numId w:val="50"/>
        </w:numPr>
        <w:spacing w:line="360" w:lineRule="auto"/>
        <w:ind w:left="1445"/>
        <w:jc w:val="both"/>
        <w:rPr>
          <w:rFonts w:asciiTheme="majorBidi" w:hAnsiTheme="majorBidi"/>
          <w:szCs w:val="24"/>
        </w:rPr>
      </w:pPr>
      <w:bookmarkStart w:id="10" w:name="_GoBack"/>
      <w:r w:rsidRPr="00314B9E">
        <w:rPr>
          <w:rFonts w:asciiTheme="majorBidi" w:hAnsiTheme="majorBidi"/>
          <w:szCs w:val="24"/>
          <w:rtl/>
        </w:rPr>
        <w:t>את המעטפה יש להכניס לתיבת המכרזים, הנמצאת ב</w:t>
      </w:r>
      <w:r w:rsidR="00C60864">
        <w:rPr>
          <w:rFonts w:asciiTheme="majorBidi" w:hAnsiTheme="majorBidi"/>
          <w:szCs w:val="24"/>
          <w:rtl/>
        </w:rPr>
        <w:t>משרד האנרגיה</w:t>
      </w:r>
      <w:r w:rsidRPr="00314B9E">
        <w:rPr>
          <w:rFonts w:asciiTheme="majorBidi" w:hAnsiTheme="majorBidi"/>
          <w:szCs w:val="24"/>
          <w:rtl/>
        </w:rPr>
        <w:t xml:space="preserve">, </w:t>
      </w:r>
      <w:r w:rsidR="00DD2BD3" w:rsidRPr="00DD2BD3">
        <w:rPr>
          <w:rFonts w:asciiTheme="majorBidi" w:hAnsiTheme="majorBidi"/>
          <w:szCs w:val="24"/>
          <w:rtl/>
        </w:rPr>
        <w:t>בחדר תיבות מכרזים בקומה 1-  בבנין ג'נרי 2, רחוב בנק ישראל 7, ירושלים</w:t>
      </w:r>
      <w:r w:rsidRPr="00DD2BD3">
        <w:rPr>
          <w:rFonts w:asciiTheme="majorBidi" w:hAnsiTheme="majorBidi"/>
          <w:szCs w:val="24"/>
          <w:rtl/>
        </w:rPr>
        <w:t>, לא יאוחר מיום</w:t>
      </w:r>
      <w:r w:rsidR="005C1842" w:rsidRPr="00DD2BD3">
        <w:rPr>
          <w:rFonts w:asciiTheme="majorBidi" w:hAnsiTheme="majorBidi"/>
          <w:szCs w:val="24"/>
          <w:rtl/>
        </w:rPr>
        <w:t xml:space="preserve"> </w:t>
      </w:r>
      <w:r w:rsidR="00C156C8" w:rsidRPr="0055158C">
        <w:rPr>
          <w:rFonts w:asciiTheme="majorBidi" w:hAnsiTheme="majorBidi"/>
          <w:szCs w:val="24"/>
          <w:rtl/>
        </w:rPr>
        <w:t>4.10.</w:t>
      </w:r>
      <w:r w:rsidR="005A4CB5" w:rsidRPr="0055158C">
        <w:rPr>
          <w:rFonts w:asciiTheme="majorBidi" w:hAnsiTheme="majorBidi"/>
          <w:szCs w:val="24"/>
          <w:rtl/>
        </w:rPr>
        <w:t>20</w:t>
      </w:r>
      <w:r w:rsidR="00C156C8" w:rsidRPr="0055158C">
        <w:rPr>
          <w:rFonts w:asciiTheme="majorBidi" w:hAnsiTheme="majorBidi"/>
          <w:szCs w:val="24"/>
          <w:rtl/>
        </w:rPr>
        <w:t>18</w:t>
      </w:r>
      <w:r w:rsidR="00C156C8">
        <w:rPr>
          <w:rFonts w:asciiTheme="majorBidi" w:hAnsiTheme="majorBidi" w:hint="cs"/>
          <w:szCs w:val="24"/>
          <w:rtl/>
        </w:rPr>
        <w:t xml:space="preserve"> </w:t>
      </w:r>
      <w:r w:rsidRPr="00DD2BD3">
        <w:rPr>
          <w:rFonts w:asciiTheme="majorBidi" w:hAnsiTheme="majorBidi"/>
          <w:szCs w:val="24"/>
          <w:rtl/>
        </w:rPr>
        <w:t xml:space="preserve"> בשעה 1</w:t>
      </w:r>
      <w:r w:rsidR="00FE3028" w:rsidRPr="00DD2BD3">
        <w:rPr>
          <w:rFonts w:asciiTheme="majorBidi" w:hAnsiTheme="majorBidi"/>
          <w:szCs w:val="24"/>
          <w:rtl/>
        </w:rPr>
        <w:t>4</w:t>
      </w:r>
      <w:r w:rsidRPr="00DD2BD3">
        <w:rPr>
          <w:rFonts w:asciiTheme="majorBidi" w:hAnsiTheme="majorBidi"/>
          <w:szCs w:val="24"/>
          <w:rtl/>
        </w:rPr>
        <w:t>:00</w:t>
      </w:r>
      <w:r w:rsidR="00860235" w:rsidRPr="005C1842">
        <w:rPr>
          <w:rFonts w:asciiTheme="majorBidi" w:hAnsiTheme="majorBidi"/>
          <w:szCs w:val="24"/>
          <w:rtl/>
        </w:rPr>
        <w:t>.</w:t>
      </w:r>
    </w:p>
    <w:bookmarkEnd w:id="10"/>
    <w:p w:rsidR="00846CA9" w:rsidRPr="00314B9E" w:rsidRDefault="00FD719A"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4A6586">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49781A">
      <w:pPr>
        <w:pStyle w:val="af1"/>
        <w:numPr>
          <w:ilvl w:val="1"/>
          <w:numId w:val="18"/>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49781A">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49781A" w:rsidRPr="00DD373D" w:rsidRDefault="00FD719A" w:rsidP="0077029F">
      <w:pPr>
        <w:spacing w:line="360" w:lineRule="auto"/>
        <w:ind w:left="720" w:firstLine="16"/>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Style w:val="af7"/>
        <w:tblpPr w:leftFromText="180" w:rightFromText="180" w:vertAnchor="text" w:horzAnchor="margin" w:tblpY="171"/>
        <w:bidiVisual/>
        <w:tblW w:w="4594" w:type="pct"/>
        <w:tblLayout w:type="fixed"/>
        <w:tblLook w:val="04A0" w:firstRow="1" w:lastRow="0" w:firstColumn="1" w:lastColumn="0" w:noHBand="0" w:noVBand="1"/>
      </w:tblPr>
      <w:tblGrid>
        <w:gridCol w:w="1558"/>
        <w:gridCol w:w="1278"/>
        <w:gridCol w:w="5385"/>
      </w:tblGrid>
      <w:tr w:rsidR="006A30C9" w:rsidRPr="0074682F" w:rsidTr="0026267A">
        <w:trPr>
          <w:trHeight w:val="566"/>
        </w:trPr>
        <w:tc>
          <w:tcPr>
            <w:tcW w:w="948" w:type="pct"/>
            <w:shd w:val="clear" w:color="auto" w:fill="A6A6A6" w:themeFill="background1" w:themeFillShade="A6"/>
            <w:hideMark/>
          </w:tcPr>
          <w:p w:rsidR="006A30C9" w:rsidRPr="0074682F" w:rsidRDefault="006A30C9" w:rsidP="0026267A">
            <w:pPr>
              <w:spacing w:line="360" w:lineRule="auto"/>
              <w:jc w:val="center"/>
              <w:rPr>
                <w:rFonts w:ascii="David" w:hAnsi="David"/>
                <w:b/>
                <w:bCs/>
                <w:color w:val="000000" w:themeColor="text1"/>
                <w:szCs w:val="24"/>
                <w:rtl/>
              </w:rPr>
            </w:pPr>
          </w:p>
        </w:tc>
        <w:tc>
          <w:tcPr>
            <w:tcW w:w="777" w:type="pct"/>
            <w:shd w:val="clear" w:color="auto" w:fill="A6A6A6" w:themeFill="background1" w:themeFillShade="A6"/>
            <w:hideMark/>
          </w:tcPr>
          <w:p w:rsidR="006A30C9" w:rsidRPr="0074682F" w:rsidRDefault="006A30C9" w:rsidP="0026267A">
            <w:pPr>
              <w:spacing w:line="360" w:lineRule="auto"/>
              <w:jc w:val="center"/>
              <w:rPr>
                <w:rFonts w:ascii="David" w:hAnsi="David"/>
                <w:b/>
                <w:bCs/>
                <w:color w:val="000000" w:themeColor="text1"/>
                <w:szCs w:val="24"/>
                <w:rtl/>
              </w:rPr>
            </w:pPr>
            <w:r w:rsidRPr="0074682F">
              <w:rPr>
                <w:rFonts w:ascii="David" w:hAnsi="David"/>
                <w:b/>
                <w:bCs/>
                <w:color w:val="000000" w:themeColor="text1"/>
                <w:szCs w:val="24"/>
                <w:rtl/>
              </w:rPr>
              <w:t>סה"כ</w:t>
            </w:r>
            <w:r>
              <w:rPr>
                <w:rFonts w:ascii="David" w:hAnsi="David" w:hint="cs"/>
                <w:b/>
                <w:bCs/>
                <w:color w:val="000000" w:themeColor="text1"/>
                <w:szCs w:val="24"/>
                <w:rtl/>
              </w:rPr>
              <w:t xml:space="preserve"> </w:t>
            </w:r>
            <w:r w:rsidRPr="0074682F">
              <w:rPr>
                <w:rFonts w:ascii="David" w:hAnsi="David"/>
                <w:b/>
                <w:bCs/>
                <w:color w:val="000000" w:themeColor="text1"/>
                <w:szCs w:val="24"/>
                <w:rtl/>
              </w:rPr>
              <w:t>ניקוד</w:t>
            </w:r>
            <w:r>
              <w:rPr>
                <w:rFonts w:ascii="David" w:hAnsi="David" w:hint="cs"/>
                <w:b/>
                <w:bCs/>
                <w:color w:val="000000" w:themeColor="text1"/>
                <w:szCs w:val="24"/>
                <w:rtl/>
              </w:rPr>
              <w:t xml:space="preserve"> </w:t>
            </w:r>
            <w:r w:rsidRPr="0074682F">
              <w:rPr>
                <w:rFonts w:ascii="David" w:hAnsi="David"/>
                <w:b/>
                <w:bCs/>
                <w:color w:val="000000" w:themeColor="text1"/>
                <w:szCs w:val="24"/>
                <w:rtl/>
              </w:rPr>
              <w:t xml:space="preserve">מרבי </w:t>
            </w:r>
          </w:p>
        </w:tc>
        <w:tc>
          <w:tcPr>
            <w:tcW w:w="3275" w:type="pct"/>
            <w:shd w:val="clear" w:color="auto" w:fill="A6A6A6" w:themeFill="background1" w:themeFillShade="A6"/>
            <w:hideMark/>
          </w:tcPr>
          <w:p w:rsidR="006A30C9" w:rsidRPr="0074682F" w:rsidRDefault="006A30C9" w:rsidP="0026267A">
            <w:pPr>
              <w:spacing w:line="360" w:lineRule="auto"/>
              <w:jc w:val="center"/>
              <w:rPr>
                <w:rFonts w:ascii="David" w:hAnsi="David"/>
                <w:b/>
                <w:bCs/>
                <w:color w:val="000000" w:themeColor="text1"/>
                <w:szCs w:val="24"/>
                <w:rtl/>
              </w:rPr>
            </w:pPr>
            <w:r w:rsidRPr="0074682F">
              <w:rPr>
                <w:rFonts w:ascii="David" w:hAnsi="David"/>
                <w:b/>
                <w:bCs/>
                <w:color w:val="000000" w:themeColor="text1"/>
                <w:szCs w:val="24"/>
                <w:rtl/>
              </w:rPr>
              <w:t xml:space="preserve">פירוט אמות מידע וניקוד </w:t>
            </w:r>
          </w:p>
        </w:tc>
      </w:tr>
      <w:tr w:rsidR="006A30C9" w:rsidRPr="0074682F" w:rsidTr="0026267A">
        <w:trPr>
          <w:trHeight w:val="975"/>
        </w:trPr>
        <w:tc>
          <w:tcPr>
            <w:tcW w:w="948" w:type="pct"/>
            <w:vAlign w:val="center"/>
          </w:tcPr>
          <w:p w:rsidR="006A30C9" w:rsidRPr="0074682F" w:rsidRDefault="006A30C9" w:rsidP="006A30C9">
            <w:pPr>
              <w:spacing w:line="360" w:lineRule="auto"/>
              <w:rPr>
                <w:rFonts w:ascii="David" w:hAnsi="David"/>
                <w:b/>
                <w:bCs/>
                <w:color w:val="000000" w:themeColor="text1"/>
                <w:szCs w:val="24"/>
                <w:rtl/>
              </w:rPr>
            </w:pPr>
            <w:r>
              <w:rPr>
                <w:rFonts w:ascii="David" w:hAnsi="David" w:hint="cs"/>
                <w:b/>
                <w:bCs/>
                <w:color w:val="000000" w:themeColor="text1"/>
                <w:szCs w:val="24"/>
                <w:rtl/>
              </w:rPr>
              <w:t>מהנדס ראשי</w:t>
            </w:r>
          </w:p>
        </w:tc>
        <w:tc>
          <w:tcPr>
            <w:tcW w:w="777" w:type="pct"/>
            <w:vAlign w:val="center"/>
          </w:tcPr>
          <w:p w:rsidR="006A30C9" w:rsidRPr="0074682F" w:rsidRDefault="006A30C9" w:rsidP="0026267A">
            <w:pPr>
              <w:spacing w:line="360" w:lineRule="auto"/>
              <w:jc w:val="center"/>
              <w:rPr>
                <w:rFonts w:ascii="David" w:hAnsi="David"/>
                <w:color w:val="000000" w:themeColor="text1"/>
                <w:szCs w:val="24"/>
                <w:highlight w:val="green"/>
                <w:rtl/>
              </w:rPr>
            </w:pPr>
            <w:r w:rsidRPr="0074682F">
              <w:rPr>
                <w:rFonts w:ascii="David" w:hAnsi="David"/>
                <w:szCs w:val="24"/>
                <w:rtl/>
              </w:rPr>
              <w:t>3</w:t>
            </w:r>
            <w:r>
              <w:rPr>
                <w:rFonts w:ascii="David" w:hAnsi="David" w:hint="cs"/>
                <w:szCs w:val="24"/>
                <w:rtl/>
              </w:rPr>
              <w:t>2</w:t>
            </w:r>
          </w:p>
        </w:tc>
        <w:tc>
          <w:tcPr>
            <w:tcW w:w="3275" w:type="pct"/>
          </w:tcPr>
          <w:p w:rsidR="006A30C9" w:rsidRDefault="006A30C9" w:rsidP="0026267A">
            <w:pPr>
              <w:spacing w:line="360" w:lineRule="auto"/>
              <w:jc w:val="both"/>
              <w:rPr>
                <w:rFonts w:ascii="David" w:hAnsi="David"/>
                <w:b/>
                <w:bCs/>
                <w:szCs w:val="24"/>
                <w:u w:val="single"/>
                <w:rtl/>
              </w:rPr>
            </w:pPr>
            <w:r w:rsidRPr="009C5B8A">
              <w:rPr>
                <w:rFonts w:hint="eastAsia"/>
                <w:b/>
                <w:bCs/>
                <w:szCs w:val="24"/>
                <w:u w:val="single"/>
                <w:rtl/>
              </w:rPr>
              <w:t>בהסתמך</w:t>
            </w:r>
            <w:r w:rsidRPr="009C5B8A">
              <w:rPr>
                <w:b/>
                <w:bCs/>
                <w:szCs w:val="24"/>
                <w:u w:val="single"/>
                <w:rtl/>
              </w:rPr>
              <w:t xml:space="preserve"> על נתוני נספח </w:t>
            </w:r>
            <w:r w:rsidRPr="009C5B8A">
              <w:rPr>
                <w:rFonts w:hint="eastAsia"/>
                <w:b/>
                <w:bCs/>
                <w:szCs w:val="24"/>
                <w:u w:val="single"/>
                <w:rtl/>
              </w:rPr>
              <w:t>יח</w:t>
            </w:r>
            <w:r w:rsidRPr="009C5B8A">
              <w:rPr>
                <w:b/>
                <w:bCs/>
                <w:szCs w:val="24"/>
                <w:u w:val="single"/>
                <w:rtl/>
              </w:rPr>
              <w:t>'</w:t>
            </w:r>
          </w:p>
          <w:p w:rsidR="006A30C9" w:rsidRPr="005B6D2B" w:rsidRDefault="006A30C9" w:rsidP="0026267A">
            <w:pPr>
              <w:spacing w:line="360" w:lineRule="auto"/>
              <w:jc w:val="both"/>
              <w:rPr>
                <w:rFonts w:ascii="David" w:hAnsi="David"/>
                <w:szCs w:val="24"/>
              </w:rPr>
            </w:pPr>
            <w:r w:rsidRPr="005B6D2B">
              <w:rPr>
                <w:rFonts w:ascii="David" w:hAnsi="David" w:hint="eastAsia"/>
                <w:szCs w:val="24"/>
                <w:rtl/>
              </w:rPr>
              <w:t>כל</w:t>
            </w:r>
            <w:r w:rsidRPr="005B6D2B">
              <w:rPr>
                <w:rFonts w:ascii="David" w:hAnsi="David"/>
                <w:szCs w:val="24"/>
                <w:rtl/>
              </w:rPr>
              <w:t xml:space="preserve"> </w:t>
            </w:r>
            <w:r w:rsidRPr="005B6D2B">
              <w:rPr>
                <w:rFonts w:ascii="David" w:hAnsi="David" w:hint="eastAsia"/>
                <w:szCs w:val="24"/>
                <w:rtl/>
              </w:rPr>
              <w:t>תחום</w:t>
            </w:r>
            <w:r w:rsidRPr="005B6D2B">
              <w:rPr>
                <w:rFonts w:ascii="David" w:hAnsi="David"/>
                <w:szCs w:val="24"/>
                <w:rtl/>
              </w:rPr>
              <w:t xml:space="preserve"> </w:t>
            </w:r>
            <w:r w:rsidRPr="005B6D2B">
              <w:rPr>
                <w:rFonts w:ascii="David" w:hAnsi="David" w:hint="eastAsia"/>
                <w:szCs w:val="24"/>
                <w:rtl/>
              </w:rPr>
              <w:t>נוסף</w:t>
            </w:r>
            <w:r w:rsidRPr="005B6D2B">
              <w:rPr>
                <w:rFonts w:ascii="David" w:hAnsi="David"/>
                <w:szCs w:val="24"/>
                <w:rtl/>
              </w:rPr>
              <w:t xml:space="preserve"> </w:t>
            </w:r>
            <w:r w:rsidRPr="005B6D2B">
              <w:rPr>
                <w:rFonts w:ascii="David" w:hAnsi="David" w:hint="eastAsia"/>
                <w:szCs w:val="24"/>
                <w:rtl/>
              </w:rPr>
              <w:t>על</w:t>
            </w:r>
            <w:r w:rsidRPr="005B6D2B">
              <w:rPr>
                <w:rFonts w:ascii="David" w:hAnsi="David"/>
                <w:szCs w:val="24"/>
                <w:rtl/>
              </w:rPr>
              <w:t xml:space="preserve"> 4 </w:t>
            </w:r>
            <w:r w:rsidRPr="005B6D2B">
              <w:rPr>
                <w:rFonts w:ascii="David" w:hAnsi="David" w:hint="eastAsia"/>
                <w:szCs w:val="24"/>
                <w:rtl/>
              </w:rPr>
              <w:t>שמהווים</w:t>
            </w:r>
            <w:r w:rsidRPr="005B6D2B">
              <w:rPr>
                <w:rFonts w:ascii="David" w:hAnsi="David"/>
                <w:szCs w:val="24"/>
                <w:rtl/>
              </w:rPr>
              <w:t xml:space="preserve"> </w:t>
            </w:r>
            <w:r w:rsidRPr="005B6D2B">
              <w:rPr>
                <w:rFonts w:ascii="David" w:hAnsi="David" w:hint="eastAsia"/>
                <w:szCs w:val="24"/>
                <w:rtl/>
              </w:rPr>
              <w:t>תנאי</w:t>
            </w:r>
            <w:r w:rsidRPr="005B6D2B">
              <w:rPr>
                <w:rFonts w:ascii="David" w:hAnsi="David"/>
                <w:szCs w:val="24"/>
                <w:rtl/>
              </w:rPr>
              <w:t xml:space="preserve"> </w:t>
            </w:r>
            <w:r w:rsidRPr="005B6D2B">
              <w:rPr>
                <w:rFonts w:ascii="David" w:hAnsi="David" w:hint="eastAsia"/>
                <w:szCs w:val="24"/>
                <w:rtl/>
              </w:rPr>
              <w:t>סף</w:t>
            </w:r>
            <w:r w:rsidRPr="005B6D2B">
              <w:rPr>
                <w:rFonts w:ascii="David" w:hAnsi="David"/>
                <w:szCs w:val="24"/>
                <w:rtl/>
              </w:rPr>
              <w:t xml:space="preserve"> </w:t>
            </w:r>
            <w:r w:rsidRPr="005B6D2B">
              <w:rPr>
                <w:rFonts w:ascii="David" w:hAnsi="David" w:hint="eastAsia"/>
                <w:szCs w:val="24"/>
                <w:rtl/>
              </w:rPr>
              <w:t>יקבל</w:t>
            </w:r>
            <w:r w:rsidRPr="005B6D2B">
              <w:rPr>
                <w:rFonts w:ascii="David" w:hAnsi="David"/>
                <w:szCs w:val="24"/>
                <w:rtl/>
              </w:rPr>
              <w:t xml:space="preserve"> 1</w:t>
            </w:r>
            <w:r>
              <w:rPr>
                <w:rFonts w:ascii="David" w:hAnsi="David" w:hint="cs"/>
                <w:szCs w:val="24"/>
                <w:rtl/>
              </w:rPr>
              <w:t>6</w:t>
            </w:r>
            <w:r w:rsidRPr="005B6D2B">
              <w:rPr>
                <w:rFonts w:ascii="David" w:hAnsi="David"/>
                <w:szCs w:val="24"/>
                <w:rtl/>
              </w:rPr>
              <w:t xml:space="preserve"> נק</w:t>
            </w:r>
            <w:r>
              <w:rPr>
                <w:rFonts w:ascii="David" w:hAnsi="David" w:hint="cs"/>
                <w:szCs w:val="24"/>
                <w:rtl/>
              </w:rPr>
              <w:t>ודות.</w:t>
            </w:r>
          </w:p>
          <w:p w:rsidR="006A30C9" w:rsidRPr="0074682F" w:rsidRDefault="006A30C9" w:rsidP="0026267A">
            <w:pPr>
              <w:pStyle w:val="af1"/>
              <w:spacing w:line="360" w:lineRule="auto"/>
              <w:ind w:left="360"/>
              <w:jc w:val="both"/>
              <w:rPr>
                <w:rtl/>
              </w:rPr>
            </w:pPr>
          </w:p>
        </w:tc>
      </w:tr>
      <w:tr w:rsidR="006A30C9" w:rsidRPr="0074682F" w:rsidTr="0026267A">
        <w:trPr>
          <w:trHeight w:val="975"/>
        </w:trPr>
        <w:tc>
          <w:tcPr>
            <w:tcW w:w="948" w:type="pct"/>
            <w:hideMark/>
          </w:tcPr>
          <w:p w:rsidR="006A30C9" w:rsidRPr="0074682F" w:rsidRDefault="006A30C9" w:rsidP="0026267A">
            <w:pPr>
              <w:spacing w:line="360" w:lineRule="auto"/>
              <w:jc w:val="both"/>
              <w:rPr>
                <w:rFonts w:ascii="David" w:hAnsi="David"/>
                <w:b/>
                <w:bCs/>
                <w:color w:val="000000" w:themeColor="text1"/>
                <w:szCs w:val="24"/>
                <w:rtl/>
              </w:rPr>
            </w:pPr>
            <w:r w:rsidRPr="0074682F">
              <w:rPr>
                <w:rFonts w:ascii="David" w:hAnsi="David"/>
                <w:b/>
                <w:bCs/>
                <w:color w:val="000000" w:themeColor="text1"/>
                <w:szCs w:val="24"/>
                <w:rtl/>
              </w:rPr>
              <w:t>מומחה מוביל</w:t>
            </w:r>
          </w:p>
        </w:tc>
        <w:tc>
          <w:tcPr>
            <w:tcW w:w="777" w:type="pct"/>
            <w:vAlign w:val="center"/>
            <w:hideMark/>
          </w:tcPr>
          <w:p w:rsidR="006A30C9" w:rsidRPr="0074682F" w:rsidRDefault="006A30C9" w:rsidP="0026267A">
            <w:pPr>
              <w:spacing w:line="360" w:lineRule="auto"/>
              <w:jc w:val="center"/>
              <w:rPr>
                <w:rFonts w:ascii="David" w:hAnsi="David"/>
                <w:color w:val="000000" w:themeColor="text1"/>
                <w:szCs w:val="24"/>
                <w:highlight w:val="green"/>
                <w:rtl/>
              </w:rPr>
            </w:pPr>
            <w:r w:rsidRPr="0074682F">
              <w:rPr>
                <w:rFonts w:ascii="David" w:hAnsi="David"/>
                <w:color w:val="000000" w:themeColor="text1"/>
                <w:szCs w:val="24"/>
                <w:rtl/>
              </w:rPr>
              <w:t>2</w:t>
            </w:r>
            <w:r>
              <w:rPr>
                <w:rFonts w:ascii="David" w:hAnsi="David" w:hint="cs"/>
                <w:color w:val="000000" w:themeColor="text1"/>
                <w:szCs w:val="24"/>
                <w:rtl/>
              </w:rPr>
              <w:t>8</w:t>
            </w:r>
          </w:p>
        </w:tc>
        <w:tc>
          <w:tcPr>
            <w:tcW w:w="3275" w:type="pct"/>
            <w:vAlign w:val="center"/>
          </w:tcPr>
          <w:p w:rsidR="006A30C9" w:rsidRPr="00D865E2" w:rsidRDefault="006A30C9" w:rsidP="0026267A">
            <w:pPr>
              <w:spacing w:line="360" w:lineRule="auto"/>
              <w:rPr>
                <w:rFonts w:ascii="David" w:hAnsi="David"/>
                <w:b/>
                <w:bCs/>
                <w:szCs w:val="24"/>
                <w:u w:val="single"/>
              </w:rPr>
            </w:pPr>
            <w:r w:rsidRPr="0074682F">
              <w:rPr>
                <w:rFonts w:ascii="David" w:hAnsi="David"/>
                <w:szCs w:val="24"/>
                <w:rtl/>
              </w:rPr>
              <w:t xml:space="preserve"> </w:t>
            </w:r>
            <w:r w:rsidRPr="009C5B8A">
              <w:rPr>
                <w:rFonts w:hint="eastAsia"/>
                <w:b/>
                <w:bCs/>
                <w:szCs w:val="24"/>
                <w:u w:val="single"/>
                <w:rtl/>
              </w:rPr>
              <w:t>בהסתמך</w:t>
            </w:r>
            <w:r w:rsidRPr="009C5B8A">
              <w:rPr>
                <w:b/>
                <w:bCs/>
                <w:szCs w:val="24"/>
                <w:u w:val="single"/>
                <w:rtl/>
              </w:rPr>
              <w:t xml:space="preserve"> על נתוני </w:t>
            </w:r>
            <w:r w:rsidRPr="009C5B8A">
              <w:rPr>
                <w:rFonts w:hint="eastAsia"/>
                <w:b/>
                <w:bCs/>
                <w:szCs w:val="24"/>
                <w:u w:val="single"/>
                <w:rtl/>
              </w:rPr>
              <w:t>נספח</w:t>
            </w:r>
            <w:r w:rsidRPr="009C5B8A">
              <w:rPr>
                <w:b/>
                <w:bCs/>
                <w:szCs w:val="24"/>
                <w:u w:val="single"/>
                <w:rtl/>
              </w:rPr>
              <w:t xml:space="preserve"> </w:t>
            </w:r>
            <w:r w:rsidRPr="009C5B8A">
              <w:rPr>
                <w:rFonts w:hint="eastAsia"/>
                <w:b/>
                <w:bCs/>
                <w:szCs w:val="24"/>
                <w:u w:val="single"/>
                <w:rtl/>
              </w:rPr>
              <w:t>יח</w:t>
            </w:r>
            <w:r w:rsidRPr="009C5B8A">
              <w:rPr>
                <w:b/>
                <w:bCs/>
                <w:szCs w:val="24"/>
                <w:u w:val="single"/>
                <w:rtl/>
              </w:rPr>
              <w:t>'</w:t>
            </w:r>
          </w:p>
          <w:p w:rsidR="006A30C9" w:rsidRPr="0074682F" w:rsidRDefault="006A30C9" w:rsidP="0026267A">
            <w:pPr>
              <w:pStyle w:val="af1"/>
              <w:numPr>
                <w:ilvl w:val="0"/>
                <w:numId w:val="112"/>
              </w:numPr>
              <w:spacing w:line="360" w:lineRule="auto"/>
              <w:rPr>
                <w:rFonts w:ascii="David" w:hAnsi="David"/>
                <w:szCs w:val="24"/>
                <w:rtl/>
              </w:rPr>
            </w:pPr>
            <w:r w:rsidRPr="0074682F">
              <w:rPr>
                <w:rFonts w:ascii="David" w:hAnsi="David"/>
                <w:szCs w:val="24"/>
                <w:rtl/>
              </w:rPr>
              <w:t xml:space="preserve">לכל תחום נוסף </w:t>
            </w:r>
            <w:r>
              <w:rPr>
                <w:rFonts w:ascii="David" w:hAnsi="David" w:hint="cs"/>
                <w:szCs w:val="24"/>
                <w:rtl/>
              </w:rPr>
              <w:t>על 6</w:t>
            </w:r>
            <w:r w:rsidRPr="0074682F">
              <w:rPr>
                <w:rFonts w:ascii="David" w:hAnsi="David"/>
                <w:szCs w:val="24"/>
                <w:rtl/>
              </w:rPr>
              <w:t xml:space="preserve"> התחומים מבין </w:t>
            </w:r>
            <w:r>
              <w:rPr>
                <w:rFonts w:ascii="David" w:hAnsi="David" w:hint="cs"/>
                <w:szCs w:val="24"/>
                <w:rtl/>
              </w:rPr>
              <w:t>9</w:t>
            </w:r>
            <w:r w:rsidRPr="0074682F">
              <w:rPr>
                <w:rFonts w:ascii="David" w:hAnsi="David"/>
                <w:szCs w:val="24"/>
                <w:rtl/>
              </w:rPr>
              <w:t xml:space="preserve"> התחומים</w:t>
            </w:r>
            <w:r>
              <w:rPr>
                <w:rFonts w:ascii="David" w:hAnsi="David" w:hint="cs"/>
                <w:szCs w:val="24"/>
                <w:rtl/>
              </w:rPr>
              <w:t xml:space="preserve"> המוזכרים בתנאי הסף </w:t>
            </w:r>
            <w:r w:rsidRPr="0074682F">
              <w:rPr>
                <w:rFonts w:ascii="David" w:hAnsi="David"/>
                <w:szCs w:val="24"/>
                <w:rtl/>
              </w:rPr>
              <w:t xml:space="preserve">– </w:t>
            </w:r>
            <w:r>
              <w:rPr>
                <w:rFonts w:ascii="David" w:hAnsi="David" w:hint="cs"/>
                <w:szCs w:val="24"/>
                <w:rtl/>
              </w:rPr>
              <w:t>7</w:t>
            </w:r>
            <w:r w:rsidRPr="0074682F">
              <w:rPr>
                <w:rFonts w:ascii="David" w:hAnsi="David"/>
                <w:szCs w:val="24"/>
                <w:rtl/>
              </w:rPr>
              <w:t xml:space="preserve"> נקודות על כל תחום</w:t>
            </w:r>
            <w:r>
              <w:rPr>
                <w:rFonts w:ascii="David" w:hAnsi="David" w:hint="cs"/>
                <w:szCs w:val="24"/>
                <w:rtl/>
              </w:rPr>
              <w:t xml:space="preserve"> נוסף</w:t>
            </w:r>
            <w:r w:rsidRPr="0074682F">
              <w:rPr>
                <w:rFonts w:ascii="David" w:hAnsi="David"/>
                <w:szCs w:val="24"/>
                <w:rtl/>
              </w:rPr>
              <w:t xml:space="preserve">. </w:t>
            </w:r>
          </w:p>
          <w:p w:rsidR="006A30C9" w:rsidRPr="0074682F" w:rsidRDefault="006A30C9" w:rsidP="0026267A">
            <w:pPr>
              <w:pStyle w:val="af1"/>
              <w:numPr>
                <w:ilvl w:val="0"/>
                <w:numId w:val="112"/>
              </w:numPr>
              <w:spacing w:line="360" w:lineRule="auto"/>
              <w:jc w:val="both"/>
              <w:rPr>
                <w:rFonts w:ascii="David" w:hAnsi="David"/>
                <w:szCs w:val="24"/>
                <w:rtl/>
              </w:rPr>
            </w:pPr>
            <w:r w:rsidRPr="0074682F">
              <w:rPr>
                <w:rFonts w:ascii="David" w:hAnsi="David"/>
                <w:szCs w:val="24"/>
                <w:rtl/>
              </w:rPr>
              <w:t>ידע וניסיון של שנתיים בתחום אספקת הגז הטבעי למבני מגורים או למרכזי אנרגיה – 7 נקודות.</w:t>
            </w:r>
          </w:p>
        </w:tc>
      </w:tr>
      <w:tr w:rsidR="006A30C9" w:rsidRPr="0074682F" w:rsidTr="0026267A">
        <w:trPr>
          <w:trHeight w:val="315"/>
        </w:trPr>
        <w:tc>
          <w:tcPr>
            <w:tcW w:w="948" w:type="pct"/>
            <w:hideMark/>
          </w:tcPr>
          <w:p w:rsidR="006A30C9" w:rsidRPr="0074682F" w:rsidRDefault="006A30C9" w:rsidP="0026267A">
            <w:pPr>
              <w:spacing w:before="100" w:beforeAutospacing="1" w:after="100" w:afterAutospacing="1" w:line="360" w:lineRule="auto"/>
              <w:ind w:left="-113" w:right="510"/>
              <w:jc w:val="both"/>
              <w:rPr>
                <w:rFonts w:ascii="David" w:hAnsi="David"/>
                <w:b/>
                <w:bCs/>
                <w:color w:val="000000" w:themeColor="text1"/>
                <w:szCs w:val="24"/>
                <w:rtl/>
              </w:rPr>
            </w:pPr>
            <w:r w:rsidRPr="0074682F">
              <w:rPr>
                <w:rFonts w:ascii="David" w:hAnsi="David"/>
                <w:b/>
                <w:bCs/>
                <w:color w:val="000000" w:themeColor="text1"/>
                <w:szCs w:val="24"/>
                <w:rtl/>
              </w:rPr>
              <w:t>צוות מהנדסים</w:t>
            </w:r>
            <w:r>
              <w:rPr>
                <w:rFonts w:ascii="David" w:hAnsi="David" w:hint="cs"/>
                <w:b/>
                <w:bCs/>
                <w:color w:val="000000" w:themeColor="text1"/>
                <w:szCs w:val="24"/>
                <w:rtl/>
              </w:rPr>
              <w:t xml:space="preserve"> הכולל 6</w:t>
            </w:r>
            <w:r w:rsidRPr="0074682F">
              <w:rPr>
                <w:rFonts w:ascii="David" w:hAnsi="David"/>
                <w:b/>
                <w:bCs/>
                <w:color w:val="000000" w:themeColor="text1"/>
                <w:szCs w:val="24"/>
                <w:rtl/>
              </w:rPr>
              <w:t xml:space="preserve"> </w:t>
            </w:r>
            <w:r>
              <w:rPr>
                <w:rFonts w:ascii="David" w:hAnsi="David" w:hint="cs"/>
                <w:b/>
                <w:bCs/>
                <w:color w:val="000000" w:themeColor="text1"/>
                <w:szCs w:val="24"/>
                <w:rtl/>
              </w:rPr>
              <w:t>מה</w:t>
            </w:r>
            <w:r w:rsidRPr="0074682F">
              <w:rPr>
                <w:rFonts w:ascii="David" w:hAnsi="David"/>
                <w:b/>
                <w:bCs/>
                <w:color w:val="000000" w:themeColor="text1"/>
                <w:szCs w:val="24"/>
                <w:rtl/>
              </w:rPr>
              <w:t xml:space="preserve">נדסים </w:t>
            </w:r>
          </w:p>
        </w:tc>
        <w:tc>
          <w:tcPr>
            <w:tcW w:w="777" w:type="pct"/>
            <w:vAlign w:val="center"/>
            <w:hideMark/>
          </w:tcPr>
          <w:p w:rsidR="006A30C9" w:rsidRPr="0074682F" w:rsidRDefault="006A30C9" w:rsidP="0026267A">
            <w:pPr>
              <w:spacing w:line="360" w:lineRule="auto"/>
              <w:jc w:val="center"/>
              <w:rPr>
                <w:rFonts w:ascii="David" w:hAnsi="David"/>
                <w:color w:val="000000" w:themeColor="text1"/>
                <w:szCs w:val="24"/>
                <w:rtl/>
              </w:rPr>
            </w:pPr>
            <w:r w:rsidRPr="0074682F">
              <w:rPr>
                <w:rFonts w:ascii="David" w:hAnsi="David"/>
                <w:color w:val="000000" w:themeColor="text1"/>
                <w:szCs w:val="24"/>
                <w:rtl/>
              </w:rPr>
              <w:t>24</w:t>
            </w:r>
          </w:p>
          <w:p w:rsidR="006A30C9" w:rsidRPr="0074682F" w:rsidRDefault="006A30C9" w:rsidP="0026267A">
            <w:pPr>
              <w:spacing w:line="360" w:lineRule="auto"/>
              <w:rPr>
                <w:rFonts w:ascii="David" w:hAnsi="David"/>
                <w:color w:val="000000" w:themeColor="text1"/>
                <w:szCs w:val="24"/>
                <w:highlight w:val="green"/>
                <w:rtl/>
              </w:rPr>
            </w:pPr>
          </w:p>
        </w:tc>
        <w:tc>
          <w:tcPr>
            <w:tcW w:w="3275" w:type="pct"/>
            <w:noWrap/>
            <w:hideMark/>
          </w:tcPr>
          <w:p w:rsidR="006A30C9" w:rsidRPr="00EE2FC0" w:rsidRDefault="006A30C9" w:rsidP="0026267A">
            <w:pPr>
              <w:spacing w:line="360" w:lineRule="auto"/>
              <w:rPr>
                <w:rFonts w:ascii="David" w:hAnsi="David"/>
                <w:b/>
                <w:bCs/>
                <w:szCs w:val="24"/>
                <w:u w:val="single"/>
              </w:rPr>
            </w:pPr>
            <w:r w:rsidRPr="009C5B8A">
              <w:rPr>
                <w:rFonts w:hint="eastAsia"/>
                <w:b/>
                <w:bCs/>
                <w:szCs w:val="24"/>
                <w:u w:val="single"/>
                <w:rtl/>
              </w:rPr>
              <w:t>בהסתמך</w:t>
            </w:r>
            <w:r w:rsidRPr="009C5B8A">
              <w:rPr>
                <w:b/>
                <w:bCs/>
                <w:szCs w:val="24"/>
                <w:u w:val="single"/>
                <w:rtl/>
              </w:rPr>
              <w:t xml:space="preserve"> על נתוני </w:t>
            </w:r>
            <w:r w:rsidRPr="009C5B8A">
              <w:rPr>
                <w:rFonts w:hint="eastAsia"/>
                <w:b/>
                <w:bCs/>
                <w:szCs w:val="24"/>
                <w:u w:val="single"/>
                <w:rtl/>
              </w:rPr>
              <w:t>נספח</w:t>
            </w:r>
            <w:r w:rsidRPr="009C5B8A">
              <w:rPr>
                <w:b/>
                <w:bCs/>
                <w:szCs w:val="24"/>
                <w:u w:val="single"/>
                <w:rtl/>
              </w:rPr>
              <w:t xml:space="preserve"> </w:t>
            </w:r>
            <w:r w:rsidRPr="009C5B8A">
              <w:rPr>
                <w:rFonts w:hint="eastAsia"/>
                <w:b/>
                <w:bCs/>
                <w:szCs w:val="24"/>
                <w:u w:val="single"/>
                <w:rtl/>
              </w:rPr>
              <w:t>יח</w:t>
            </w:r>
            <w:r w:rsidRPr="009C5B8A">
              <w:rPr>
                <w:b/>
                <w:bCs/>
                <w:szCs w:val="24"/>
                <w:u w:val="single"/>
                <w:rtl/>
              </w:rPr>
              <w:t>'</w:t>
            </w:r>
            <w:r w:rsidRPr="009C5B8A">
              <w:rPr>
                <w:rFonts w:ascii="David" w:hAnsi="David"/>
                <w:b/>
                <w:bCs/>
                <w:szCs w:val="24"/>
                <w:u w:val="single"/>
                <w:rtl/>
              </w:rPr>
              <w:t>:</w:t>
            </w:r>
          </w:p>
          <w:p w:rsidR="006A30C9" w:rsidRPr="00DF6225" w:rsidRDefault="006A30C9" w:rsidP="0026267A">
            <w:pPr>
              <w:pStyle w:val="af1"/>
              <w:numPr>
                <w:ilvl w:val="0"/>
                <w:numId w:val="110"/>
              </w:numPr>
              <w:spacing w:line="360" w:lineRule="auto"/>
              <w:jc w:val="both"/>
              <w:rPr>
                <w:rFonts w:ascii="David" w:hAnsi="David"/>
                <w:szCs w:val="24"/>
              </w:rPr>
            </w:pPr>
            <w:r w:rsidRPr="00DF6225">
              <w:rPr>
                <w:rFonts w:ascii="David" w:hAnsi="David"/>
                <w:szCs w:val="24"/>
                <w:rtl/>
              </w:rPr>
              <w:t xml:space="preserve">ניסיון בתחום הגז הטבעי של שנה אחת </w:t>
            </w:r>
            <w:r w:rsidRPr="00DF6225">
              <w:rPr>
                <w:rFonts w:ascii="David" w:hAnsi="David" w:hint="eastAsia"/>
                <w:szCs w:val="24"/>
                <w:rtl/>
              </w:rPr>
              <w:t>ב</w:t>
            </w:r>
            <w:r w:rsidRPr="00DF6225">
              <w:rPr>
                <w:rFonts w:ascii="David" w:hAnsi="David"/>
                <w:szCs w:val="24"/>
                <w:rtl/>
              </w:rPr>
              <w:t xml:space="preserve">-5 </w:t>
            </w:r>
            <w:r w:rsidRPr="00DF6225">
              <w:rPr>
                <w:rFonts w:ascii="David" w:hAnsi="David" w:hint="eastAsia"/>
                <w:szCs w:val="24"/>
                <w:rtl/>
              </w:rPr>
              <w:t>ה</w:t>
            </w:r>
            <w:r w:rsidRPr="00DF6225">
              <w:rPr>
                <w:rFonts w:ascii="David" w:hAnsi="David"/>
                <w:szCs w:val="24"/>
                <w:rtl/>
              </w:rPr>
              <w:t>שנים האחרונות – 2 נקודות לכל למהנדס.</w:t>
            </w:r>
          </w:p>
          <w:p w:rsidR="006A30C9" w:rsidRPr="005B6D2B" w:rsidRDefault="006A30C9" w:rsidP="0026267A">
            <w:pPr>
              <w:pStyle w:val="af1"/>
              <w:numPr>
                <w:ilvl w:val="0"/>
                <w:numId w:val="110"/>
              </w:numPr>
              <w:spacing w:line="360" w:lineRule="auto"/>
              <w:jc w:val="both"/>
              <w:rPr>
                <w:rFonts w:ascii="David" w:hAnsi="David"/>
                <w:szCs w:val="24"/>
              </w:rPr>
            </w:pPr>
            <w:r w:rsidRPr="00DF6225">
              <w:rPr>
                <w:rFonts w:ascii="David" w:hAnsi="David"/>
                <w:szCs w:val="24"/>
                <w:rtl/>
              </w:rPr>
              <w:t xml:space="preserve">ניסיון עבודה בצוות בינלאומי – של  שנה אחת </w:t>
            </w:r>
            <w:r w:rsidRPr="00DF6225">
              <w:rPr>
                <w:rFonts w:ascii="David" w:hAnsi="David" w:hint="eastAsia"/>
                <w:szCs w:val="24"/>
                <w:rtl/>
              </w:rPr>
              <w:t>ב</w:t>
            </w:r>
            <w:r w:rsidRPr="00DF6225">
              <w:rPr>
                <w:rFonts w:ascii="David" w:hAnsi="David"/>
                <w:szCs w:val="24"/>
                <w:rtl/>
              </w:rPr>
              <w:t xml:space="preserve">-5 </w:t>
            </w:r>
            <w:r w:rsidRPr="00DF6225">
              <w:rPr>
                <w:rFonts w:ascii="David" w:hAnsi="David" w:hint="eastAsia"/>
                <w:szCs w:val="24"/>
                <w:rtl/>
              </w:rPr>
              <w:t>ה</w:t>
            </w:r>
            <w:r w:rsidRPr="00DF6225">
              <w:rPr>
                <w:rFonts w:ascii="David" w:hAnsi="David"/>
                <w:szCs w:val="24"/>
                <w:rtl/>
              </w:rPr>
              <w:t>שנים האחרונות</w:t>
            </w:r>
            <w:r w:rsidRPr="00DF6225" w:rsidDel="00057CDF">
              <w:rPr>
                <w:rFonts w:ascii="David" w:hAnsi="David"/>
                <w:szCs w:val="24"/>
                <w:rtl/>
              </w:rPr>
              <w:t xml:space="preserve"> </w:t>
            </w:r>
            <w:r w:rsidRPr="00DF6225">
              <w:rPr>
                <w:rFonts w:ascii="David" w:hAnsi="David"/>
                <w:szCs w:val="24"/>
                <w:rtl/>
              </w:rPr>
              <w:t>– 2 נקודות לכל למהנדס.</w:t>
            </w:r>
          </w:p>
        </w:tc>
      </w:tr>
      <w:tr w:rsidR="006A30C9" w:rsidRPr="0074682F" w:rsidTr="0026267A">
        <w:trPr>
          <w:trHeight w:val="600"/>
        </w:trPr>
        <w:tc>
          <w:tcPr>
            <w:tcW w:w="948" w:type="pct"/>
            <w:hideMark/>
          </w:tcPr>
          <w:p w:rsidR="006A30C9" w:rsidRPr="0074682F" w:rsidRDefault="006A30C9" w:rsidP="0026267A">
            <w:pPr>
              <w:spacing w:line="360" w:lineRule="auto"/>
              <w:jc w:val="both"/>
              <w:rPr>
                <w:rFonts w:ascii="David" w:hAnsi="David"/>
                <w:b/>
                <w:bCs/>
                <w:color w:val="000000" w:themeColor="text1"/>
                <w:szCs w:val="24"/>
                <w:rtl/>
              </w:rPr>
            </w:pPr>
            <w:r w:rsidRPr="0074682F">
              <w:rPr>
                <w:rFonts w:ascii="David" w:hAnsi="David"/>
                <w:b/>
                <w:bCs/>
                <w:color w:val="000000" w:themeColor="text1"/>
                <w:szCs w:val="24"/>
                <w:rtl/>
              </w:rPr>
              <w:t xml:space="preserve">מומחים ייעודיים </w:t>
            </w:r>
          </w:p>
        </w:tc>
        <w:tc>
          <w:tcPr>
            <w:tcW w:w="777" w:type="pct"/>
            <w:vAlign w:val="center"/>
          </w:tcPr>
          <w:p w:rsidR="006A30C9" w:rsidRPr="0074682F" w:rsidRDefault="006A30C9" w:rsidP="0026267A">
            <w:pPr>
              <w:spacing w:line="360" w:lineRule="auto"/>
              <w:jc w:val="center"/>
              <w:rPr>
                <w:rFonts w:ascii="David" w:hAnsi="David"/>
                <w:color w:val="000000" w:themeColor="text1"/>
                <w:szCs w:val="24"/>
                <w:rtl/>
              </w:rPr>
            </w:pPr>
            <w:r w:rsidRPr="0074682F">
              <w:rPr>
                <w:rFonts w:ascii="David" w:hAnsi="David"/>
                <w:color w:val="000000" w:themeColor="text1"/>
                <w:szCs w:val="24"/>
                <w:rtl/>
              </w:rPr>
              <w:t>5</w:t>
            </w:r>
          </w:p>
        </w:tc>
        <w:tc>
          <w:tcPr>
            <w:tcW w:w="3275" w:type="pct"/>
          </w:tcPr>
          <w:p w:rsidR="006A30C9" w:rsidRPr="005B6D2B" w:rsidRDefault="006A30C9" w:rsidP="0026267A">
            <w:pPr>
              <w:spacing w:line="360" w:lineRule="auto"/>
              <w:rPr>
                <w:rFonts w:ascii="David" w:hAnsi="David"/>
                <w:b/>
                <w:bCs/>
                <w:szCs w:val="24"/>
                <w:u w:val="single"/>
              </w:rPr>
            </w:pPr>
            <w:r w:rsidRPr="005B6D2B">
              <w:rPr>
                <w:rFonts w:hint="eastAsia"/>
                <w:b/>
                <w:bCs/>
                <w:szCs w:val="24"/>
                <w:u w:val="single"/>
                <w:rtl/>
              </w:rPr>
              <w:t>בהסתמך</w:t>
            </w:r>
            <w:r w:rsidRPr="005B6D2B">
              <w:rPr>
                <w:b/>
                <w:bCs/>
                <w:szCs w:val="24"/>
                <w:u w:val="single"/>
                <w:rtl/>
              </w:rPr>
              <w:t xml:space="preserve"> על נתוני </w:t>
            </w:r>
            <w:r w:rsidRPr="005B6D2B">
              <w:rPr>
                <w:rFonts w:hint="eastAsia"/>
                <w:b/>
                <w:bCs/>
                <w:szCs w:val="24"/>
                <w:u w:val="single"/>
                <w:rtl/>
              </w:rPr>
              <w:t>נספח</w:t>
            </w:r>
            <w:r w:rsidRPr="005B6D2B">
              <w:rPr>
                <w:b/>
                <w:bCs/>
                <w:szCs w:val="24"/>
                <w:u w:val="single"/>
                <w:rtl/>
              </w:rPr>
              <w:t xml:space="preserve"> </w:t>
            </w:r>
            <w:r w:rsidRPr="005B6D2B">
              <w:rPr>
                <w:rFonts w:hint="eastAsia"/>
                <w:b/>
                <w:bCs/>
                <w:szCs w:val="24"/>
                <w:u w:val="single"/>
                <w:rtl/>
              </w:rPr>
              <w:t>יח</w:t>
            </w:r>
            <w:r w:rsidRPr="005B6D2B">
              <w:rPr>
                <w:b/>
                <w:bCs/>
                <w:szCs w:val="24"/>
                <w:u w:val="single"/>
                <w:rtl/>
              </w:rPr>
              <w:t>'</w:t>
            </w:r>
            <w:r w:rsidRPr="005B6D2B">
              <w:rPr>
                <w:rFonts w:ascii="David" w:hAnsi="David"/>
                <w:b/>
                <w:bCs/>
                <w:szCs w:val="24"/>
                <w:u w:val="single"/>
                <w:rtl/>
              </w:rPr>
              <w:t>:</w:t>
            </w:r>
          </w:p>
          <w:p w:rsidR="006A30C9" w:rsidRPr="0074682F" w:rsidRDefault="006A30C9" w:rsidP="0026267A">
            <w:pPr>
              <w:pStyle w:val="af1"/>
              <w:numPr>
                <w:ilvl w:val="0"/>
                <w:numId w:val="111"/>
              </w:numPr>
              <w:spacing w:line="360" w:lineRule="auto"/>
              <w:rPr>
                <w:rFonts w:ascii="David" w:hAnsi="David"/>
                <w:szCs w:val="24"/>
                <w:rtl/>
              </w:rPr>
            </w:pPr>
            <w:r w:rsidRPr="009C5B8A">
              <w:rPr>
                <w:rFonts w:ascii="David" w:hAnsi="David"/>
                <w:szCs w:val="24"/>
                <w:rtl/>
              </w:rPr>
              <w:t xml:space="preserve">קבלת פרטיהם ושמותיהם של מעל 2 מומחים ייעודיים על סמך מילוי וצירוף כל הנתונים והטבלאות הנדרשים בנספח </w:t>
            </w:r>
            <w:r w:rsidRPr="005B6D2B">
              <w:rPr>
                <w:rFonts w:ascii="David" w:hAnsi="David" w:hint="eastAsia"/>
                <w:szCs w:val="24"/>
                <w:rtl/>
              </w:rPr>
              <w:t>יח</w:t>
            </w:r>
            <w:r w:rsidRPr="005B6D2B">
              <w:rPr>
                <w:rFonts w:ascii="David" w:hAnsi="David"/>
                <w:szCs w:val="24"/>
                <w:rtl/>
              </w:rPr>
              <w:t>'</w:t>
            </w:r>
            <w:r w:rsidRPr="009C5B8A">
              <w:rPr>
                <w:rFonts w:ascii="David" w:hAnsi="David"/>
                <w:szCs w:val="24"/>
                <w:rtl/>
              </w:rPr>
              <w:t xml:space="preserve"> – 5 נקודות.</w:t>
            </w:r>
          </w:p>
        </w:tc>
      </w:tr>
      <w:tr w:rsidR="006A30C9" w:rsidRPr="0074682F" w:rsidTr="0026267A">
        <w:trPr>
          <w:trHeight w:val="701"/>
        </w:trPr>
        <w:tc>
          <w:tcPr>
            <w:tcW w:w="948" w:type="pct"/>
            <w:tcBorders>
              <w:bottom w:val="single" w:sz="8" w:space="0" w:color="auto"/>
            </w:tcBorders>
            <w:hideMark/>
          </w:tcPr>
          <w:p w:rsidR="006A30C9" w:rsidRPr="0074682F" w:rsidRDefault="006A30C9" w:rsidP="0026267A">
            <w:pPr>
              <w:spacing w:line="360" w:lineRule="auto"/>
              <w:rPr>
                <w:rFonts w:ascii="David" w:hAnsi="David"/>
                <w:b/>
                <w:bCs/>
                <w:color w:val="000000" w:themeColor="text1"/>
                <w:szCs w:val="24"/>
              </w:rPr>
            </w:pPr>
            <w:r w:rsidRPr="0074682F">
              <w:rPr>
                <w:rFonts w:ascii="David" w:hAnsi="David"/>
                <w:b/>
                <w:bCs/>
                <w:color w:val="000000" w:themeColor="text1"/>
                <w:szCs w:val="24"/>
                <w:rtl/>
              </w:rPr>
              <w:lastRenderedPageBreak/>
              <w:t>מתודולוגיה למתן השירותים</w:t>
            </w:r>
            <w:r>
              <w:rPr>
                <w:rFonts w:ascii="David" w:hAnsi="David"/>
                <w:b/>
                <w:bCs/>
                <w:color w:val="000000" w:themeColor="text1"/>
                <w:szCs w:val="24"/>
                <w:rtl/>
              </w:rPr>
              <w:t xml:space="preserve"> </w:t>
            </w:r>
          </w:p>
        </w:tc>
        <w:tc>
          <w:tcPr>
            <w:tcW w:w="777" w:type="pct"/>
            <w:tcBorders>
              <w:bottom w:val="single" w:sz="8" w:space="0" w:color="auto"/>
            </w:tcBorders>
            <w:hideMark/>
          </w:tcPr>
          <w:p w:rsidR="006A30C9" w:rsidRPr="0074682F" w:rsidRDefault="006A30C9" w:rsidP="0026267A">
            <w:pPr>
              <w:spacing w:line="360" w:lineRule="auto"/>
              <w:jc w:val="center"/>
              <w:rPr>
                <w:rFonts w:ascii="David" w:hAnsi="David"/>
                <w:color w:val="000000" w:themeColor="text1"/>
                <w:szCs w:val="24"/>
              </w:rPr>
            </w:pPr>
            <w:r>
              <w:rPr>
                <w:rFonts w:ascii="David" w:hAnsi="David" w:hint="cs"/>
                <w:color w:val="000000" w:themeColor="text1"/>
                <w:szCs w:val="24"/>
                <w:rtl/>
              </w:rPr>
              <w:t>7</w:t>
            </w:r>
          </w:p>
        </w:tc>
        <w:tc>
          <w:tcPr>
            <w:tcW w:w="3275" w:type="pct"/>
            <w:tcBorders>
              <w:bottom w:val="single" w:sz="8" w:space="0" w:color="auto"/>
            </w:tcBorders>
            <w:hideMark/>
          </w:tcPr>
          <w:p w:rsidR="006A30C9" w:rsidRPr="005B6D2B" w:rsidRDefault="006A30C9" w:rsidP="0026267A">
            <w:pPr>
              <w:spacing w:line="360" w:lineRule="auto"/>
              <w:rPr>
                <w:rFonts w:ascii="David" w:hAnsi="David"/>
                <w:b/>
                <w:bCs/>
                <w:szCs w:val="24"/>
                <w:u w:val="single"/>
              </w:rPr>
            </w:pPr>
            <w:r w:rsidRPr="005B6D2B">
              <w:rPr>
                <w:rFonts w:ascii="David" w:hAnsi="David" w:hint="eastAsia"/>
                <w:b/>
                <w:bCs/>
                <w:szCs w:val="24"/>
                <w:u w:val="single"/>
                <w:rtl/>
              </w:rPr>
              <w:t>בהסתמך</w:t>
            </w:r>
            <w:r w:rsidRPr="005B6D2B">
              <w:rPr>
                <w:rFonts w:ascii="David" w:hAnsi="David"/>
                <w:b/>
                <w:bCs/>
                <w:szCs w:val="24"/>
                <w:u w:val="single"/>
                <w:rtl/>
              </w:rPr>
              <w:t xml:space="preserve"> </w:t>
            </w:r>
            <w:r w:rsidRPr="005B6D2B">
              <w:rPr>
                <w:rFonts w:ascii="David" w:hAnsi="David" w:hint="eastAsia"/>
                <w:b/>
                <w:bCs/>
                <w:szCs w:val="24"/>
                <w:u w:val="single"/>
                <w:rtl/>
              </w:rPr>
              <w:t>על</w:t>
            </w:r>
            <w:r w:rsidRPr="005B6D2B">
              <w:rPr>
                <w:rFonts w:ascii="David" w:hAnsi="David"/>
                <w:b/>
                <w:bCs/>
                <w:szCs w:val="24"/>
                <w:u w:val="single"/>
                <w:rtl/>
              </w:rPr>
              <w:t xml:space="preserve"> נתוני </w:t>
            </w:r>
            <w:r w:rsidRPr="005B6D2B">
              <w:rPr>
                <w:rFonts w:ascii="David" w:hAnsi="David" w:hint="eastAsia"/>
                <w:b/>
                <w:bCs/>
                <w:szCs w:val="24"/>
                <w:u w:val="single"/>
                <w:rtl/>
              </w:rPr>
              <w:t>פרק</w:t>
            </w:r>
            <w:r w:rsidRPr="005B6D2B">
              <w:rPr>
                <w:rFonts w:ascii="David" w:hAnsi="David"/>
                <w:b/>
                <w:bCs/>
                <w:szCs w:val="24"/>
                <w:u w:val="single"/>
                <w:rtl/>
              </w:rPr>
              <w:t xml:space="preserve"> 5</w:t>
            </w:r>
          </w:p>
          <w:p w:rsidR="006A30C9" w:rsidRPr="005B6D2B" w:rsidRDefault="006A30C9" w:rsidP="0026267A">
            <w:pPr>
              <w:pStyle w:val="af1"/>
              <w:numPr>
                <w:ilvl w:val="0"/>
                <w:numId w:val="111"/>
              </w:numPr>
              <w:spacing w:line="360" w:lineRule="auto"/>
              <w:rPr>
                <w:rFonts w:ascii="David" w:hAnsi="David"/>
                <w:szCs w:val="24"/>
                <w:rtl/>
              </w:rPr>
            </w:pPr>
            <w:r w:rsidRPr="005B6D2B">
              <w:rPr>
                <w:rFonts w:ascii="David" w:hAnsi="David" w:hint="eastAsia"/>
                <w:szCs w:val="24"/>
                <w:rtl/>
              </w:rPr>
              <w:t>פירוט</w:t>
            </w:r>
            <w:r w:rsidRPr="005B6D2B">
              <w:rPr>
                <w:rFonts w:ascii="David" w:hAnsi="David"/>
                <w:szCs w:val="24"/>
                <w:rtl/>
              </w:rPr>
              <w:t xml:space="preserve"> התארגנות </w:t>
            </w:r>
            <w:r>
              <w:rPr>
                <w:rFonts w:ascii="David" w:hAnsi="David" w:hint="cs"/>
                <w:szCs w:val="24"/>
                <w:rtl/>
              </w:rPr>
              <w:t>המציע - עד 4 נקודות.</w:t>
            </w:r>
          </w:p>
          <w:p w:rsidR="006A30C9" w:rsidRPr="00726F66" w:rsidRDefault="006A30C9" w:rsidP="0026267A">
            <w:pPr>
              <w:pStyle w:val="af1"/>
              <w:numPr>
                <w:ilvl w:val="0"/>
                <w:numId w:val="111"/>
              </w:numPr>
              <w:spacing w:line="360" w:lineRule="auto"/>
              <w:rPr>
                <w:rtl/>
              </w:rPr>
            </w:pPr>
            <w:r w:rsidRPr="005B6D2B">
              <w:rPr>
                <w:rFonts w:ascii="David" w:hAnsi="David" w:hint="eastAsia"/>
                <w:szCs w:val="24"/>
                <w:rtl/>
              </w:rPr>
              <w:t>הבנת</w:t>
            </w:r>
            <w:r w:rsidRPr="005B6D2B">
              <w:rPr>
                <w:rFonts w:ascii="David" w:hAnsi="David"/>
                <w:szCs w:val="24"/>
                <w:rtl/>
              </w:rPr>
              <w:t xml:space="preserve"> </w:t>
            </w:r>
            <w:r w:rsidRPr="005B6D2B">
              <w:rPr>
                <w:rFonts w:ascii="David" w:hAnsi="David" w:hint="eastAsia"/>
                <w:szCs w:val="24"/>
                <w:rtl/>
              </w:rPr>
              <w:t>הפעילות</w:t>
            </w:r>
            <w:r w:rsidRPr="005B6D2B">
              <w:rPr>
                <w:rFonts w:ascii="David" w:hAnsi="David"/>
                <w:szCs w:val="24"/>
                <w:rtl/>
              </w:rPr>
              <w:t xml:space="preserve"> </w:t>
            </w:r>
            <w:r w:rsidRPr="005B6D2B">
              <w:rPr>
                <w:rFonts w:ascii="David" w:hAnsi="David" w:hint="eastAsia"/>
                <w:szCs w:val="24"/>
                <w:rtl/>
              </w:rPr>
              <w:t>הנדרשת</w:t>
            </w:r>
            <w:r w:rsidRPr="005B6D2B">
              <w:rPr>
                <w:rFonts w:ascii="David" w:hAnsi="David"/>
                <w:szCs w:val="24"/>
                <w:rtl/>
              </w:rPr>
              <w:t xml:space="preserve"> במכרז</w:t>
            </w:r>
            <w:r>
              <w:rPr>
                <w:rFonts w:ascii="David" w:hAnsi="David" w:hint="cs"/>
                <w:szCs w:val="24"/>
                <w:rtl/>
              </w:rPr>
              <w:t xml:space="preserve"> תוך הבטחת העמידה בלו"ז - עד 3 נקודות.</w:t>
            </w:r>
          </w:p>
        </w:tc>
      </w:tr>
      <w:tr w:rsidR="006A30C9" w:rsidRPr="0074682F" w:rsidTr="0026267A">
        <w:trPr>
          <w:trHeight w:val="701"/>
        </w:trPr>
        <w:tc>
          <w:tcPr>
            <w:tcW w:w="948" w:type="pct"/>
            <w:tcBorders>
              <w:bottom w:val="single" w:sz="8" w:space="0" w:color="auto"/>
            </w:tcBorders>
          </w:tcPr>
          <w:p w:rsidR="006A30C9" w:rsidRPr="005B6D2B" w:rsidRDefault="006A30C9" w:rsidP="0026267A">
            <w:pPr>
              <w:spacing w:line="360" w:lineRule="auto"/>
              <w:rPr>
                <w:rFonts w:ascii="David" w:hAnsi="David"/>
                <w:szCs w:val="24"/>
                <w:rtl/>
              </w:rPr>
            </w:pPr>
            <w:r>
              <w:rPr>
                <w:rFonts w:ascii="David" w:hAnsi="David" w:hint="cs"/>
                <w:b/>
                <w:bCs/>
                <w:color w:val="000000" w:themeColor="text1"/>
                <w:szCs w:val="24"/>
                <w:rtl/>
              </w:rPr>
              <w:t>התרשמות כללית ומקצועית מהמציע</w:t>
            </w:r>
          </w:p>
        </w:tc>
        <w:tc>
          <w:tcPr>
            <w:tcW w:w="777" w:type="pct"/>
            <w:tcBorders>
              <w:bottom w:val="single" w:sz="8" w:space="0" w:color="auto"/>
            </w:tcBorders>
          </w:tcPr>
          <w:p w:rsidR="006A30C9" w:rsidRPr="0074682F" w:rsidRDefault="006A30C9" w:rsidP="0026267A">
            <w:pPr>
              <w:spacing w:line="360" w:lineRule="auto"/>
              <w:jc w:val="center"/>
              <w:rPr>
                <w:rFonts w:ascii="David" w:hAnsi="David"/>
                <w:color w:val="000000" w:themeColor="text1"/>
                <w:szCs w:val="24"/>
                <w:rtl/>
              </w:rPr>
            </w:pPr>
            <w:r>
              <w:rPr>
                <w:rFonts w:ascii="David" w:hAnsi="David" w:hint="cs"/>
                <w:color w:val="000000" w:themeColor="text1"/>
                <w:szCs w:val="24"/>
                <w:rtl/>
              </w:rPr>
              <w:t>4</w:t>
            </w:r>
          </w:p>
        </w:tc>
        <w:tc>
          <w:tcPr>
            <w:tcW w:w="3275" w:type="pct"/>
            <w:tcBorders>
              <w:bottom w:val="single" w:sz="8" w:space="0" w:color="auto"/>
            </w:tcBorders>
          </w:tcPr>
          <w:p w:rsidR="006A30C9" w:rsidRPr="005B6D2B" w:rsidRDefault="006A30C9" w:rsidP="0026267A">
            <w:pPr>
              <w:pStyle w:val="af1"/>
              <w:numPr>
                <w:ilvl w:val="0"/>
                <w:numId w:val="111"/>
              </w:numPr>
              <w:spacing w:line="360" w:lineRule="auto"/>
              <w:jc w:val="both"/>
              <w:rPr>
                <w:szCs w:val="24"/>
                <w:rtl/>
              </w:rPr>
            </w:pPr>
            <w:r w:rsidRPr="005B6D2B">
              <w:rPr>
                <w:rFonts w:hint="eastAsia"/>
                <w:szCs w:val="24"/>
                <w:rtl/>
              </w:rPr>
              <w:t>הניסיון</w:t>
            </w:r>
            <w:r w:rsidRPr="005B6D2B">
              <w:rPr>
                <w:szCs w:val="24"/>
                <w:rtl/>
              </w:rPr>
              <w:t xml:space="preserve"> </w:t>
            </w:r>
            <w:r w:rsidRPr="005B6D2B">
              <w:rPr>
                <w:rFonts w:hint="eastAsia"/>
                <w:szCs w:val="24"/>
                <w:rtl/>
              </w:rPr>
              <w:t>המקצועי</w:t>
            </w:r>
            <w:r w:rsidRPr="005B6D2B">
              <w:rPr>
                <w:szCs w:val="24"/>
                <w:rtl/>
              </w:rPr>
              <w:t xml:space="preserve"> </w:t>
            </w:r>
            <w:r w:rsidRPr="005B6D2B">
              <w:rPr>
                <w:rFonts w:hint="eastAsia"/>
                <w:szCs w:val="24"/>
                <w:rtl/>
              </w:rPr>
              <w:t>בעבודות</w:t>
            </w:r>
            <w:r w:rsidRPr="005B6D2B">
              <w:rPr>
                <w:szCs w:val="24"/>
                <w:rtl/>
              </w:rPr>
              <w:t xml:space="preserve"> </w:t>
            </w:r>
            <w:r w:rsidRPr="005B6D2B">
              <w:rPr>
                <w:rFonts w:hint="eastAsia"/>
                <w:szCs w:val="24"/>
                <w:rtl/>
              </w:rPr>
              <w:t>הנדסה</w:t>
            </w:r>
            <w:r w:rsidRPr="005B6D2B">
              <w:rPr>
                <w:szCs w:val="24"/>
                <w:rtl/>
              </w:rPr>
              <w:t xml:space="preserve"> בארץ ובחו"ל ב-5 השנים האחרונות </w:t>
            </w:r>
            <w:r>
              <w:rPr>
                <w:rFonts w:hint="cs"/>
                <w:szCs w:val="24"/>
                <w:rtl/>
              </w:rPr>
              <w:t>- עד 2</w:t>
            </w:r>
            <w:r w:rsidRPr="005B6D2B">
              <w:rPr>
                <w:szCs w:val="24"/>
                <w:rtl/>
              </w:rPr>
              <w:t xml:space="preserve"> נקודות.</w:t>
            </w:r>
          </w:p>
          <w:p w:rsidR="006A30C9" w:rsidRPr="005B6D2B" w:rsidRDefault="006A30C9" w:rsidP="0026267A">
            <w:pPr>
              <w:pStyle w:val="af1"/>
              <w:numPr>
                <w:ilvl w:val="0"/>
                <w:numId w:val="111"/>
              </w:numPr>
              <w:spacing w:line="360" w:lineRule="auto"/>
              <w:jc w:val="both"/>
              <w:rPr>
                <w:rtl/>
              </w:rPr>
            </w:pPr>
            <w:r w:rsidRPr="005B6D2B">
              <w:rPr>
                <w:rFonts w:hint="eastAsia"/>
                <w:szCs w:val="24"/>
                <w:rtl/>
              </w:rPr>
              <w:t>התרשמות</w:t>
            </w:r>
            <w:r w:rsidRPr="005B6D2B">
              <w:rPr>
                <w:szCs w:val="24"/>
                <w:rtl/>
              </w:rPr>
              <w:t xml:space="preserve"> </w:t>
            </w:r>
            <w:r w:rsidRPr="005B6D2B">
              <w:rPr>
                <w:rFonts w:hint="eastAsia"/>
                <w:szCs w:val="24"/>
                <w:rtl/>
              </w:rPr>
              <w:t>מרמת</w:t>
            </w:r>
            <w:r w:rsidRPr="005B6D2B">
              <w:rPr>
                <w:szCs w:val="24"/>
                <w:rtl/>
              </w:rPr>
              <w:t xml:space="preserve"> החומר </w:t>
            </w:r>
            <w:r w:rsidRPr="005B6D2B">
              <w:rPr>
                <w:rFonts w:hint="eastAsia"/>
                <w:szCs w:val="24"/>
                <w:rtl/>
              </w:rPr>
              <w:t>המכרזי</w:t>
            </w:r>
            <w:r w:rsidRPr="005B6D2B">
              <w:rPr>
                <w:szCs w:val="24"/>
                <w:rtl/>
              </w:rPr>
              <w:t xml:space="preserve"> שהוגש </w:t>
            </w:r>
            <w:r>
              <w:rPr>
                <w:rFonts w:hint="cs"/>
                <w:szCs w:val="24"/>
                <w:rtl/>
              </w:rPr>
              <w:t>- עד 2</w:t>
            </w:r>
            <w:r w:rsidRPr="00D675DA">
              <w:rPr>
                <w:rFonts w:hint="cs"/>
                <w:szCs w:val="24"/>
                <w:rtl/>
              </w:rPr>
              <w:t xml:space="preserve"> נקודות</w:t>
            </w:r>
            <w:r w:rsidRPr="005B6D2B">
              <w:rPr>
                <w:szCs w:val="24"/>
                <w:rtl/>
              </w:rPr>
              <w:t>.</w:t>
            </w:r>
          </w:p>
        </w:tc>
      </w:tr>
      <w:tr w:rsidR="006A30C9" w:rsidRPr="001C400C" w:rsidTr="0026267A">
        <w:trPr>
          <w:trHeight w:val="701"/>
        </w:trPr>
        <w:tc>
          <w:tcPr>
            <w:tcW w:w="948" w:type="pct"/>
            <w:tcBorders>
              <w:top w:val="single" w:sz="8" w:space="0" w:color="auto"/>
              <w:bottom w:val="single" w:sz="4" w:space="0" w:color="auto"/>
            </w:tcBorders>
          </w:tcPr>
          <w:p w:rsidR="006A30C9" w:rsidRPr="001C400C" w:rsidRDefault="006A30C9" w:rsidP="0026267A">
            <w:pPr>
              <w:spacing w:line="360" w:lineRule="auto"/>
              <w:rPr>
                <w:rFonts w:ascii="David" w:hAnsi="David"/>
                <w:b/>
                <w:bCs/>
                <w:color w:val="000000" w:themeColor="text1"/>
                <w:szCs w:val="24"/>
                <w:rtl/>
              </w:rPr>
            </w:pPr>
            <w:r w:rsidRPr="001C400C">
              <w:rPr>
                <w:rFonts w:ascii="David" w:hAnsi="David" w:hint="eastAsia"/>
                <w:b/>
                <w:bCs/>
                <w:color w:val="000000" w:themeColor="text1"/>
                <w:szCs w:val="24"/>
                <w:rtl/>
              </w:rPr>
              <w:t>סה</w:t>
            </w:r>
            <w:r w:rsidRPr="001C400C">
              <w:rPr>
                <w:rFonts w:ascii="David" w:hAnsi="David"/>
                <w:b/>
                <w:bCs/>
                <w:color w:val="000000" w:themeColor="text1"/>
                <w:szCs w:val="24"/>
                <w:rtl/>
              </w:rPr>
              <w:t xml:space="preserve">"כ </w:t>
            </w:r>
            <w:r w:rsidRPr="001C400C">
              <w:rPr>
                <w:rFonts w:ascii="David" w:hAnsi="David" w:hint="eastAsia"/>
                <w:b/>
                <w:bCs/>
                <w:color w:val="000000" w:themeColor="text1"/>
                <w:szCs w:val="24"/>
                <w:rtl/>
              </w:rPr>
              <w:t>ניקוד</w:t>
            </w:r>
          </w:p>
        </w:tc>
        <w:tc>
          <w:tcPr>
            <w:tcW w:w="777" w:type="pct"/>
            <w:tcBorders>
              <w:top w:val="single" w:sz="8" w:space="0" w:color="auto"/>
              <w:bottom w:val="single" w:sz="4" w:space="0" w:color="auto"/>
            </w:tcBorders>
          </w:tcPr>
          <w:p w:rsidR="006A30C9" w:rsidRPr="005B6D2B" w:rsidRDefault="006A30C9" w:rsidP="0026267A">
            <w:pPr>
              <w:spacing w:line="360" w:lineRule="auto"/>
              <w:jc w:val="center"/>
              <w:rPr>
                <w:rFonts w:ascii="David" w:hAnsi="David"/>
                <w:b/>
                <w:bCs/>
                <w:color w:val="000000" w:themeColor="text1"/>
                <w:szCs w:val="24"/>
                <w:rtl/>
              </w:rPr>
            </w:pPr>
            <w:r w:rsidRPr="005B6D2B">
              <w:rPr>
                <w:rFonts w:ascii="David" w:hAnsi="David"/>
                <w:b/>
                <w:bCs/>
                <w:color w:val="000000" w:themeColor="text1"/>
                <w:szCs w:val="24"/>
                <w:rtl/>
              </w:rPr>
              <w:t>100</w:t>
            </w:r>
          </w:p>
        </w:tc>
        <w:tc>
          <w:tcPr>
            <w:tcW w:w="3275" w:type="pct"/>
            <w:tcBorders>
              <w:top w:val="single" w:sz="8" w:space="0" w:color="auto"/>
              <w:bottom w:val="single" w:sz="4" w:space="0" w:color="auto"/>
            </w:tcBorders>
          </w:tcPr>
          <w:p w:rsidR="006A30C9" w:rsidRPr="001C400C" w:rsidRDefault="006A30C9" w:rsidP="0026267A">
            <w:pPr>
              <w:spacing w:line="360" w:lineRule="auto"/>
              <w:jc w:val="both"/>
              <w:rPr>
                <w:b/>
                <w:bCs/>
                <w:szCs w:val="24"/>
                <w:u w:val="single"/>
                <w:rtl/>
              </w:rPr>
            </w:pPr>
          </w:p>
        </w:tc>
      </w:tr>
    </w:tbl>
    <w:p w:rsidR="00905DA1" w:rsidRPr="0049781A" w:rsidRDefault="00905DA1" w:rsidP="00314B9E">
      <w:pPr>
        <w:spacing w:line="360" w:lineRule="auto"/>
        <w:jc w:val="both"/>
        <w:rPr>
          <w:rFonts w:asciiTheme="majorBidi" w:hAnsiTheme="majorBidi"/>
          <w:b/>
          <w:bCs/>
          <w:sz w:val="28"/>
          <w:szCs w:val="28"/>
          <w:rtl/>
        </w:rPr>
      </w:pPr>
    </w:p>
    <w:p w:rsidR="00DD373D" w:rsidRDefault="00DD373D" w:rsidP="005C1842">
      <w:pPr>
        <w:spacing w:line="360" w:lineRule="auto"/>
        <w:jc w:val="both"/>
        <w:rPr>
          <w:rFonts w:asciiTheme="majorBidi" w:hAnsiTheme="majorBidi"/>
          <w:b/>
          <w:bCs/>
          <w:sz w:val="28"/>
          <w:szCs w:val="28"/>
          <w:rtl/>
        </w:rPr>
      </w:pPr>
    </w:p>
    <w:p w:rsidR="00DD373D" w:rsidRDefault="00DD373D" w:rsidP="005C1842">
      <w:pPr>
        <w:spacing w:line="360" w:lineRule="auto"/>
        <w:jc w:val="both"/>
        <w:rPr>
          <w:rFonts w:asciiTheme="majorBidi" w:hAnsiTheme="majorBidi"/>
          <w:b/>
          <w:bCs/>
          <w:sz w:val="28"/>
          <w:szCs w:val="28"/>
          <w:rtl/>
        </w:rPr>
      </w:pPr>
    </w:p>
    <w:p w:rsidR="00DD373D" w:rsidRDefault="00DD373D" w:rsidP="005C1842">
      <w:pPr>
        <w:spacing w:line="360" w:lineRule="auto"/>
        <w:jc w:val="both"/>
        <w:rPr>
          <w:rFonts w:asciiTheme="majorBidi" w:hAnsiTheme="majorBidi"/>
          <w:b/>
          <w:bCs/>
          <w:sz w:val="28"/>
          <w:szCs w:val="28"/>
          <w:rtl/>
        </w:rPr>
      </w:pPr>
    </w:p>
    <w:p w:rsidR="00DD373D" w:rsidRDefault="00DD373D" w:rsidP="005C1842">
      <w:pPr>
        <w:spacing w:line="360" w:lineRule="auto"/>
        <w:jc w:val="both"/>
        <w:rPr>
          <w:rFonts w:asciiTheme="majorBidi" w:hAnsiTheme="majorBidi"/>
          <w:b/>
          <w:bCs/>
          <w:sz w:val="28"/>
          <w:szCs w:val="28"/>
          <w:rtl/>
        </w:rPr>
      </w:pPr>
    </w:p>
    <w:p w:rsidR="00DD373D" w:rsidRDefault="00DD373D" w:rsidP="005C1842">
      <w:pPr>
        <w:spacing w:line="360" w:lineRule="auto"/>
        <w:jc w:val="both"/>
        <w:rPr>
          <w:rFonts w:asciiTheme="majorBidi" w:hAnsiTheme="majorBidi"/>
          <w:b/>
          <w:bCs/>
          <w:sz w:val="28"/>
          <w:szCs w:val="28"/>
          <w:rtl/>
        </w:rPr>
      </w:pPr>
    </w:p>
    <w:p w:rsidR="00DF6225" w:rsidRDefault="00DF6225" w:rsidP="005C1842">
      <w:pPr>
        <w:spacing w:line="360" w:lineRule="auto"/>
        <w:jc w:val="both"/>
        <w:rPr>
          <w:rFonts w:asciiTheme="majorBidi" w:hAnsiTheme="majorBidi"/>
          <w:b/>
          <w:bCs/>
          <w:sz w:val="28"/>
          <w:szCs w:val="28"/>
          <w:rtl/>
        </w:rPr>
      </w:pPr>
    </w:p>
    <w:p w:rsidR="00D85A86" w:rsidRDefault="00D85A86" w:rsidP="00C034C4">
      <w:pPr>
        <w:spacing w:line="360" w:lineRule="auto"/>
        <w:ind w:left="720"/>
        <w:jc w:val="both"/>
        <w:rPr>
          <w:rFonts w:asciiTheme="majorBidi" w:hAnsiTheme="majorBidi"/>
          <w:b/>
          <w:bCs/>
          <w:sz w:val="28"/>
          <w:szCs w:val="28"/>
          <w:rtl/>
        </w:rPr>
      </w:pPr>
    </w:p>
    <w:p w:rsidR="008B43F3" w:rsidRPr="00314B9E" w:rsidRDefault="008B43F3" w:rsidP="00C034C4">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רק הצעות אשר ינוקדו בציון איכות של</w:t>
      </w:r>
      <w:r w:rsidR="007979F2">
        <w:rPr>
          <w:rFonts w:asciiTheme="majorBidi" w:hAnsiTheme="majorBidi" w:hint="cs"/>
          <w:b/>
          <w:bCs/>
          <w:sz w:val="28"/>
          <w:szCs w:val="28"/>
          <w:rtl/>
        </w:rPr>
        <w:t xml:space="preserve"> </w:t>
      </w:r>
      <w:r w:rsidR="008170B5" w:rsidRPr="005C1842">
        <w:rPr>
          <w:rFonts w:asciiTheme="majorBidi" w:hAnsiTheme="majorBidi"/>
          <w:b/>
          <w:bCs/>
          <w:sz w:val="28"/>
          <w:szCs w:val="28"/>
          <w:rtl/>
        </w:rPr>
        <w:t xml:space="preserve">לפחות </w:t>
      </w:r>
      <w:r w:rsidR="008170B5">
        <w:rPr>
          <w:rFonts w:asciiTheme="majorBidi" w:hAnsiTheme="majorBidi" w:hint="cs"/>
          <w:b/>
          <w:bCs/>
          <w:sz w:val="28"/>
          <w:szCs w:val="28"/>
          <w:u w:val="single"/>
          <w:rtl/>
        </w:rPr>
        <w:t>60 נקודות מ-100 נקודות</w:t>
      </w:r>
      <w:r w:rsidR="008170B5">
        <w:rPr>
          <w:rFonts w:asciiTheme="majorBidi" w:hAnsiTheme="majorBidi" w:hint="cs"/>
          <w:b/>
          <w:bCs/>
          <w:sz w:val="28"/>
          <w:szCs w:val="28"/>
          <w:rtl/>
        </w:rPr>
        <w:t xml:space="preserve"> </w:t>
      </w:r>
      <w:r w:rsidRPr="005C1842">
        <w:rPr>
          <w:rFonts w:asciiTheme="majorBidi" w:hAnsiTheme="majorBidi"/>
          <w:b/>
          <w:bCs/>
          <w:sz w:val="28"/>
          <w:szCs w:val="28"/>
          <w:rtl/>
        </w:rPr>
        <w:t>יעברו לשלב השלישי (בדיקת הצעות המחיר).</w:t>
      </w:r>
    </w:p>
    <w:p w:rsidR="00FA7410" w:rsidRPr="00FA7410" w:rsidRDefault="00FA7410" w:rsidP="00FA7410">
      <w:pPr>
        <w:pStyle w:val="af1"/>
        <w:numPr>
          <w:ilvl w:val="0"/>
          <w:numId w:val="50"/>
        </w:numPr>
        <w:spacing w:line="360" w:lineRule="auto"/>
        <w:jc w:val="both"/>
        <w:rPr>
          <w:rFonts w:asciiTheme="majorBidi" w:hAnsiTheme="majorBidi"/>
          <w:vanish/>
          <w:szCs w:val="24"/>
          <w:rtl/>
        </w:rPr>
      </w:pPr>
    </w:p>
    <w:p w:rsidR="00FA7410" w:rsidRPr="00FA7410" w:rsidRDefault="00FA7410" w:rsidP="00FA7410">
      <w:pPr>
        <w:pStyle w:val="af1"/>
        <w:numPr>
          <w:ilvl w:val="1"/>
          <w:numId w:val="50"/>
        </w:numPr>
        <w:spacing w:line="360" w:lineRule="auto"/>
        <w:jc w:val="both"/>
        <w:rPr>
          <w:rFonts w:asciiTheme="majorBidi" w:hAnsiTheme="majorBidi"/>
          <w:vanish/>
          <w:szCs w:val="24"/>
          <w:rtl/>
        </w:rPr>
      </w:pPr>
    </w:p>
    <w:p w:rsidR="00FA7410" w:rsidRPr="00FA7410" w:rsidRDefault="00FA7410" w:rsidP="00FA7410">
      <w:pPr>
        <w:pStyle w:val="af1"/>
        <w:numPr>
          <w:ilvl w:val="1"/>
          <w:numId w:val="50"/>
        </w:numPr>
        <w:spacing w:line="360" w:lineRule="auto"/>
        <w:jc w:val="both"/>
        <w:rPr>
          <w:rFonts w:asciiTheme="majorBidi" w:hAnsiTheme="majorBidi"/>
          <w:vanish/>
          <w:szCs w:val="24"/>
          <w:rtl/>
        </w:rPr>
      </w:pPr>
    </w:p>
    <w:p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9B4806">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00824E64" w:rsidRPr="00314B9E">
        <w:rPr>
          <w:rFonts w:asciiTheme="majorBidi" w:hAnsiTheme="majorBidi"/>
          <w:szCs w:val="24"/>
          <w:rtl/>
        </w:rPr>
        <w:t>מ</w:t>
      </w:r>
      <w:r w:rsidR="00824E64">
        <w:rPr>
          <w:rFonts w:asciiTheme="majorBidi" w:hAnsiTheme="majorBidi" w:hint="cs"/>
          <w:szCs w:val="24"/>
          <w:rtl/>
        </w:rPr>
        <w:t>אנשי</w:t>
      </w:r>
      <w:r w:rsidR="00824E64"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Default="008B43F3"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170B5" w:rsidRDefault="008170B5" w:rsidP="000C5B9B">
      <w:pPr>
        <w:pStyle w:val="af1"/>
        <w:numPr>
          <w:ilvl w:val="2"/>
          <w:numId w:val="50"/>
        </w:numPr>
        <w:spacing w:line="360" w:lineRule="auto"/>
        <w:ind w:left="1445"/>
        <w:jc w:val="both"/>
        <w:rPr>
          <w:rFonts w:asciiTheme="majorBidi" w:hAnsiTheme="majorBidi"/>
          <w:szCs w:val="24"/>
        </w:rPr>
      </w:pPr>
      <w:r>
        <w:rPr>
          <w:rFonts w:asciiTheme="majorBidi" w:hAnsiTheme="majorBidi" w:hint="cs"/>
          <w:szCs w:val="24"/>
          <w:rtl/>
        </w:rPr>
        <w:t xml:space="preserve">מדד האיכות </w:t>
      </w:r>
      <w:r w:rsidRPr="00214EFC">
        <w:rPr>
          <w:rFonts w:asciiTheme="majorBidi" w:hAnsiTheme="majorBidi"/>
          <w:szCs w:val="24"/>
          <w:rtl/>
        </w:rPr>
        <w:t xml:space="preserve"> </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יחשב באחוזים ביחס להצעה שזכתה בניקוד הגבוה ביותר </w:t>
      </w:r>
      <w:r w:rsidR="00041081">
        <w:rPr>
          <w:rFonts w:asciiTheme="majorBidi" w:hAnsiTheme="majorBidi" w:hint="cs"/>
          <w:szCs w:val="24"/>
          <w:rtl/>
        </w:rPr>
        <w:t xml:space="preserve">אשר </w:t>
      </w:r>
      <w:r>
        <w:rPr>
          <w:rFonts w:asciiTheme="majorBidi" w:hAnsiTheme="majorBidi" w:hint="cs"/>
          <w:szCs w:val="24"/>
          <w:rtl/>
        </w:rPr>
        <w:t>י</w:t>
      </w:r>
      <w:r w:rsidRPr="00214EFC">
        <w:rPr>
          <w:rFonts w:asciiTheme="majorBidi" w:hAnsiTheme="majorBidi"/>
          <w:szCs w:val="24"/>
          <w:rtl/>
        </w:rPr>
        <w:t xml:space="preserve">קבל את הציון </w:t>
      </w:r>
      <w:r>
        <w:rPr>
          <w:rFonts w:asciiTheme="majorBidi" w:hAnsiTheme="majorBidi" w:hint="cs"/>
          <w:szCs w:val="24"/>
          <w:rtl/>
        </w:rPr>
        <w:t>10</w:t>
      </w:r>
      <w:r w:rsidRPr="00214EFC">
        <w:rPr>
          <w:rFonts w:asciiTheme="majorBidi" w:hAnsiTheme="majorBidi" w:hint="cs"/>
          <w:szCs w:val="24"/>
          <w:rtl/>
        </w:rPr>
        <w:t>0</w:t>
      </w:r>
      <w:r w:rsidRPr="00214EFC">
        <w:rPr>
          <w:rFonts w:asciiTheme="majorBidi" w:hAnsiTheme="majorBidi"/>
          <w:szCs w:val="24"/>
          <w:rtl/>
        </w:rPr>
        <w:t xml:space="preserve">%, ואילו יתר ההצעות האחרות </w:t>
      </w:r>
      <w:r>
        <w:rPr>
          <w:rFonts w:asciiTheme="majorBidi" w:hAnsiTheme="majorBidi" w:hint="cs"/>
          <w:szCs w:val="24"/>
          <w:rtl/>
        </w:rPr>
        <w:t xml:space="preserve">של ניקוד האיכות </w:t>
      </w:r>
      <w:r w:rsidRPr="00214EFC">
        <w:rPr>
          <w:rFonts w:asciiTheme="majorBidi" w:hAnsiTheme="majorBidi"/>
          <w:szCs w:val="24"/>
          <w:rtl/>
        </w:rPr>
        <w:t>יקבלו ציון יחסי להצעה זו בסדר יורד.</w:t>
      </w:r>
    </w:p>
    <w:p w:rsidR="00F06FE7" w:rsidRDefault="00F06FE7" w:rsidP="000C5B9B">
      <w:pPr>
        <w:spacing w:line="360" w:lineRule="auto"/>
        <w:jc w:val="both"/>
        <w:rPr>
          <w:rFonts w:asciiTheme="majorBidi" w:hAnsiTheme="majorBidi"/>
          <w:szCs w:val="24"/>
          <w:highlight w:val="yellow"/>
          <w:rtl/>
        </w:rPr>
      </w:pP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1134"/>
        <w:gridCol w:w="2976"/>
      </w:tblGrid>
      <w:tr w:rsidR="00F06FE7" w:rsidTr="00B8674F">
        <w:tc>
          <w:tcPr>
            <w:tcW w:w="2693" w:type="dxa"/>
            <w:vMerge w:val="restart"/>
            <w:vAlign w:val="center"/>
          </w:tcPr>
          <w:p w:rsidR="00F06FE7" w:rsidRPr="00373CF7" w:rsidRDefault="00F06FE7">
            <w:pPr>
              <w:bidi w:val="0"/>
              <w:rPr>
                <w:rFonts w:asciiTheme="majorBidi" w:hAnsiTheme="majorBidi"/>
                <w:b/>
                <w:bCs/>
                <w:highlight w:val="yellow"/>
                <w:rtl/>
              </w:rPr>
            </w:pPr>
            <w:r w:rsidRPr="00373CF7">
              <w:rPr>
                <w:rFonts w:asciiTheme="majorBidi" w:hAnsiTheme="majorBidi"/>
                <w:b/>
                <w:bCs/>
              </w:rPr>
              <w:t>=</w:t>
            </w:r>
            <w:r w:rsidR="00661069" w:rsidRPr="000C5B9B">
              <w:rPr>
                <w:rFonts w:asciiTheme="majorBidi" w:hAnsiTheme="majorBidi" w:hint="eastAsia"/>
                <w:b/>
                <w:bCs/>
                <w:szCs w:val="24"/>
                <w:rtl/>
              </w:rPr>
              <w:t>באחוזים</w:t>
            </w:r>
            <w:r w:rsidR="00A07E55">
              <w:rPr>
                <w:rFonts w:asciiTheme="majorBidi" w:hAnsiTheme="majorBidi" w:hint="cs"/>
                <w:b/>
                <w:bCs/>
                <w:szCs w:val="24"/>
                <w:rtl/>
              </w:rPr>
              <w:t xml:space="preserve">  </w:t>
            </w:r>
            <w:r w:rsidR="00661069" w:rsidRPr="000C5B9B">
              <w:rPr>
                <w:rFonts w:asciiTheme="majorBidi" w:hAnsiTheme="majorBidi"/>
                <w:b/>
                <w:bCs/>
                <w:szCs w:val="24"/>
                <w:rtl/>
              </w:rPr>
              <w:t xml:space="preserve"> </w:t>
            </w:r>
            <w:r w:rsidRPr="000C5B9B">
              <w:rPr>
                <w:rFonts w:asciiTheme="majorBidi" w:hAnsiTheme="majorBidi"/>
                <w:b/>
                <w:bCs/>
                <w:szCs w:val="24"/>
              </w:rPr>
              <w:t xml:space="preserve"> </w:t>
            </w:r>
            <w:r w:rsidR="00661069" w:rsidRPr="000C5B9B">
              <w:rPr>
                <w:rFonts w:ascii="David" w:hAnsi="David"/>
                <w:b/>
                <w:bCs/>
                <w:szCs w:val="24"/>
                <w:rtl/>
              </w:rPr>
              <w:t>ציון איכות</w:t>
            </w:r>
            <w:r w:rsidR="00661069">
              <w:rPr>
                <w:rFonts w:asciiTheme="majorBidi" w:hAnsiTheme="majorBidi"/>
                <w:b/>
                <w:bCs/>
                <w:highlight w:val="yellow"/>
              </w:rPr>
              <w:t xml:space="preserve"> </w:t>
            </w:r>
          </w:p>
        </w:tc>
        <w:tc>
          <w:tcPr>
            <w:tcW w:w="1134" w:type="dxa"/>
            <w:vMerge w:val="restart"/>
            <w:vAlign w:val="center"/>
          </w:tcPr>
          <w:p w:rsidR="00F06FE7" w:rsidRPr="000C5B9B" w:rsidRDefault="00F06FE7" w:rsidP="00C034C4">
            <w:pPr>
              <w:bidi w:val="0"/>
              <w:rPr>
                <w:rFonts w:asciiTheme="majorBidi" w:hAnsiTheme="majorBidi"/>
                <w:b/>
                <w:bCs/>
              </w:rPr>
            </w:pPr>
            <w:r w:rsidRPr="000C5B9B">
              <w:rPr>
                <w:rFonts w:asciiTheme="majorBidi" w:hAnsiTheme="majorBidi"/>
                <w:b/>
                <w:bCs/>
                <w:szCs w:val="24"/>
                <w:rtl/>
              </w:rPr>
              <w:t>*</w:t>
            </w:r>
            <w:r w:rsidRPr="000C5B9B">
              <w:rPr>
                <w:rFonts w:asciiTheme="majorBidi" w:hAnsiTheme="majorBidi"/>
                <w:b/>
                <w:bCs/>
                <w:szCs w:val="24"/>
              </w:rPr>
              <w:t xml:space="preserve"> </w:t>
            </w:r>
            <w:r w:rsidRPr="000C5B9B">
              <w:rPr>
                <w:rFonts w:asciiTheme="majorBidi" w:hAnsiTheme="majorBidi"/>
                <w:b/>
                <w:bCs/>
                <w:szCs w:val="24"/>
                <w:rtl/>
              </w:rPr>
              <w:t>100</w:t>
            </w:r>
            <w:r w:rsidRPr="000C5B9B" w:rsidDel="005A2B49">
              <w:rPr>
                <w:rFonts w:asciiTheme="majorBidi" w:hAnsiTheme="majorBidi"/>
                <w:b/>
                <w:bCs/>
              </w:rPr>
              <w:t xml:space="preserve"> </w:t>
            </w:r>
          </w:p>
        </w:tc>
        <w:tc>
          <w:tcPr>
            <w:tcW w:w="2976" w:type="dxa"/>
            <w:tcBorders>
              <w:bottom w:val="single" w:sz="8" w:space="0" w:color="auto"/>
            </w:tcBorders>
            <w:vAlign w:val="center"/>
          </w:tcPr>
          <w:p w:rsidR="00DF6225" w:rsidRPr="000C5B9B" w:rsidRDefault="00F06FE7" w:rsidP="000C5B9B">
            <w:pPr>
              <w:spacing w:line="360" w:lineRule="auto"/>
              <w:jc w:val="center"/>
              <w:rPr>
                <w:rFonts w:asciiTheme="majorBidi" w:hAnsiTheme="majorBidi"/>
                <w:b/>
                <w:bCs/>
                <w:highlight w:val="yellow"/>
                <w:rtl/>
              </w:rPr>
            </w:pPr>
            <w:r w:rsidRPr="000C5B9B">
              <w:rPr>
                <w:rFonts w:asciiTheme="majorBidi" w:hAnsiTheme="majorBidi" w:hint="eastAsia"/>
                <w:b/>
                <w:bCs/>
                <w:sz w:val="22"/>
                <w:szCs w:val="22"/>
                <w:rtl/>
              </w:rPr>
              <w:t>ניקוד</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האיכות</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של</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מציע</w:t>
            </w:r>
          </w:p>
        </w:tc>
      </w:tr>
      <w:tr w:rsidR="00DF6225" w:rsidTr="001D1083">
        <w:trPr>
          <w:trHeight w:val="260"/>
        </w:trPr>
        <w:tc>
          <w:tcPr>
            <w:tcW w:w="2693" w:type="dxa"/>
            <w:vMerge/>
          </w:tcPr>
          <w:p w:rsidR="00DF6225" w:rsidRDefault="00DF6225" w:rsidP="00B8674F">
            <w:pPr>
              <w:jc w:val="both"/>
              <w:rPr>
                <w:rFonts w:asciiTheme="majorBidi" w:hAnsiTheme="majorBidi"/>
                <w:highlight w:val="yellow"/>
                <w:rtl/>
              </w:rPr>
            </w:pPr>
          </w:p>
        </w:tc>
        <w:tc>
          <w:tcPr>
            <w:tcW w:w="1134" w:type="dxa"/>
            <w:vMerge/>
          </w:tcPr>
          <w:p w:rsidR="00DF6225" w:rsidRDefault="00DF6225" w:rsidP="00B8674F">
            <w:pPr>
              <w:jc w:val="both"/>
              <w:rPr>
                <w:rFonts w:asciiTheme="majorBidi" w:hAnsiTheme="majorBidi"/>
                <w:highlight w:val="yellow"/>
                <w:rtl/>
              </w:rPr>
            </w:pPr>
          </w:p>
        </w:tc>
        <w:tc>
          <w:tcPr>
            <w:tcW w:w="2976" w:type="dxa"/>
            <w:vMerge w:val="restart"/>
            <w:tcBorders>
              <w:top w:val="single" w:sz="8" w:space="0" w:color="auto"/>
            </w:tcBorders>
            <w:vAlign w:val="center"/>
          </w:tcPr>
          <w:p w:rsidR="00DF6225" w:rsidRPr="000C5B9B" w:rsidRDefault="00DF6225" w:rsidP="000C5B9B">
            <w:pPr>
              <w:spacing w:line="360" w:lineRule="auto"/>
              <w:jc w:val="center"/>
              <w:rPr>
                <w:rFonts w:asciiTheme="majorBidi" w:hAnsiTheme="majorBidi"/>
                <w:b/>
                <w:bCs/>
                <w:highlight w:val="yellow"/>
                <w:rtl/>
              </w:rPr>
            </w:pPr>
            <w:r w:rsidRPr="000C5B9B">
              <w:rPr>
                <w:rFonts w:asciiTheme="majorBidi" w:hAnsiTheme="majorBidi" w:hint="eastAsia"/>
                <w:b/>
                <w:bCs/>
                <w:sz w:val="22"/>
                <w:szCs w:val="22"/>
                <w:rtl/>
              </w:rPr>
              <w:t>ניקוד</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האיכות</w:t>
            </w:r>
            <w:r w:rsidRPr="000C5B9B">
              <w:rPr>
                <w:rFonts w:asciiTheme="majorBidi" w:hAnsiTheme="majorBidi"/>
                <w:b/>
                <w:bCs/>
                <w:sz w:val="22"/>
                <w:szCs w:val="22"/>
                <w:rtl/>
              </w:rPr>
              <w:t xml:space="preserve"> </w:t>
            </w:r>
            <w:r w:rsidRPr="000C5B9B">
              <w:rPr>
                <w:rFonts w:asciiTheme="majorBidi" w:hAnsiTheme="majorBidi" w:hint="eastAsia"/>
                <w:b/>
                <w:bCs/>
                <w:sz w:val="22"/>
                <w:szCs w:val="22"/>
                <w:rtl/>
              </w:rPr>
              <w:t>הגבוה</w:t>
            </w:r>
          </w:p>
        </w:tc>
      </w:tr>
      <w:tr w:rsidR="00DF6225" w:rsidTr="001D1083">
        <w:tc>
          <w:tcPr>
            <w:tcW w:w="2693" w:type="dxa"/>
          </w:tcPr>
          <w:p w:rsidR="003F47BB" w:rsidRDefault="003F47BB" w:rsidP="00B8674F">
            <w:pPr>
              <w:jc w:val="both"/>
              <w:rPr>
                <w:rFonts w:asciiTheme="majorBidi" w:hAnsiTheme="majorBidi"/>
                <w:highlight w:val="yellow"/>
                <w:rtl/>
              </w:rPr>
            </w:pPr>
          </w:p>
        </w:tc>
        <w:tc>
          <w:tcPr>
            <w:tcW w:w="1134" w:type="dxa"/>
          </w:tcPr>
          <w:p w:rsidR="00DF6225" w:rsidRDefault="00DF6225" w:rsidP="00B8674F">
            <w:pPr>
              <w:jc w:val="both"/>
              <w:rPr>
                <w:rFonts w:asciiTheme="majorBidi" w:hAnsiTheme="majorBidi"/>
                <w:highlight w:val="yellow"/>
                <w:rtl/>
              </w:rPr>
            </w:pPr>
          </w:p>
        </w:tc>
        <w:tc>
          <w:tcPr>
            <w:tcW w:w="2976" w:type="dxa"/>
            <w:vMerge/>
            <w:vAlign w:val="center"/>
          </w:tcPr>
          <w:p w:rsidR="00DF6225" w:rsidRDefault="00DF6225" w:rsidP="00B8674F">
            <w:pPr>
              <w:jc w:val="center"/>
              <w:rPr>
                <w:rFonts w:asciiTheme="majorBidi" w:hAnsiTheme="majorBidi"/>
                <w:sz w:val="22"/>
                <w:szCs w:val="22"/>
                <w:rtl/>
              </w:rPr>
            </w:pPr>
          </w:p>
        </w:tc>
      </w:tr>
    </w:tbl>
    <w:p w:rsidR="0064704F" w:rsidRDefault="0064704F" w:rsidP="0077029F">
      <w:pPr>
        <w:pStyle w:val="af1"/>
        <w:spacing w:line="360" w:lineRule="auto"/>
        <w:ind w:left="792"/>
        <w:jc w:val="both"/>
        <w:outlineLvl w:val="0"/>
        <w:rPr>
          <w:rFonts w:asciiTheme="majorBidi" w:hAnsiTheme="majorBidi"/>
          <w:b/>
          <w:bCs/>
          <w:szCs w:val="24"/>
          <w:u w:val="single"/>
        </w:rPr>
      </w:pPr>
    </w:p>
    <w:p w:rsidR="00846CA9" w:rsidRPr="00314B9E" w:rsidRDefault="008B43F3" w:rsidP="00F730DA">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5B612E">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F52E52">
      <w:pPr>
        <w:spacing w:line="360" w:lineRule="auto"/>
        <w:ind w:left="720"/>
        <w:jc w:val="both"/>
        <w:rPr>
          <w:rFonts w:asciiTheme="majorBidi" w:hAnsiTheme="majorBidi"/>
          <w:szCs w:val="24"/>
          <w:rtl/>
        </w:rPr>
      </w:pPr>
      <w:r w:rsidRPr="00DD373D">
        <w:rPr>
          <w:rFonts w:asciiTheme="majorBidi" w:hAnsiTheme="majorBidi"/>
          <w:szCs w:val="24"/>
          <w:rtl/>
        </w:rPr>
        <w:lastRenderedPageBreak/>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5B612E">
        <w:rPr>
          <w:rFonts w:asciiTheme="majorBidi" w:hAnsiTheme="majorBidi" w:hint="cs"/>
          <w:szCs w:val="24"/>
          <w:rtl/>
        </w:rPr>
        <w:t>6</w:t>
      </w:r>
      <w:r w:rsidR="008170B5">
        <w:rPr>
          <w:rFonts w:asciiTheme="majorBidi" w:hAnsiTheme="majorBidi" w:hint="cs"/>
          <w:szCs w:val="24"/>
          <w:rtl/>
        </w:rPr>
        <w:t>0 נקודות</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8170B5">
        <w:rPr>
          <w:rFonts w:asciiTheme="majorBidi" w:hAnsiTheme="majorBidi" w:hint="cs"/>
          <w:szCs w:val="24"/>
          <w:rtl/>
        </w:rPr>
        <w:t>60 נקודות</w:t>
      </w:r>
      <w:r w:rsidRPr="00DD373D">
        <w:rPr>
          <w:rFonts w:asciiTheme="majorBidi" w:hAnsiTheme="majorBidi"/>
          <w:szCs w:val="24"/>
          <w:rtl/>
        </w:rPr>
        <w:t xml:space="preserve"> בבדיקת האיכות לא תיבדקנה ותוחזרנה למציעים. </w:t>
      </w:r>
    </w:p>
    <w:p w:rsidR="008B43F3" w:rsidRPr="00F730DA"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DD373D">
        <w:rPr>
          <w:rFonts w:asciiTheme="majorBidi" w:hAnsiTheme="majorBidi"/>
          <w:szCs w:val="24"/>
          <w:rtl/>
        </w:rPr>
        <w:t xml:space="preserve">כל הצעה </w:t>
      </w:r>
      <w:r w:rsidRPr="00F730DA">
        <w:rPr>
          <w:rFonts w:asciiTheme="majorBidi" w:hAnsiTheme="majorBidi"/>
          <w:szCs w:val="24"/>
          <w:rtl/>
        </w:rPr>
        <w:t>שתגיע לשלב השלישי ת</w:t>
      </w:r>
      <w:r w:rsidR="00205953" w:rsidRPr="00F730DA">
        <w:rPr>
          <w:rFonts w:asciiTheme="majorBidi" w:hAnsiTheme="majorBidi"/>
          <w:szCs w:val="24"/>
          <w:rtl/>
        </w:rPr>
        <w:t>י</w:t>
      </w:r>
      <w:r w:rsidRPr="00F730DA">
        <w:rPr>
          <w:rFonts w:asciiTheme="majorBidi" w:hAnsiTheme="majorBidi"/>
          <w:szCs w:val="24"/>
          <w:rtl/>
        </w:rPr>
        <w:t>בחן לאור הצעת המחיר המשוקללת שתחושב לפי הנוסחה הבאה:</w:t>
      </w:r>
    </w:p>
    <w:p w:rsidR="005B612E" w:rsidRPr="00214EFC" w:rsidRDefault="005B612E" w:rsidP="005B612E">
      <w:pPr>
        <w:pStyle w:val="afff"/>
        <w:spacing w:line="360" w:lineRule="auto"/>
        <w:ind w:left="720"/>
        <w:rPr>
          <w:rFonts w:ascii="David" w:hAnsi="David" w:cs="David"/>
          <w:u w:val="none"/>
          <w:rtl/>
        </w:rPr>
      </w:pPr>
      <w:r w:rsidRPr="00F730DA">
        <w:rPr>
          <w:rFonts w:ascii="David" w:hAnsi="David" w:cs="David"/>
          <w:u w:val="none"/>
          <w:rtl/>
        </w:rPr>
        <w:t xml:space="preserve">הצעת המחיר = </w:t>
      </w:r>
      <w:r w:rsidRPr="00F730DA">
        <w:rPr>
          <w:rFonts w:ascii="David" w:hAnsi="David" w:cs="David"/>
          <w:u w:val="none"/>
        </w:rPr>
        <w:t xml:space="preserve">3*B </w:t>
      </w:r>
      <w:r w:rsidRPr="00214EFC">
        <w:rPr>
          <w:rFonts w:ascii="David" w:hAnsi="David" w:cs="David"/>
          <w:u w:val="none"/>
          <w:rtl/>
        </w:rPr>
        <w:t>+</w:t>
      </w:r>
      <w:r w:rsidR="00AC2B01">
        <w:rPr>
          <w:rFonts w:ascii="David" w:hAnsi="David" w:cs="David"/>
          <w:u w:val="none"/>
          <w:rtl/>
        </w:rPr>
        <w:t xml:space="preserve"> </w:t>
      </w:r>
      <w:r w:rsidRPr="00214EFC">
        <w:rPr>
          <w:rFonts w:ascii="David" w:hAnsi="David" w:cs="David"/>
          <w:u w:val="none"/>
        </w:rPr>
        <w:t>12*A</w:t>
      </w:r>
    </w:p>
    <w:p w:rsidR="008B43F3" w:rsidRPr="00214EFC" w:rsidRDefault="008B43F3" w:rsidP="005B612E">
      <w:pPr>
        <w:spacing w:line="360" w:lineRule="auto"/>
        <w:ind w:left="2160" w:hanging="720"/>
        <w:jc w:val="both"/>
        <w:rPr>
          <w:rFonts w:ascii="David" w:hAnsi="David"/>
          <w:szCs w:val="24"/>
          <w:u w:val="single"/>
          <w:rtl/>
        </w:rPr>
      </w:pPr>
      <w:r w:rsidRPr="00214EFC">
        <w:rPr>
          <w:rFonts w:ascii="David" w:hAnsi="David"/>
          <w:szCs w:val="24"/>
          <w:u w:val="single"/>
          <w:rtl/>
        </w:rPr>
        <w:t>כאשר:</w:t>
      </w:r>
    </w:p>
    <w:p w:rsidR="005B612E" w:rsidRPr="009C5B8A" w:rsidRDefault="008B43F3" w:rsidP="005B612E">
      <w:pPr>
        <w:spacing w:line="360" w:lineRule="auto"/>
        <w:ind w:left="2160" w:hanging="720"/>
        <w:jc w:val="both"/>
        <w:rPr>
          <w:rFonts w:asciiTheme="majorBidi" w:hAnsiTheme="majorBidi"/>
          <w:szCs w:val="24"/>
          <w:rtl/>
        </w:rPr>
      </w:pPr>
      <w:r w:rsidRPr="0077029F">
        <w:rPr>
          <w:rFonts w:asciiTheme="majorBidi" w:hAnsiTheme="majorBidi"/>
          <w:b/>
          <w:bCs/>
          <w:szCs w:val="24"/>
        </w:rPr>
        <w:t>A</w:t>
      </w:r>
      <w:r w:rsidRPr="00214EFC">
        <w:rPr>
          <w:rFonts w:asciiTheme="majorBidi" w:hAnsiTheme="majorBidi"/>
          <w:szCs w:val="24"/>
          <w:rtl/>
        </w:rPr>
        <w:t xml:space="preserve"> – </w:t>
      </w:r>
      <w:r w:rsidR="003118C3" w:rsidRPr="00214EFC">
        <w:rPr>
          <w:rFonts w:asciiTheme="majorBidi" w:hAnsiTheme="majorBidi"/>
          <w:szCs w:val="24"/>
          <w:rtl/>
        </w:rPr>
        <w:tab/>
      </w:r>
      <w:r w:rsidR="005B612E" w:rsidRPr="00214EFC">
        <w:rPr>
          <w:rFonts w:ascii="David" w:hAnsi="David"/>
          <w:szCs w:val="24"/>
          <w:rtl/>
        </w:rPr>
        <w:t>התשלום החודשי הקבוע (</w:t>
      </w:r>
      <w:r w:rsidR="005B612E" w:rsidRPr="00214EFC">
        <w:rPr>
          <w:rFonts w:ascii="David" w:hAnsi="David"/>
          <w:szCs w:val="24"/>
        </w:rPr>
        <w:t>Retainer</w:t>
      </w:r>
      <w:r w:rsidR="005B612E" w:rsidRPr="00214EFC">
        <w:rPr>
          <w:rFonts w:ascii="David" w:hAnsi="David"/>
          <w:szCs w:val="24"/>
          <w:rtl/>
        </w:rPr>
        <w:t xml:space="preserve">) </w:t>
      </w:r>
      <w:r w:rsidR="005B612E" w:rsidRPr="009C5B8A">
        <w:rPr>
          <w:rFonts w:ascii="David" w:hAnsi="David"/>
          <w:szCs w:val="24"/>
          <w:rtl/>
        </w:rPr>
        <w:t>המוצע על ידי המציע (</w:t>
      </w:r>
      <w:r w:rsidR="005B612E" w:rsidRPr="009C5B8A">
        <w:rPr>
          <w:rFonts w:ascii="David" w:hAnsi="David"/>
          <w:b/>
          <w:bCs/>
          <w:szCs w:val="24"/>
          <w:rtl/>
        </w:rPr>
        <w:t>בנספח י'</w:t>
      </w:r>
      <w:r w:rsidR="005B612E" w:rsidRPr="009C5B8A">
        <w:rPr>
          <w:rFonts w:ascii="David" w:hAnsi="David"/>
          <w:szCs w:val="24"/>
          <w:rtl/>
        </w:rPr>
        <w:t xml:space="preserve">) לביצוע כלל השירותים והמפרט המקצועי בנספח א'1 </w:t>
      </w:r>
      <w:r w:rsidR="00C70985" w:rsidRPr="009C5B8A">
        <w:rPr>
          <w:rFonts w:ascii="David" w:hAnsi="David"/>
          <w:szCs w:val="24"/>
          <w:rtl/>
        </w:rPr>
        <w:t>(</w:t>
      </w:r>
      <w:r w:rsidR="00C70985" w:rsidRPr="009C5B8A">
        <w:rPr>
          <w:rFonts w:ascii="David" w:hAnsi="David" w:hint="eastAsia"/>
          <w:szCs w:val="24"/>
          <w:rtl/>
        </w:rPr>
        <w:t>ב</w:t>
      </w:r>
      <w:r w:rsidR="005B612E" w:rsidRPr="009C5B8A">
        <w:rPr>
          <w:rFonts w:ascii="David" w:hAnsi="David"/>
          <w:szCs w:val="24"/>
          <w:rtl/>
        </w:rPr>
        <w:t>ש"ח ללא מע"מ).</w:t>
      </w:r>
    </w:p>
    <w:p w:rsidR="005B612E" w:rsidRPr="0077029F" w:rsidRDefault="005B612E" w:rsidP="0077029F">
      <w:pPr>
        <w:spacing w:line="360" w:lineRule="auto"/>
        <w:ind w:left="2160" w:hanging="720"/>
        <w:jc w:val="both"/>
        <w:rPr>
          <w:rFonts w:ascii="David" w:hAnsi="David"/>
          <w:b/>
          <w:bCs/>
          <w:rtl/>
        </w:rPr>
      </w:pPr>
      <w:r w:rsidRPr="0077029F">
        <w:rPr>
          <w:rFonts w:asciiTheme="majorBidi" w:hAnsiTheme="majorBidi"/>
          <w:b/>
          <w:bCs/>
          <w:szCs w:val="24"/>
        </w:rPr>
        <w:t>B</w:t>
      </w:r>
      <w:r w:rsidRPr="009C5B8A">
        <w:rPr>
          <w:rFonts w:asciiTheme="majorBidi" w:hAnsiTheme="majorBidi"/>
          <w:szCs w:val="24"/>
          <w:rtl/>
        </w:rPr>
        <w:t xml:space="preserve"> – </w:t>
      </w:r>
      <w:r w:rsidRPr="009C5B8A">
        <w:rPr>
          <w:rFonts w:asciiTheme="majorBidi" w:hAnsiTheme="majorBidi"/>
          <w:szCs w:val="24"/>
          <w:rtl/>
        </w:rPr>
        <w:tab/>
      </w:r>
      <w:r w:rsidRPr="0077029F">
        <w:rPr>
          <w:rFonts w:ascii="David" w:hAnsi="David"/>
          <w:szCs w:val="24"/>
          <w:rtl/>
        </w:rPr>
        <w:t xml:space="preserve">תשלום המוצע על ידי המציע </w:t>
      </w:r>
      <w:r w:rsidRPr="0077029F">
        <w:rPr>
          <w:rFonts w:ascii="David" w:hAnsi="David"/>
          <w:b/>
          <w:bCs/>
          <w:szCs w:val="24"/>
          <w:rtl/>
        </w:rPr>
        <w:t>(בנספח י')</w:t>
      </w:r>
      <w:r w:rsidRPr="0077029F">
        <w:rPr>
          <w:rFonts w:ascii="David" w:hAnsi="David"/>
          <w:szCs w:val="24"/>
          <w:rtl/>
        </w:rPr>
        <w:t xml:space="preserve"> בגין ביקור מומחה ייעודי בן 4 ימים (</w:t>
      </w:r>
      <w:r w:rsidR="00A07E55" w:rsidRPr="0077029F">
        <w:rPr>
          <w:rFonts w:ascii="David" w:hAnsi="David" w:hint="eastAsia"/>
          <w:szCs w:val="24"/>
          <w:rtl/>
        </w:rPr>
        <w:t>בש</w:t>
      </w:r>
      <w:r w:rsidR="00A07E55" w:rsidRPr="0077029F">
        <w:rPr>
          <w:rFonts w:ascii="David" w:hAnsi="David"/>
          <w:szCs w:val="24"/>
          <w:rtl/>
        </w:rPr>
        <w:t xml:space="preserve">"ח </w:t>
      </w:r>
      <w:r w:rsidRPr="0077029F">
        <w:rPr>
          <w:rFonts w:ascii="David" w:hAnsi="David"/>
          <w:szCs w:val="24"/>
          <w:rtl/>
        </w:rPr>
        <w:t xml:space="preserve">ללא מע"מ). </w:t>
      </w:r>
      <w:r w:rsidRPr="0077029F">
        <w:rPr>
          <w:rFonts w:ascii="David" w:hAnsi="David" w:hint="eastAsia"/>
          <w:szCs w:val="24"/>
          <w:rtl/>
        </w:rPr>
        <w:t>ה</w:t>
      </w:r>
      <w:r w:rsidRPr="0077029F">
        <w:rPr>
          <w:rFonts w:ascii="David" w:hAnsi="David"/>
          <w:szCs w:val="24"/>
          <w:rtl/>
        </w:rPr>
        <w:t xml:space="preserve">תשלום עבור </w:t>
      </w:r>
      <w:r w:rsidRPr="0077029F">
        <w:rPr>
          <w:rFonts w:ascii="David" w:hAnsi="David" w:hint="eastAsia"/>
          <w:szCs w:val="24"/>
          <w:rtl/>
        </w:rPr>
        <w:t>רכיב</w:t>
      </w:r>
      <w:r w:rsidRPr="0077029F">
        <w:rPr>
          <w:rFonts w:ascii="David" w:hAnsi="David"/>
          <w:szCs w:val="24"/>
          <w:rtl/>
        </w:rPr>
        <w:t xml:space="preserve"> </w:t>
      </w:r>
      <w:r w:rsidRPr="0077029F">
        <w:rPr>
          <w:rFonts w:ascii="David" w:hAnsi="David" w:hint="eastAsia"/>
          <w:szCs w:val="24"/>
          <w:rtl/>
        </w:rPr>
        <w:t>זה</w:t>
      </w:r>
      <w:r w:rsidRPr="0077029F">
        <w:rPr>
          <w:rFonts w:ascii="David" w:hAnsi="David"/>
          <w:szCs w:val="24"/>
          <w:rtl/>
        </w:rPr>
        <w:t xml:space="preserve"> לא יעלה על סך של 45,000 ש"ח ללא מע"מ.</w:t>
      </w:r>
    </w:p>
    <w:p w:rsidR="008B43F3" w:rsidRPr="00214EFC" w:rsidRDefault="008B43F3" w:rsidP="00DD373D">
      <w:pPr>
        <w:spacing w:line="360" w:lineRule="auto"/>
        <w:ind w:left="1440"/>
        <w:jc w:val="both"/>
        <w:rPr>
          <w:rFonts w:asciiTheme="majorBidi" w:hAnsiTheme="majorBidi"/>
          <w:b/>
          <w:bCs/>
          <w:szCs w:val="24"/>
          <w:rtl/>
        </w:rPr>
      </w:pPr>
      <w:r w:rsidRPr="00F730DA">
        <w:rPr>
          <w:rFonts w:asciiTheme="majorBidi" w:hAnsiTheme="majorBidi"/>
          <w:b/>
          <w:bCs/>
          <w:szCs w:val="24"/>
          <w:rtl/>
        </w:rPr>
        <w:t>מובהר</w:t>
      </w:r>
      <w:r w:rsidRPr="00F730DA">
        <w:rPr>
          <w:rFonts w:asciiTheme="majorBidi" w:hAnsiTheme="majorBidi"/>
          <w:b/>
          <w:bCs/>
          <w:szCs w:val="24"/>
        </w:rPr>
        <w:t xml:space="preserve"> </w:t>
      </w:r>
      <w:r w:rsidRPr="00F730DA">
        <w:rPr>
          <w:rFonts w:asciiTheme="majorBidi" w:hAnsiTheme="majorBidi"/>
          <w:b/>
          <w:bCs/>
          <w:szCs w:val="24"/>
          <w:rtl/>
        </w:rPr>
        <w:t>בזאת</w:t>
      </w:r>
      <w:r w:rsidRPr="00F730DA">
        <w:rPr>
          <w:rFonts w:asciiTheme="majorBidi" w:hAnsiTheme="majorBidi"/>
          <w:b/>
          <w:bCs/>
          <w:szCs w:val="24"/>
        </w:rPr>
        <w:t xml:space="preserve"> </w:t>
      </w:r>
      <w:r w:rsidRPr="00F730DA">
        <w:rPr>
          <w:rFonts w:asciiTheme="majorBidi" w:hAnsiTheme="majorBidi"/>
          <w:b/>
          <w:bCs/>
          <w:szCs w:val="24"/>
          <w:rtl/>
        </w:rPr>
        <w:t>כי</w:t>
      </w:r>
      <w:r w:rsidRPr="00F730DA">
        <w:rPr>
          <w:rFonts w:asciiTheme="majorBidi" w:hAnsiTheme="majorBidi"/>
          <w:b/>
          <w:bCs/>
          <w:szCs w:val="24"/>
        </w:rPr>
        <w:t xml:space="preserve"> </w:t>
      </w:r>
      <w:r w:rsidRPr="00214EFC">
        <w:rPr>
          <w:rFonts w:asciiTheme="majorBidi" w:hAnsiTheme="majorBidi"/>
          <w:b/>
          <w:bCs/>
          <w:szCs w:val="24"/>
          <w:rtl/>
        </w:rPr>
        <w:t>מכפלות</w:t>
      </w:r>
      <w:r w:rsidRPr="00214EFC">
        <w:rPr>
          <w:rFonts w:asciiTheme="majorBidi" w:hAnsiTheme="majorBidi"/>
          <w:b/>
          <w:bCs/>
          <w:szCs w:val="24"/>
        </w:rPr>
        <w:t xml:space="preserve"> </w:t>
      </w:r>
      <w:r w:rsidRPr="00214EFC">
        <w:rPr>
          <w:rFonts w:asciiTheme="majorBidi" w:hAnsiTheme="majorBidi"/>
          <w:b/>
          <w:bCs/>
          <w:szCs w:val="24"/>
          <w:rtl/>
        </w:rPr>
        <w:t>הצעות</w:t>
      </w:r>
      <w:r w:rsidRPr="00214EFC">
        <w:rPr>
          <w:rFonts w:asciiTheme="majorBidi" w:hAnsiTheme="majorBidi"/>
          <w:b/>
          <w:bCs/>
          <w:szCs w:val="24"/>
        </w:rPr>
        <w:t xml:space="preserve"> </w:t>
      </w:r>
      <w:r w:rsidRPr="00214EFC">
        <w:rPr>
          <w:rFonts w:asciiTheme="majorBidi" w:hAnsiTheme="majorBidi"/>
          <w:b/>
          <w:bCs/>
          <w:szCs w:val="24"/>
          <w:rtl/>
        </w:rPr>
        <w:t>המחיר</w:t>
      </w:r>
      <w:r w:rsidRPr="00214EFC">
        <w:rPr>
          <w:rFonts w:asciiTheme="majorBidi" w:hAnsiTheme="majorBidi"/>
          <w:b/>
          <w:bCs/>
          <w:szCs w:val="24"/>
        </w:rPr>
        <w:t xml:space="preserve"> </w:t>
      </w:r>
      <w:r w:rsidRPr="00214EFC">
        <w:rPr>
          <w:rFonts w:asciiTheme="majorBidi" w:hAnsiTheme="majorBidi"/>
          <w:b/>
          <w:bCs/>
          <w:szCs w:val="24"/>
          <w:rtl/>
        </w:rPr>
        <w:t>הנן</w:t>
      </w:r>
      <w:r w:rsidRPr="00214EFC">
        <w:rPr>
          <w:rFonts w:asciiTheme="majorBidi" w:hAnsiTheme="majorBidi"/>
          <w:b/>
          <w:bCs/>
          <w:szCs w:val="24"/>
        </w:rPr>
        <w:t xml:space="preserve"> </w:t>
      </w:r>
      <w:r w:rsidRPr="00214EFC">
        <w:rPr>
          <w:rFonts w:asciiTheme="majorBidi" w:hAnsiTheme="majorBidi"/>
          <w:b/>
          <w:bCs/>
          <w:szCs w:val="24"/>
          <w:rtl/>
        </w:rPr>
        <w:t>לצורך</w:t>
      </w:r>
      <w:r w:rsidRPr="00214EFC">
        <w:rPr>
          <w:rFonts w:asciiTheme="majorBidi" w:hAnsiTheme="majorBidi"/>
          <w:b/>
          <w:bCs/>
          <w:szCs w:val="24"/>
        </w:rPr>
        <w:t xml:space="preserve"> </w:t>
      </w:r>
      <w:r w:rsidRPr="00214EFC">
        <w:rPr>
          <w:rFonts w:asciiTheme="majorBidi" w:hAnsiTheme="majorBidi"/>
          <w:b/>
          <w:bCs/>
          <w:szCs w:val="24"/>
          <w:rtl/>
        </w:rPr>
        <w:t>חישוב</w:t>
      </w:r>
      <w:r w:rsidRPr="00214EFC">
        <w:rPr>
          <w:rFonts w:asciiTheme="majorBidi" w:hAnsiTheme="majorBidi"/>
          <w:b/>
          <w:bCs/>
          <w:szCs w:val="24"/>
        </w:rPr>
        <w:t xml:space="preserve"> </w:t>
      </w:r>
      <w:r w:rsidRPr="00214EFC">
        <w:rPr>
          <w:rFonts w:asciiTheme="majorBidi" w:hAnsiTheme="majorBidi"/>
          <w:b/>
          <w:bCs/>
          <w:szCs w:val="24"/>
          <w:rtl/>
        </w:rPr>
        <w:t>בלבד, ואין</w:t>
      </w:r>
      <w:r w:rsidRPr="00214EFC">
        <w:rPr>
          <w:rFonts w:asciiTheme="majorBidi" w:hAnsiTheme="majorBidi"/>
          <w:b/>
          <w:bCs/>
          <w:szCs w:val="24"/>
        </w:rPr>
        <w:t xml:space="preserve"> </w:t>
      </w:r>
      <w:r w:rsidRPr="00214EFC">
        <w:rPr>
          <w:rFonts w:asciiTheme="majorBidi" w:hAnsiTheme="majorBidi"/>
          <w:b/>
          <w:bCs/>
          <w:szCs w:val="24"/>
          <w:rtl/>
        </w:rPr>
        <w:t>בהם משום התחייבות</w:t>
      </w:r>
      <w:r w:rsidRPr="00214EFC">
        <w:rPr>
          <w:rFonts w:asciiTheme="majorBidi" w:hAnsiTheme="majorBidi"/>
          <w:b/>
          <w:bCs/>
          <w:szCs w:val="24"/>
        </w:rPr>
        <w:t xml:space="preserve"> </w:t>
      </w:r>
      <w:r w:rsidRPr="00214EFC">
        <w:rPr>
          <w:rFonts w:asciiTheme="majorBidi" w:hAnsiTheme="majorBidi"/>
          <w:b/>
          <w:bCs/>
          <w:szCs w:val="24"/>
          <w:rtl/>
        </w:rPr>
        <w:t>להזמנת שירותים</w:t>
      </w:r>
      <w:r w:rsidRPr="00214EFC">
        <w:rPr>
          <w:rFonts w:asciiTheme="majorBidi" w:hAnsiTheme="majorBidi"/>
          <w:b/>
          <w:bCs/>
          <w:szCs w:val="24"/>
        </w:rPr>
        <w:t xml:space="preserve"> </w:t>
      </w:r>
      <w:r w:rsidRPr="00214EFC">
        <w:rPr>
          <w:rFonts w:asciiTheme="majorBidi" w:hAnsiTheme="majorBidi"/>
          <w:b/>
          <w:bCs/>
          <w:szCs w:val="24"/>
          <w:rtl/>
        </w:rPr>
        <w:t>בכמות</w:t>
      </w:r>
      <w:r w:rsidRPr="00214EFC">
        <w:rPr>
          <w:rFonts w:asciiTheme="majorBidi" w:hAnsiTheme="majorBidi"/>
          <w:b/>
          <w:bCs/>
          <w:szCs w:val="24"/>
        </w:rPr>
        <w:t xml:space="preserve"> </w:t>
      </w:r>
      <w:r w:rsidRPr="00214EFC">
        <w:rPr>
          <w:rFonts w:asciiTheme="majorBidi" w:hAnsiTheme="majorBidi"/>
          <w:b/>
          <w:bCs/>
          <w:szCs w:val="24"/>
          <w:rtl/>
        </w:rPr>
        <w:t>מינימלית או כלשהי.</w:t>
      </w:r>
    </w:p>
    <w:p w:rsidR="008B43F3" w:rsidRPr="00214EFC" w:rsidRDefault="008B43F3" w:rsidP="00F52E52">
      <w:pPr>
        <w:pStyle w:val="af1"/>
        <w:numPr>
          <w:ilvl w:val="2"/>
          <w:numId w:val="18"/>
        </w:numPr>
        <w:spacing w:line="360" w:lineRule="auto"/>
        <w:ind w:left="1445" w:hanging="709"/>
        <w:jc w:val="both"/>
        <w:outlineLvl w:val="0"/>
        <w:rPr>
          <w:rFonts w:asciiTheme="majorBidi" w:hAnsiTheme="majorBidi"/>
          <w:szCs w:val="24"/>
          <w:rtl/>
        </w:rPr>
      </w:pPr>
      <w:r w:rsidRPr="00214EFC">
        <w:rPr>
          <w:rFonts w:asciiTheme="majorBidi" w:hAnsiTheme="majorBidi"/>
          <w:szCs w:val="24"/>
          <w:rtl/>
        </w:rPr>
        <w:t xml:space="preserve">הצעת המחיר המשוקללת שהינה הנמוכה ביותר תקבל את הציון </w:t>
      </w:r>
      <w:r w:rsidR="008170B5">
        <w:rPr>
          <w:rFonts w:asciiTheme="majorBidi" w:hAnsiTheme="majorBidi" w:hint="cs"/>
          <w:szCs w:val="24"/>
          <w:rtl/>
        </w:rPr>
        <w:t>10</w:t>
      </w:r>
      <w:r w:rsidR="005B612E" w:rsidRPr="00214EFC">
        <w:rPr>
          <w:rFonts w:asciiTheme="majorBidi" w:hAnsiTheme="majorBidi" w:hint="cs"/>
          <w:szCs w:val="24"/>
          <w:rtl/>
        </w:rPr>
        <w:t>0</w:t>
      </w:r>
      <w:r w:rsidRPr="00214EFC">
        <w:rPr>
          <w:rFonts w:asciiTheme="majorBidi" w:hAnsiTheme="majorBidi"/>
          <w:szCs w:val="24"/>
          <w:rtl/>
        </w:rPr>
        <w:t>%, ואילו יתר ההצעות האחרות יקבלו ציון יחסי להצעה זו בסדר יורד.</w:t>
      </w:r>
    </w:p>
    <w:p w:rsidR="008B43F3" w:rsidRDefault="008B43F3" w:rsidP="004A6586">
      <w:pPr>
        <w:pStyle w:val="af1"/>
        <w:numPr>
          <w:ilvl w:val="2"/>
          <w:numId w:val="18"/>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1134"/>
        <w:gridCol w:w="2976"/>
      </w:tblGrid>
      <w:tr w:rsidR="00632225" w:rsidTr="0077029F">
        <w:tc>
          <w:tcPr>
            <w:tcW w:w="2693" w:type="dxa"/>
            <w:vMerge w:val="restart"/>
            <w:vAlign w:val="center"/>
          </w:tcPr>
          <w:p w:rsidR="00632225" w:rsidRPr="00373CF7" w:rsidRDefault="00632225" w:rsidP="009D1BA1">
            <w:pPr>
              <w:bidi w:val="0"/>
              <w:rPr>
                <w:rFonts w:asciiTheme="majorBidi" w:hAnsiTheme="majorBidi"/>
                <w:b/>
                <w:bCs/>
                <w:highlight w:val="yellow"/>
                <w:rtl/>
              </w:rPr>
            </w:pPr>
            <w:r w:rsidRPr="00373CF7">
              <w:rPr>
                <w:rFonts w:asciiTheme="majorBidi" w:hAnsiTheme="majorBidi"/>
                <w:b/>
                <w:bCs/>
              </w:rPr>
              <w:t xml:space="preserve">= </w:t>
            </w:r>
            <w:r w:rsidRPr="0077029F">
              <w:rPr>
                <w:rFonts w:asciiTheme="majorBidi" w:hAnsiTheme="majorBidi"/>
                <w:b/>
                <w:bCs/>
                <w:szCs w:val="24"/>
                <w:rtl/>
              </w:rPr>
              <w:t>ציון המחיר של ההצעה הנבדקת</w:t>
            </w:r>
            <w:r w:rsidR="00661069" w:rsidRPr="0077029F">
              <w:rPr>
                <w:rFonts w:asciiTheme="majorBidi" w:hAnsiTheme="majorBidi"/>
                <w:b/>
                <w:bCs/>
                <w:szCs w:val="24"/>
                <w:rtl/>
              </w:rPr>
              <w:t xml:space="preserve"> באחוזים </w:t>
            </w:r>
            <w:r w:rsidR="00661069">
              <w:rPr>
                <w:rFonts w:asciiTheme="majorBidi" w:hAnsiTheme="majorBidi" w:hint="cs"/>
                <w:b/>
                <w:bCs/>
                <w:sz w:val="22"/>
                <w:szCs w:val="22"/>
                <w:rtl/>
              </w:rPr>
              <w:t xml:space="preserve">       </w:t>
            </w:r>
          </w:p>
        </w:tc>
        <w:tc>
          <w:tcPr>
            <w:tcW w:w="1134" w:type="dxa"/>
            <w:vMerge w:val="restart"/>
            <w:vAlign w:val="center"/>
          </w:tcPr>
          <w:p w:rsidR="00632225" w:rsidRPr="0077029F" w:rsidRDefault="00632225" w:rsidP="00C034C4">
            <w:pPr>
              <w:bidi w:val="0"/>
              <w:rPr>
                <w:rFonts w:asciiTheme="majorBidi" w:hAnsiTheme="majorBidi"/>
                <w:b/>
                <w:bCs/>
              </w:rPr>
            </w:pPr>
            <w:r w:rsidRPr="0077029F">
              <w:rPr>
                <w:rFonts w:asciiTheme="majorBidi" w:hAnsiTheme="majorBidi"/>
                <w:b/>
                <w:bCs/>
                <w:szCs w:val="24"/>
                <w:rtl/>
              </w:rPr>
              <w:t>*</w:t>
            </w:r>
            <w:r w:rsidR="005A2B49" w:rsidRPr="0077029F">
              <w:rPr>
                <w:rFonts w:asciiTheme="majorBidi" w:hAnsiTheme="majorBidi"/>
                <w:b/>
                <w:bCs/>
                <w:szCs w:val="24"/>
              </w:rPr>
              <w:t xml:space="preserve"> </w:t>
            </w:r>
            <w:r w:rsidR="008170B5" w:rsidRPr="0077029F">
              <w:rPr>
                <w:rFonts w:asciiTheme="majorBidi" w:hAnsiTheme="majorBidi"/>
                <w:b/>
                <w:bCs/>
                <w:szCs w:val="24"/>
                <w:rtl/>
              </w:rPr>
              <w:t>10</w:t>
            </w:r>
            <w:r w:rsidR="005B612E" w:rsidRPr="0077029F">
              <w:rPr>
                <w:rFonts w:asciiTheme="majorBidi" w:hAnsiTheme="majorBidi"/>
                <w:b/>
                <w:bCs/>
                <w:szCs w:val="24"/>
                <w:rtl/>
              </w:rPr>
              <w:t>0</w:t>
            </w:r>
            <w:r w:rsidR="005A2B49" w:rsidRPr="0077029F" w:rsidDel="005A2B49">
              <w:rPr>
                <w:rFonts w:asciiTheme="majorBidi" w:hAnsiTheme="majorBidi"/>
                <w:b/>
                <w:bCs/>
              </w:rPr>
              <w:t xml:space="preserve"> </w:t>
            </w:r>
          </w:p>
        </w:tc>
        <w:tc>
          <w:tcPr>
            <w:tcW w:w="2976" w:type="dxa"/>
            <w:tcBorders>
              <w:bottom w:val="single" w:sz="8" w:space="0" w:color="auto"/>
            </w:tcBorders>
            <w:vAlign w:val="center"/>
          </w:tcPr>
          <w:p w:rsidR="00632225" w:rsidRPr="0077029F" w:rsidRDefault="00632225" w:rsidP="00952E05">
            <w:pPr>
              <w:jc w:val="center"/>
              <w:rPr>
                <w:rFonts w:asciiTheme="majorBidi" w:hAnsiTheme="majorBidi"/>
                <w:b/>
                <w:bCs/>
                <w:highlight w:val="yellow"/>
                <w:rtl/>
              </w:rPr>
            </w:pPr>
            <w:r w:rsidRPr="0077029F">
              <w:rPr>
                <w:rFonts w:asciiTheme="majorBidi" w:hAnsiTheme="majorBidi"/>
                <w:b/>
                <w:bCs/>
                <w:sz w:val="22"/>
                <w:szCs w:val="22"/>
                <w:rtl/>
              </w:rPr>
              <w:t>הצעת המחיר המשוקללת ב</w:t>
            </w:r>
            <w:r w:rsidRPr="0077029F">
              <w:rPr>
                <w:rFonts w:asciiTheme="majorBidi" w:hAnsiTheme="majorBidi" w:hint="eastAsia"/>
                <w:b/>
                <w:bCs/>
                <w:sz w:val="22"/>
                <w:szCs w:val="22"/>
                <w:rtl/>
              </w:rPr>
              <w:t>ש</w:t>
            </w:r>
            <w:r w:rsidRPr="0077029F">
              <w:rPr>
                <w:rFonts w:asciiTheme="majorBidi" w:hAnsiTheme="majorBidi"/>
                <w:b/>
                <w:bCs/>
                <w:sz w:val="22"/>
                <w:szCs w:val="22"/>
                <w:rtl/>
              </w:rPr>
              <w:t xml:space="preserve">"ח, </w:t>
            </w:r>
            <w:r w:rsidR="00952E05" w:rsidRPr="0077029F">
              <w:rPr>
                <w:rFonts w:asciiTheme="majorBidi" w:hAnsiTheme="majorBidi"/>
                <w:b/>
                <w:bCs/>
                <w:sz w:val="22"/>
                <w:szCs w:val="22"/>
                <w:rtl/>
              </w:rPr>
              <w:t xml:space="preserve">הזולה ביותר </w:t>
            </w:r>
            <w:r w:rsidRPr="0077029F">
              <w:rPr>
                <w:rFonts w:asciiTheme="majorBidi" w:hAnsiTheme="majorBidi"/>
                <w:b/>
                <w:bCs/>
                <w:sz w:val="22"/>
                <w:szCs w:val="22"/>
                <w:rtl/>
              </w:rPr>
              <w:t>מבין כל ההצעות בשלב השלישי</w:t>
            </w:r>
          </w:p>
        </w:tc>
      </w:tr>
      <w:tr w:rsidR="00632225" w:rsidTr="0077029F">
        <w:tc>
          <w:tcPr>
            <w:tcW w:w="2693" w:type="dxa"/>
            <w:vMerge/>
          </w:tcPr>
          <w:p w:rsidR="00632225" w:rsidRDefault="00632225" w:rsidP="009D1BA1">
            <w:pPr>
              <w:jc w:val="both"/>
              <w:rPr>
                <w:rFonts w:asciiTheme="majorBidi" w:hAnsiTheme="majorBidi"/>
                <w:highlight w:val="yellow"/>
                <w:rtl/>
              </w:rPr>
            </w:pPr>
          </w:p>
        </w:tc>
        <w:tc>
          <w:tcPr>
            <w:tcW w:w="1134" w:type="dxa"/>
            <w:vMerge/>
          </w:tcPr>
          <w:p w:rsidR="00632225" w:rsidRDefault="00632225" w:rsidP="009D1BA1">
            <w:pPr>
              <w:jc w:val="both"/>
              <w:rPr>
                <w:rFonts w:asciiTheme="majorBidi" w:hAnsiTheme="majorBidi"/>
                <w:highlight w:val="yellow"/>
                <w:rtl/>
              </w:rPr>
            </w:pPr>
          </w:p>
        </w:tc>
        <w:tc>
          <w:tcPr>
            <w:tcW w:w="2976" w:type="dxa"/>
            <w:tcBorders>
              <w:top w:val="single" w:sz="8" w:space="0" w:color="auto"/>
            </w:tcBorders>
            <w:vAlign w:val="center"/>
          </w:tcPr>
          <w:p w:rsidR="00632225" w:rsidRPr="0077029F" w:rsidRDefault="00632225" w:rsidP="00952E05">
            <w:pPr>
              <w:jc w:val="center"/>
              <w:rPr>
                <w:rFonts w:asciiTheme="majorBidi" w:hAnsiTheme="majorBidi"/>
                <w:b/>
                <w:bCs/>
                <w:highlight w:val="yellow"/>
                <w:rtl/>
              </w:rPr>
            </w:pPr>
            <w:r w:rsidRPr="0077029F">
              <w:rPr>
                <w:rFonts w:asciiTheme="majorBidi" w:hAnsiTheme="majorBidi"/>
                <w:b/>
                <w:bCs/>
                <w:sz w:val="22"/>
                <w:szCs w:val="22"/>
                <w:rtl/>
              </w:rPr>
              <w:t>הצעת המחיר המשוקללת הנבדקת ב</w:t>
            </w:r>
            <w:r w:rsidRPr="0077029F">
              <w:rPr>
                <w:rFonts w:asciiTheme="majorBidi" w:hAnsiTheme="majorBidi" w:hint="eastAsia"/>
                <w:b/>
                <w:bCs/>
                <w:sz w:val="22"/>
                <w:szCs w:val="22"/>
                <w:rtl/>
              </w:rPr>
              <w:t>ש</w:t>
            </w:r>
            <w:r w:rsidRPr="0077029F">
              <w:rPr>
                <w:rFonts w:asciiTheme="majorBidi" w:hAnsiTheme="majorBidi"/>
                <w:b/>
                <w:bCs/>
                <w:sz w:val="22"/>
                <w:szCs w:val="22"/>
                <w:rtl/>
              </w:rPr>
              <w:t xml:space="preserve">"ח </w:t>
            </w:r>
          </w:p>
        </w:tc>
      </w:tr>
    </w:tbl>
    <w:p w:rsidR="00373CF7" w:rsidRDefault="00373CF7" w:rsidP="00632225">
      <w:pPr>
        <w:pStyle w:val="af1"/>
        <w:numPr>
          <w:ilvl w:val="2"/>
          <w:numId w:val="18"/>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575261" w:rsidRDefault="00575261" w:rsidP="00042CF9">
      <w:pPr>
        <w:pStyle w:val="af1"/>
        <w:numPr>
          <w:ilvl w:val="2"/>
          <w:numId w:val="18"/>
        </w:numPr>
        <w:spacing w:before="240" w:line="360" w:lineRule="auto"/>
        <w:ind w:left="1445" w:hanging="709"/>
        <w:jc w:val="both"/>
        <w:outlineLvl w:val="0"/>
        <w:rPr>
          <w:rFonts w:ascii="Arial" w:hAnsi="Arial"/>
          <w:szCs w:val="24"/>
        </w:rPr>
      </w:pPr>
      <w:r w:rsidRPr="00575261">
        <w:rPr>
          <w:rFonts w:ascii="Arial" w:hAnsi="Arial" w:hint="cs"/>
          <w:b/>
          <w:bCs/>
          <w:szCs w:val="24"/>
          <w:rtl/>
        </w:rPr>
        <w:t>אומדן שווי התקשרות</w:t>
      </w:r>
      <w:r>
        <w:rPr>
          <w:rFonts w:ascii="Arial" w:hAnsi="Arial" w:hint="cs"/>
          <w:szCs w:val="24"/>
          <w:rtl/>
        </w:rPr>
        <w:t xml:space="preserve"> - </w:t>
      </w:r>
      <w:r w:rsidRPr="00575261">
        <w:rPr>
          <w:rFonts w:ascii="Arial" w:hAnsi="Arial" w:hint="eastAsia"/>
          <w:szCs w:val="24"/>
          <w:rtl/>
        </w:rPr>
        <w:t>במכרז</w:t>
      </w:r>
      <w:r w:rsidRPr="00575261">
        <w:rPr>
          <w:rFonts w:ascii="Arial" w:hAnsi="Arial"/>
          <w:szCs w:val="24"/>
          <w:rtl/>
        </w:rPr>
        <w:t xml:space="preserve"> זה נערך אומדן </w:t>
      </w:r>
      <w:r w:rsidRPr="00575261">
        <w:rPr>
          <w:rFonts w:ascii="Arial" w:hAnsi="Arial" w:hint="eastAsia"/>
          <w:szCs w:val="24"/>
          <w:rtl/>
        </w:rPr>
        <w:t>שווי</w:t>
      </w:r>
      <w:r w:rsidRPr="00575261">
        <w:rPr>
          <w:rFonts w:ascii="Arial" w:hAnsi="Arial"/>
          <w:szCs w:val="24"/>
          <w:rtl/>
        </w:rPr>
        <w:t xml:space="preserve"> </w:t>
      </w:r>
      <w:r w:rsidRPr="00575261">
        <w:rPr>
          <w:rFonts w:ascii="Arial" w:hAnsi="Arial" w:hint="eastAsia"/>
          <w:szCs w:val="24"/>
          <w:rtl/>
        </w:rPr>
        <w:t>התקשרות</w:t>
      </w:r>
      <w:r w:rsidRPr="00575261">
        <w:rPr>
          <w:rFonts w:ascii="Arial" w:hAnsi="Arial"/>
          <w:szCs w:val="24"/>
          <w:rtl/>
        </w:rPr>
        <w:t xml:space="preserve"> </w:t>
      </w:r>
      <w:r w:rsidR="00042CF9">
        <w:rPr>
          <w:rFonts w:ascii="Arial" w:hAnsi="Arial" w:hint="cs"/>
          <w:szCs w:val="24"/>
          <w:rtl/>
        </w:rPr>
        <w:t>כאמור ב</w:t>
      </w:r>
      <w:r w:rsidRPr="00575261">
        <w:rPr>
          <w:rFonts w:ascii="Arial" w:hAnsi="Arial" w:hint="eastAsia"/>
          <w:szCs w:val="24"/>
          <w:rtl/>
        </w:rPr>
        <w:t>תקנה</w:t>
      </w:r>
      <w:r w:rsidRPr="00575261">
        <w:rPr>
          <w:rFonts w:ascii="Arial" w:hAnsi="Arial"/>
          <w:szCs w:val="24"/>
          <w:rtl/>
        </w:rPr>
        <w:t xml:space="preserve"> 17א </w:t>
      </w:r>
      <w:r w:rsidR="00042CF9">
        <w:rPr>
          <w:rFonts w:ascii="Arial" w:hAnsi="Arial" w:hint="cs"/>
          <w:szCs w:val="24"/>
          <w:rtl/>
        </w:rPr>
        <w:t>ל</w:t>
      </w:r>
      <w:r w:rsidRPr="00575261">
        <w:rPr>
          <w:rFonts w:ascii="Arial" w:hAnsi="Arial" w:hint="eastAsia"/>
          <w:szCs w:val="24"/>
          <w:rtl/>
        </w:rPr>
        <w:t>תקנות</w:t>
      </w:r>
      <w:r w:rsidRPr="00575261">
        <w:rPr>
          <w:rFonts w:ascii="Arial" w:hAnsi="Arial"/>
          <w:szCs w:val="24"/>
          <w:rtl/>
        </w:rPr>
        <w:t xml:space="preserve"> </w:t>
      </w:r>
      <w:r w:rsidRPr="00575261">
        <w:rPr>
          <w:rFonts w:ascii="Arial" w:hAnsi="Arial" w:hint="eastAsia"/>
          <w:szCs w:val="24"/>
          <w:rtl/>
        </w:rPr>
        <w:t>חובת</w:t>
      </w:r>
      <w:r w:rsidRPr="00575261">
        <w:rPr>
          <w:rFonts w:ascii="Arial" w:hAnsi="Arial"/>
          <w:szCs w:val="24"/>
          <w:rtl/>
        </w:rPr>
        <w:t xml:space="preserve"> </w:t>
      </w:r>
      <w:r w:rsidRPr="00575261">
        <w:rPr>
          <w:rFonts w:ascii="Arial" w:hAnsi="Arial" w:hint="eastAsia"/>
          <w:szCs w:val="24"/>
          <w:rtl/>
        </w:rPr>
        <w:t>המכרזים</w:t>
      </w:r>
      <w:r w:rsidRPr="00575261">
        <w:rPr>
          <w:rFonts w:ascii="Arial" w:hAnsi="Arial"/>
          <w:szCs w:val="24"/>
          <w:rtl/>
        </w:rPr>
        <w:t xml:space="preserve">. </w:t>
      </w:r>
    </w:p>
    <w:p w:rsidR="00575261" w:rsidRDefault="00575261" w:rsidP="005B6C45">
      <w:pPr>
        <w:pStyle w:val="af1"/>
        <w:numPr>
          <w:ilvl w:val="3"/>
          <w:numId w:val="18"/>
        </w:numPr>
        <w:spacing w:before="240" w:line="360" w:lineRule="auto"/>
        <w:ind w:left="2295" w:hanging="850"/>
        <w:jc w:val="both"/>
        <w:outlineLvl w:val="0"/>
        <w:rPr>
          <w:rFonts w:ascii="Arial" w:hAnsi="Arial"/>
          <w:szCs w:val="24"/>
        </w:rPr>
      </w:pPr>
      <w:r w:rsidRPr="00575261">
        <w:rPr>
          <w:rFonts w:ascii="Arial" w:hAnsi="Arial" w:hint="eastAsia"/>
          <w:szCs w:val="24"/>
          <w:rtl/>
        </w:rPr>
        <w:t>יובהר</w:t>
      </w:r>
      <w:r>
        <w:rPr>
          <w:rFonts w:ascii="Arial" w:hAnsi="Arial" w:hint="cs"/>
          <w:szCs w:val="24"/>
          <w:rtl/>
        </w:rPr>
        <w:t>,</w:t>
      </w:r>
      <w:r w:rsidRPr="00575261">
        <w:rPr>
          <w:rFonts w:ascii="Arial" w:hAnsi="Arial"/>
          <w:szCs w:val="24"/>
          <w:rtl/>
        </w:rPr>
        <w:t xml:space="preserve"> כי </w:t>
      </w:r>
      <w:r w:rsidRPr="00575261">
        <w:rPr>
          <w:rFonts w:ascii="Arial" w:hAnsi="Arial" w:hint="cs"/>
          <w:szCs w:val="24"/>
          <w:rtl/>
        </w:rPr>
        <w:t>אם יימצא שכל</w:t>
      </w:r>
      <w:r w:rsidRPr="00575261">
        <w:rPr>
          <w:rFonts w:ascii="Arial" w:hAnsi="Arial"/>
          <w:szCs w:val="24"/>
          <w:rtl/>
        </w:rPr>
        <w:t xml:space="preserve"> ההצעות שהוגשו למכרז מרעות עם </w:t>
      </w:r>
      <w:r w:rsidRPr="00575261">
        <w:rPr>
          <w:rFonts w:ascii="Arial" w:hAnsi="Arial" w:hint="cs"/>
          <w:szCs w:val="24"/>
          <w:rtl/>
        </w:rPr>
        <w:t xml:space="preserve">המשרד </w:t>
      </w:r>
      <w:r w:rsidRPr="00575261">
        <w:rPr>
          <w:rFonts w:ascii="Arial" w:hAnsi="Arial"/>
          <w:szCs w:val="24"/>
          <w:rtl/>
        </w:rPr>
        <w:t>לעומת האומדן, רשאית ועדת המכרזים לקבוע כי כל המשתתפים במכרז שבקבוצת המציעים הסופית יגישו הצעת מחיר חוזרת ומשופרת, לפי תקנה 17ה(2)</w:t>
      </w:r>
      <w:r w:rsidRPr="00575261">
        <w:rPr>
          <w:rFonts w:ascii="Arial" w:hAnsi="Arial" w:hint="cs"/>
          <w:szCs w:val="24"/>
          <w:rtl/>
        </w:rPr>
        <w:t xml:space="preserve"> לתקנות חובת המכרזים. </w:t>
      </w:r>
    </w:p>
    <w:p w:rsidR="00846CA9" w:rsidRPr="00314B9E" w:rsidRDefault="008B43F3" w:rsidP="004A6586">
      <w:pPr>
        <w:pStyle w:val="af1"/>
        <w:numPr>
          <w:ilvl w:val="1"/>
          <w:numId w:val="1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F52E52">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w:t>
      </w:r>
      <w:r w:rsidR="008170B5">
        <w:rPr>
          <w:rFonts w:asciiTheme="majorBidi" w:hAnsiTheme="majorBidi" w:hint="cs"/>
          <w:szCs w:val="24"/>
          <w:rtl/>
        </w:rPr>
        <w:t>מחצית האחוזים</w:t>
      </w:r>
      <w:r w:rsidR="008170B5" w:rsidRPr="00314B9E">
        <w:rPr>
          <w:rFonts w:asciiTheme="majorBidi" w:hAnsiTheme="majorBidi"/>
          <w:szCs w:val="24"/>
          <w:rtl/>
        </w:rPr>
        <w:t xml:space="preserve"> </w:t>
      </w:r>
      <w:r w:rsidR="00CF2054">
        <w:rPr>
          <w:rFonts w:asciiTheme="majorBidi" w:hAnsiTheme="majorBidi" w:hint="cs"/>
          <w:szCs w:val="24"/>
          <w:rtl/>
        </w:rPr>
        <w:t>שניתנו עבור האיכות ועבור המחיר (לפי האחוזים שנקבעו לעיל).</w:t>
      </w:r>
      <w:r w:rsidR="008170B5">
        <w:rPr>
          <w:rFonts w:asciiTheme="majorBidi" w:hAnsiTheme="majorBidi" w:hint="cs"/>
          <w:szCs w:val="24"/>
          <w:rtl/>
        </w:rPr>
        <w:t xml:space="preserve"> ההצעה שתקבל ציון סופי גבוה ביותר תזכה.</w:t>
      </w:r>
    </w:p>
    <w:p w:rsidR="001C400C" w:rsidRPr="0077029F" w:rsidRDefault="008170B5" w:rsidP="00DD373D">
      <w:pPr>
        <w:spacing w:line="360" w:lineRule="auto"/>
        <w:ind w:left="720"/>
        <w:jc w:val="both"/>
        <w:rPr>
          <w:rFonts w:asciiTheme="majorBidi" w:hAnsiTheme="majorBidi"/>
          <w:b/>
          <w:bCs/>
          <w:szCs w:val="24"/>
          <w:rtl/>
        </w:rPr>
      </w:pPr>
      <w:r w:rsidRPr="0077029F">
        <w:rPr>
          <w:rFonts w:asciiTheme="majorBidi" w:hAnsiTheme="majorBidi"/>
          <w:b/>
          <w:bCs/>
          <w:szCs w:val="24"/>
          <w:rtl/>
        </w:rPr>
        <w:t xml:space="preserve">0.5* ציון המחיר של ההצעה + 0.5* </w:t>
      </w:r>
      <w:r w:rsidRPr="0077029F">
        <w:rPr>
          <w:rFonts w:asciiTheme="majorBidi" w:hAnsiTheme="majorBidi" w:hint="eastAsia"/>
          <w:b/>
          <w:bCs/>
          <w:szCs w:val="24"/>
          <w:rtl/>
        </w:rPr>
        <w:t>מדד</w:t>
      </w:r>
      <w:r w:rsidRPr="0077029F">
        <w:rPr>
          <w:rFonts w:asciiTheme="majorBidi" w:hAnsiTheme="majorBidi"/>
          <w:b/>
          <w:bCs/>
          <w:szCs w:val="24"/>
          <w:rtl/>
        </w:rPr>
        <w:t xml:space="preserve"> האיכות  </w:t>
      </w:r>
      <w:r w:rsidRPr="001C400C">
        <w:rPr>
          <w:rFonts w:asciiTheme="majorBidi" w:hAnsiTheme="majorBidi"/>
          <w:b/>
          <w:bCs/>
          <w:szCs w:val="24"/>
          <w:rtl/>
        </w:rPr>
        <w:t xml:space="preserve">= </w:t>
      </w:r>
      <w:r w:rsidRPr="0077029F">
        <w:rPr>
          <w:rFonts w:asciiTheme="majorBidi" w:hAnsiTheme="majorBidi"/>
          <w:b/>
          <w:bCs/>
          <w:szCs w:val="24"/>
          <w:rtl/>
        </w:rPr>
        <w:t xml:space="preserve"> הציון הסופי</w:t>
      </w: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9C5B8A"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המציע מתבקש לסמן באופן בולט את החלקים בהצעתו, המהווים לדעתו מידע סודי מסחרי שאין לגלותו</w:t>
      </w:r>
      <w:r w:rsidR="000A6DB8">
        <w:rPr>
          <w:rFonts w:asciiTheme="majorBidi" w:hAnsiTheme="majorBidi" w:hint="cs"/>
          <w:szCs w:val="24"/>
          <w:rtl/>
        </w:rPr>
        <w:t xml:space="preserve">, המצ"ב </w:t>
      </w:r>
      <w:r w:rsidR="000A6DB8" w:rsidRPr="0077029F">
        <w:rPr>
          <w:rFonts w:asciiTheme="majorBidi" w:hAnsiTheme="majorBidi" w:hint="eastAsia"/>
          <w:b/>
          <w:bCs/>
          <w:szCs w:val="24"/>
          <w:rtl/>
        </w:rPr>
        <w:t>כנספח</w:t>
      </w:r>
      <w:r w:rsidR="000A6DB8" w:rsidRPr="0077029F">
        <w:rPr>
          <w:rFonts w:asciiTheme="majorBidi" w:hAnsiTheme="majorBidi"/>
          <w:b/>
          <w:bCs/>
          <w:szCs w:val="24"/>
          <w:rtl/>
        </w:rPr>
        <w:t xml:space="preserve"> </w:t>
      </w:r>
      <w:r w:rsidR="000A6DB8" w:rsidRPr="0077029F">
        <w:rPr>
          <w:rFonts w:asciiTheme="majorBidi" w:hAnsiTheme="majorBidi" w:hint="eastAsia"/>
          <w:b/>
          <w:bCs/>
          <w:szCs w:val="24"/>
          <w:rtl/>
        </w:rPr>
        <w:t>יב</w:t>
      </w:r>
      <w:r w:rsidR="000A6DB8" w:rsidRPr="0077029F">
        <w:rPr>
          <w:rFonts w:asciiTheme="majorBidi" w:hAnsiTheme="majorBidi"/>
          <w:b/>
          <w:bCs/>
          <w:szCs w:val="24"/>
          <w:rtl/>
        </w:rPr>
        <w:t>'</w:t>
      </w:r>
      <w:r w:rsidRPr="009C5B8A">
        <w:rPr>
          <w:rFonts w:asciiTheme="majorBidi" w:hAnsiTheme="majorBidi"/>
          <w:szCs w:val="24"/>
          <w:rtl/>
        </w:rPr>
        <w:t xml:space="preserve">.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9C5B8A">
        <w:rPr>
          <w:rFonts w:asciiTheme="majorBidi" w:hAnsiTheme="majorBidi"/>
          <w:szCs w:val="24"/>
          <w:rtl/>
        </w:rPr>
        <w:t>החלקים שלא סומנו כמידע חסוי, ייחשבו כמידע הניתן לגילוי במידת הצורך, לרבות העברתם לעיון מציעים שלא זכו במכרז</w:t>
      </w:r>
      <w:r w:rsidRPr="00314B9E">
        <w:rPr>
          <w:rFonts w:asciiTheme="majorBidi" w:hAnsiTheme="majorBidi"/>
          <w:szCs w:val="24"/>
          <w:rtl/>
        </w:rPr>
        <w:t xml:space="preserve">. </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4A6586">
      <w:pPr>
        <w:pStyle w:val="af1"/>
        <w:numPr>
          <w:ilvl w:val="0"/>
          <w:numId w:val="1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sidR="00AC2B01">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w:t>
      </w:r>
      <w:r w:rsidR="00F730DA">
        <w:rPr>
          <w:rFonts w:asciiTheme="majorBidi" w:hAnsiTheme="majorBidi" w:hint="cs"/>
          <w:szCs w:val="24"/>
          <w:rtl/>
        </w:rPr>
        <w:t xml:space="preserve">אם נמסר מידע שיקרי או </w:t>
      </w:r>
      <w:r w:rsidRPr="00314B9E">
        <w:rPr>
          <w:rFonts w:asciiTheme="majorBidi" w:hAnsiTheme="majorBidi"/>
          <w:szCs w:val="24"/>
          <w:rtl/>
        </w:rPr>
        <w:t>אם מצא</w:t>
      </w:r>
      <w:r w:rsidR="00F730DA">
        <w:rPr>
          <w:rFonts w:asciiTheme="majorBidi" w:hAnsiTheme="majorBidi" w:hint="cs"/>
          <w:szCs w:val="24"/>
          <w:rtl/>
        </w:rPr>
        <w:t xml:space="preserve"> המשרד</w:t>
      </w:r>
      <w:r w:rsidRPr="00314B9E">
        <w:rPr>
          <w:rFonts w:asciiTheme="majorBidi" w:hAnsiTheme="majorBidi"/>
          <w:szCs w:val="24"/>
          <w:rtl/>
        </w:rPr>
        <w:t xml:space="preserve"> את ההצעה בלתי סבירה באופן המעורר חשש בדבר יכולתו של המציע לעמוד בהתחייבויותיו</w:t>
      </w:r>
      <w:r w:rsidR="00F730DA">
        <w:rPr>
          <w:rFonts w:asciiTheme="majorBidi" w:hAnsiTheme="majorBidi" w:hint="cs"/>
          <w:szCs w:val="24"/>
          <w:rtl/>
        </w:rPr>
        <w:t>,</w:t>
      </w:r>
      <w:r w:rsidRPr="00314B9E">
        <w:rPr>
          <w:rFonts w:asciiTheme="majorBidi" w:hAnsiTheme="majorBidi"/>
          <w:szCs w:val="24"/>
          <w:rtl/>
        </w:rPr>
        <w:t xml:space="preserve"> וזאת לאחר שניתנה למציע הזדמנות להציג את עמדתו ולהסבירה. </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D15B6C">
      <w:pPr>
        <w:pStyle w:val="af1"/>
        <w:numPr>
          <w:ilvl w:val="1"/>
          <w:numId w:val="18"/>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Default="006C06CA"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Default="00CF2054"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9C5B8A" w:rsidRDefault="009C5B8A" w:rsidP="0077029F">
      <w:pPr>
        <w:pStyle w:val="af1"/>
        <w:spacing w:line="360" w:lineRule="auto"/>
        <w:ind w:left="736"/>
        <w:jc w:val="both"/>
        <w:outlineLvl w:val="0"/>
        <w:rPr>
          <w:rFonts w:asciiTheme="majorBidi" w:hAnsiTheme="majorBidi"/>
          <w:szCs w:val="24"/>
          <w:rtl/>
        </w:rPr>
      </w:pPr>
    </w:p>
    <w:p w:rsidR="00846CA9" w:rsidRPr="00D85A86" w:rsidRDefault="007212F6" w:rsidP="004A6586">
      <w:pPr>
        <w:pStyle w:val="af1"/>
        <w:numPr>
          <w:ilvl w:val="0"/>
          <w:numId w:val="18"/>
        </w:numPr>
        <w:spacing w:line="360" w:lineRule="auto"/>
        <w:ind w:left="169"/>
        <w:jc w:val="both"/>
        <w:outlineLvl w:val="0"/>
        <w:rPr>
          <w:rFonts w:asciiTheme="majorBidi" w:hAnsiTheme="majorBidi"/>
          <w:b/>
          <w:bCs/>
          <w:sz w:val="28"/>
          <w:szCs w:val="28"/>
          <w:u w:val="single"/>
          <w:rtl/>
        </w:rPr>
      </w:pPr>
      <w:r w:rsidRPr="00D85A86">
        <w:rPr>
          <w:rFonts w:asciiTheme="majorBidi" w:hAnsiTheme="majorBidi"/>
          <w:b/>
          <w:bCs/>
          <w:sz w:val="28"/>
          <w:szCs w:val="28"/>
          <w:u w:val="single"/>
          <w:rtl/>
        </w:rPr>
        <w:t>אישור קצין הביטחון</w:t>
      </w:r>
      <w:r w:rsidR="006D7CC6" w:rsidRPr="00D85A86">
        <w:rPr>
          <w:rFonts w:asciiTheme="majorBidi" w:hAnsiTheme="majorBidi"/>
          <w:b/>
          <w:bCs/>
          <w:sz w:val="28"/>
          <w:szCs w:val="28"/>
          <w:u w:val="single"/>
          <w:rtl/>
        </w:rPr>
        <w:t xml:space="preserve"> </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314B9E" w:rsidRDefault="00697663"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4A6586">
      <w:pPr>
        <w:numPr>
          <w:ilvl w:val="0"/>
          <w:numId w:val="1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55158C">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sidR="00AC2B01">
        <w:rPr>
          <w:rFonts w:asciiTheme="majorBidi" w:hAnsiTheme="majorBidi"/>
          <w:szCs w:val="24"/>
          <w:rtl/>
        </w:rPr>
        <w:t xml:space="preserve"> </w:t>
      </w:r>
      <w:r w:rsidRPr="00314B9E">
        <w:rPr>
          <w:rFonts w:asciiTheme="majorBidi" w:hAnsiTheme="majorBidi"/>
          <w:szCs w:val="24"/>
          <w:rtl/>
        </w:rPr>
        <w:t xml:space="preserve">עד לתאריך </w:t>
      </w:r>
      <w:r w:rsidR="005A4CB5" w:rsidRPr="009F247E">
        <w:rPr>
          <w:b/>
          <w:bCs/>
          <w:szCs w:val="24"/>
          <w:rtl/>
        </w:rPr>
        <w:t>4</w:t>
      </w:r>
      <w:r w:rsidR="0064704F" w:rsidRPr="009F247E">
        <w:rPr>
          <w:b/>
          <w:bCs/>
          <w:szCs w:val="24"/>
          <w:rtl/>
        </w:rPr>
        <w:t>.</w:t>
      </w:r>
      <w:r w:rsidR="005A4CB5" w:rsidRPr="009F247E">
        <w:rPr>
          <w:b/>
          <w:bCs/>
          <w:szCs w:val="24"/>
          <w:rtl/>
        </w:rPr>
        <w:t>09</w:t>
      </w:r>
      <w:r w:rsidR="0064704F" w:rsidRPr="009F247E">
        <w:rPr>
          <w:b/>
          <w:bCs/>
          <w:szCs w:val="24"/>
          <w:rtl/>
        </w:rPr>
        <w:t>.2018</w:t>
      </w:r>
      <w:r w:rsidRPr="009F247E">
        <w:rPr>
          <w:rFonts w:asciiTheme="majorBidi" w:hAnsiTheme="majorBidi"/>
          <w:b/>
          <w:bCs/>
          <w:szCs w:val="24"/>
          <w:rtl/>
        </w:rPr>
        <w:t xml:space="preserve"> בשעה 14:00.</w:t>
      </w:r>
      <w:r w:rsidRPr="00314B9E">
        <w:rPr>
          <w:rFonts w:asciiTheme="majorBidi" w:hAnsiTheme="majorBidi"/>
          <w:szCs w:val="24"/>
          <w:rtl/>
        </w:rPr>
        <w:t xml:space="preserve"> </w:t>
      </w:r>
    </w:p>
    <w:p w:rsidR="00F22597" w:rsidRPr="00314B9E" w:rsidRDefault="00F22597" w:rsidP="00D85A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w:t>
      </w:r>
      <w:r w:rsidRPr="00521DDE">
        <w:rPr>
          <w:rFonts w:asciiTheme="majorBidi" w:hAnsiTheme="majorBidi"/>
          <w:szCs w:val="24"/>
          <w:rtl/>
        </w:rPr>
        <w:t>להפנות ל</w:t>
      </w:r>
      <w:r w:rsidR="0064704F" w:rsidRPr="00521DDE">
        <w:rPr>
          <w:rFonts w:asciiTheme="majorBidi" w:hAnsiTheme="majorBidi" w:hint="eastAsia"/>
          <w:szCs w:val="24"/>
          <w:rtl/>
        </w:rPr>
        <w:t>נועם</w:t>
      </w:r>
      <w:r w:rsidR="0064704F" w:rsidRPr="00521DDE">
        <w:rPr>
          <w:rFonts w:asciiTheme="majorBidi" w:hAnsiTheme="majorBidi"/>
          <w:szCs w:val="24"/>
          <w:rtl/>
        </w:rPr>
        <w:t xml:space="preserve"> </w:t>
      </w:r>
      <w:r w:rsidR="0064704F" w:rsidRPr="00521DDE">
        <w:rPr>
          <w:rFonts w:asciiTheme="majorBidi" w:hAnsiTheme="majorBidi" w:hint="eastAsia"/>
          <w:szCs w:val="24"/>
          <w:rtl/>
        </w:rPr>
        <w:t>לנג</w:t>
      </w:r>
      <w:r w:rsidRPr="00521DDE">
        <w:rPr>
          <w:rFonts w:asciiTheme="majorBidi" w:hAnsiTheme="majorBidi"/>
          <w:szCs w:val="24"/>
          <w:rtl/>
        </w:rPr>
        <w:t>,</w:t>
      </w:r>
      <w:r w:rsidRPr="00314B9E">
        <w:rPr>
          <w:rFonts w:asciiTheme="majorBidi" w:hAnsiTheme="majorBidi"/>
          <w:szCs w:val="24"/>
          <w:rtl/>
        </w:rPr>
        <w:t xml:space="preserve"> באמצעות דואר אלקטרוני שכתובתו:</w:t>
      </w:r>
      <w:r w:rsidR="00C51527" w:rsidRPr="002431FD">
        <w:rPr>
          <w:rFonts w:asciiTheme="majorBidi" w:hAnsiTheme="majorBidi"/>
          <w:szCs w:val="24"/>
          <w:rtl/>
        </w:rPr>
        <w:t xml:space="preserve"> </w:t>
      </w:r>
      <w:r w:rsidR="0064704F" w:rsidRPr="00521DDE">
        <w:rPr>
          <w:rFonts w:asciiTheme="majorBidi" w:hAnsiTheme="majorBidi"/>
          <w:szCs w:val="24"/>
        </w:rPr>
        <w:t>noaml@energy.gov.il</w:t>
      </w:r>
      <w:r w:rsidR="00C51527" w:rsidRPr="00521DDE">
        <w:rPr>
          <w:rFonts w:asciiTheme="majorBidi" w:hAnsiTheme="majorBidi"/>
          <w:szCs w:val="24"/>
          <w:rtl/>
        </w:rPr>
        <w:t>,</w:t>
      </w:r>
      <w:r w:rsidRPr="00521DDE">
        <w:rPr>
          <w:rFonts w:asciiTheme="majorBidi" w:hAnsiTheme="majorBidi"/>
          <w:szCs w:val="24"/>
          <w:rtl/>
        </w:rPr>
        <w:t xml:space="preserve"> במסמך </w:t>
      </w:r>
      <w:r w:rsidRPr="00521DDE">
        <w:rPr>
          <w:rFonts w:asciiTheme="majorBidi" w:hAnsiTheme="majorBidi"/>
          <w:szCs w:val="24"/>
        </w:rPr>
        <w:t>WORD</w:t>
      </w:r>
      <w:r w:rsidRPr="00521DDE">
        <w:rPr>
          <w:rFonts w:asciiTheme="majorBidi" w:hAnsiTheme="majorBidi"/>
          <w:szCs w:val="24"/>
          <w:rtl/>
        </w:rPr>
        <w:t xml:space="preserve"> בלבד. המשרד לא ישיב </w:t>
      </w:r>
      <w:r w:rsidR="00A60C55" w:rsidRPr="00521DDE">
        <w:rPr>
          <w:rFonts w:asciiTheme="majorBidi" w:hAnsiTheme="majorBidi"/>
          <w:szCs w:val="24"/>
          <w:rtl/>
        </w:rPr>
        <w:t xml:space="preserve">על </w:t>
      </w:r>
      <w:r w:rsidRPr="00521DDE">
        <w:rPr>
          <w:rFonts w:asciiTheme="majorBidi" w:hAnsiTheme="majorBidi"/>
          <w:szCs w:val="24"/>
          <w:rtl/>
        </w:rPr>
        <w:t xml:space="preserve">שאלות שיגיעו </w:t>
      </w:r>
      <w:r w:rsidR="00A60C55" w:rsidRPr="00521DDE">
        <w:rPr>
          <w:rFonts w:asciiTheme="majorBidi" w:hAnsiTheme="majorBidi"/>
          <w:szCs w:val="24"/>
          <w:rtl/>
        </w:rPr>
        <w:t xml:space="preserve">אליו </w:t>
      </w:r>
      <w:r w:rsidRPr="00521DDE">
        <w:rPr>
          <w:rFonts w:asciiTheme="majorBidi" w:hAnsiTheme="majorBidi"/>
          <w:szCs w:val="24"/>
          <w:rtl/>
        </w:rPr>
        <w:t>לאחר מועד זה. על הפונה חלה האחריות לוודא קבלת הדוא"ל ששלח, באמצעות טלפון שמספרו</w:t>
      </w:r>
      <w:r w:rsidR="0064704F" w:rsidRPr="00521DDE">
        <w:rPr>
          <w:rFonts w:asciiTheme="majorBidi" w:hAnsiTheme="majorBidi"/>
          <w:szCs w:val="24"/>
          <w:rtl/>
        </w:rPr>
        <w:t xml:space="preserve">         </w:t>
      </w:r>
      <w:r w:rsidRPr="00521DDE">
        <w:rPr>
          <w:rFonts w:asciiTheme="majorBidi" w:hAnsiTheme="majorBidi"/>
          <w:szCs w:val="24"/>
          <w:rtl/>
        </w:rPr>
        <w:t xml:space="preserve"> </w:t>
      </w:r>
      <w:r w:rsidR="0064704F" w:rsidRPr="00521DDE">
        <w:rPr>
          <w:rFonts w:asciiTheme="majorBidi" w:hAnsiTheme="majorBidi"/>
          <w:szCs w:val="24"/>
        </w:rPr>
        <w:t>074-7681524</w:t>
      </w:r>
      <w:r w:rsidRPr="00521DDE">
        <w:rPr>
          <w:rFonts w:asciiTheme="majorBidi" w:hAnsiTheme="majorBidi"/>
          <w:szCs w:val="24"/>
          <w:rtl/>
        </w:rPr>
        <w:t>.</w:t>
      </w:r>
    </w:p>
    <w:p w:rsidR="00F22597" w:rsidRPr="00314B9E" w:rsidRDefault="00F22597" w:rsidP="004A6586">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F813C2">
        <w:tc>
          <w:tcPr>
            <w:tcW w:w="1417" w:type="dxa"/>
            <w:shd w:val="clear" w:color="auto" w:fill="D9D9D9" w:themeFill="background1" w:themeFillShade="D9"/>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r w:rsidR="009F247E" w:rsidRPr="00314B9E" w:rsidTr="005C206F">
        <w:tc>
          <w:tcPr>
            <w:tcW w:w="1417" w:type="dxa"/>
          </w:tcPr>
          <w:p w:rsidR="009F247E" w:rsidRPr="00314B9E" w:rsidRDefault="009F247E" w:rsidP="00314B9E">
            <w:pPr>
              <w:tabs>
                <w:tab w:val="left" w:pos="8617"/>
              </w:tabs>
              <w:spacing w:line="360" w:lineRule="auto"/>
              <w:jc w:val="both"/>
              <w:rPr>
                <w:rFonts w:asciiTheme="majorBidi" w:hAnsiTheme="majorBidi"/>
                <w:szCs w:val="24"/>
                <w:rtl/>
              </w:rPr>
            </w:pPr>
          </w:p>
        </w:tc>
        <w:tc>
          <w:tcPr>
            <w:tcW w:w="993" w:type="dxa"/>
          </w:tcPr>
          <w:p w:rsidR="009F247E" w:rsidRPr="00314B9E" w:rsidRDefault="009F247E" w:rsidP="00314B9E">
            <w:pPr>
              <w:tabs>
                <w:tab w:val="left" w:pos="8617"/>
              </w:tabs>
              <w:spacing w:line="360" w:lineRule="auto"/>
              <w:jc w:val="both"/>
              <w:rPr>
                <w:rFonts w:asciiTheme="majorBidi" w:hAnsiTheme="majorBidi"/>
                <w:szCs w:val="24"/>
                <w:rtl/>
              </w:rPr>
            </w:pPr>
          </w:p>
        </w:tc>
        <w:tc>
          <w:tcPr>
            <w:tcW w:w="2409" w:type="dxa"/>
          </w:tcPr>
          <w:p w:rsidR="009F247E" w:rsidRPr="00314B9E" w:rsidRDefault="009F247E" w:rsidP="00314B9E">
            <w:pPr>
              <w:tabs>
                <w:tab w:val="left" w:pos="8617"/>
              </w:tabs>
              <w:spacing w:line="360" w:lineRule="auto"/>
              <w:jc w:val="both"/>
              <w:rPr>
                <w:rFonts w:asciiTheme="majorBidi" w:hAnsiTheme="majorBidi"/>
                <w:szCs w:val="24"/>
                <w:rtl/>
              </w:rPr>
            </w:pPr>
          </w:p>
        </w:tc>
        <w:tc>
          <w:tcPr>
            <w:tcW w:w="3261" w:type="dxa"/>
          </w:tcPr>
          <w:p w:rsidR="009F247E" w:rsidRPr="00314B9E" w:rsidRDefault="009F247E" w:rsidP="00314B9E">
            <w:pPr>
              <w:tabs>
                <w:tab w:val="left" w:pos="8617"/>
              </w:tabs>
              <w:spacing w:line="360" w:lineRule="auto"/>
              <w:jc w:val="both"/>
              <w:rPr>
                <w:rFonts w:asciiTheme="majorBidi" w:hAnsiTheme="majorBidi"/>
                <w:szCs w:val="24"/>
                <w:rtl/>
              </w:rPr>
            </w:pPr>
          </w:p>
        </w:tc>
      </w:tr>
    </w:tbl>
    <w:p w:rsidR="00F730DA" w:rsidRPr="0077029F" w:rsidRDefault="00F730DA" w:rsidP="0077029F">
      <w:pPr>
        <w:pStyle w:val="af1"/>
        <w:numPr>
          <w:ilvl w:val="1"/>
          <w:numId w:val="18"/>
        </w:numPr>
        <w:tabs>
          <w:tab w:val="num" w:pos="736"/>
        </w:tabs>
        <w:spacing w:line="360" w:lineRule="auto"/>
        <w:ind w:left="736" w:hanging="567"/>
        <w:jc w:val="both"/>
        <w:outlineLvl w:val="0"/>
        <w:rPr>
          <w:rFonts w:asciiTheme="majorBidi" w:hAnsiTheme="majorBidi"/>
          <w:b/>
          <w:bCs/>
          <w:szCs w:val="24"/>
        </w:rPr>
      </w:pPr>
      <w:r w:rsidRPr="0077029F">
        <w:rPr>
          <w:rFonts w:asciiTheme="majorBidi" w:hAnsiTheme="majorBidi"/>
          <w:b/>
          <w:bCs/>
          <w:szCs w:val="24"/>
          <w:rtl/>
        </w:rPr>
        <w:t xml:space="preserve">כנס מציעים </w:t>
      </w:r>
    </w:p>
    <w:p w:rsidR="00F730DA" w:rsidRPr="0055158C" w:rsidRDefault="00F730DA" w:rsidP="0055158C">
      <w:pPr>
        <w:pStyle w:val="af1"/>
        <w:numPr>
          <w:ilvl w:val="2"/>
          <w:numId w:val="18"/>
        </w:numPr>
        <w:spacing w:line="360" w:lineRule="auto"/>
        <w:ind w:left="1587" w:hanging="851"/>
        <w:jc w:val="both"/>
        <w:outlineLvl w:val="0"/>
        <w:rPr>
          <w:rFonts w:asciiTheme="majorBidi" w:hAnsiTheme="majorBidi"/>
          <w:szCs w:val="24"/>
        </w:rPr>
      </w:pPr>
      <w:r w:rsidRPr="00DB0CA3">
        <w:rPr>
          <w:rFonts w:asciiTheme="majorBidi" w:hAnsiTheme="majorBidi"/>
          <w:szCs w:val="24"/>
          <w:rtl/>
        </w:rPr>
        <w:t xml:space="preserve">במסגרת מכרז זה תערוך הרשות כנס מציעים ביום </w:t>
      </w:r>
      <w:r w:rsidR="005A4CB5" w:rsidRPr="009F247E">
        <w:rPr>
          <w:b/>
          <w:bCs/>
          <w:szCs w:val="24"/>
          <w:rtl/>
        </w:rPr>
        <w:t>3</w:t>
      </w:r>
      <w:r w:rsidR="0064704F" w:rsidRPr="009F247E">
        <w:rPr>
          <w:b/>
          <w:bCs/>
          <w:szCs w:val="24"/>
          <w:rtl/>
        </w:rPr>
        <w:t>.</w:t>
      </w:r>
      <w:r w:rsidR="005A4CB5" w:rsidRPr="009F247E">
        <w:rPr>
          <w:b/>
          <w:bCs/>
          <w:szCs w:val="24"/>
          <w:rtl/>
        </w:rPr>
        <w:t>09</w:t>
      </w:r>
      <w:r w:rsidR="0064704F" w:rsidRPr="009F247E">
        <w:rPr>
          <w:b/>
          <w:bCs/>
          <w:szCs w:val="24"/>
          <w:rtl/>
        </w:rPr>
        <w:t>.2018</w:t>
      </w:r>
      <w:r w:rsidRPr="009F247E">
        <w:rPr>
          <w:rFonts w:asciiTheme="majorBidi" w:hAnsiTheme="majorBidi"/>
          <w:b/>
          <w:bCs/>
          <w:szCs w:val="24"/>
          <w:rtl/>
        </w:rPr>
        <w:t xml:space="preserve"> בין השעות </w:t>
      </w:r>
      <w:r w:rsidR="0064704F" w:rsidRPr="009F247E">
        <w:rPr>
          <w:rFonts w:asciiTheme="majorBidi" w:hAnsiTheme="majorBidi"/>
          <w:b/>
          <w:bCs/>
          <w:szCs w:val="24"/>
          <w:rtl/>
        </w:rPr>
        <w:t>10:00-14:00</w:t>
      </w:r>
      <w:r w:rsidRPr="009F247E">
        <w:rPr>
          <w:rFonts w:asciiTheme="majorBidi" w:hAnsiTheme="majorBidi"/>
          <w:b/>
          <w:bCs/>
          <w:szCs w:val="24"/>
          <w:rtl/>
        </w:rPr>
        <w:t xml:space="preserve"> </w:t>
      </w:r>
      <w:r w:rsidRPr="00DB0CA3">
        <w:rPr>
          <w:rFonts w:asciiTheme="majorBidi" w:hAnsiTheme="majorBidi"/>
          <w:szCs w:val="24"/>
          <w:rtl/>
        </w:rPr>
        <w:t xml:space="preserve">בחדר הישיבות במשרד האנרגיה, </w:t>
      </w:r>
      <w:r w:rsidR="0064704F" w:rsidRPr="00DB0CA3">
        <w:rPr>
          <w:rFonts w:hint="eastAsia"/>
          <w:color w:val="000000" w:themeColor="text1"/>
          <w:szCs w:val="24"/>
          <w:rtl/>
        </w:rPr>
        <w:t>קומה</w:t>
      </w:r>
      <w:r w:rsidR="0064704F" w:rsidRPr="00DB0CA3">
        <w:rPr>
          <w:color w:val="000000" w:themeColor="text1"/>
          <w:szCs w:val="24"/>
          <w:rtl/>
        </w:rPr>
        <w:t xml:space="preserve"> 1- </w:t>
      </w:r>
      <w:r w:rsidR="0064704F" w:rsidRPr="00DB0CA3">
        <w:rPr>
          <w:rFonts w:hint="eastAsia"/>
          <w:color w:val="000000" w:themeColor="text1"/>
          <w:szCs w:val="24"/>
          <w:rtl/>
        </w:rPr>
        <w:t>בבניין</w:t>
      </w:r>
      <w:r w:rsidR="0064704F" w:rsidRPr="00DB0CA3">
        <w:rPr>
          <w:color w:val="000000" w:themeColor="text1"/>
          <w:szCs w:val="24"/>
          <w:rtl/>
        </w:rPr>
        <w:t xml:space="preserve"> </w:t>
      </w:r>
      <w:r w:rsidR="0064704F" w:rsidRPr="00DB0CA3">
        <w:rPr>
          <w:rFonts w:hint="eastAsia"/>
          <w:color w:val="000000" w:themeColor="text1"/>
          <w:szCs w:val="24"/>
          <w:rtl/>
        </w:rPr>
        <w:t>ג</w:t>
      </w:r>
      <w:r w:rsidR="0064704F" w:rsidRPr="00DB0CA3">
        <w:rPr>
          <w:color w:val="000000" w:themeColor="text1"/>
          <w:szCs w:val="24"/>
          <w:rtl/>
        </w:rPr>
        <w:t xml:space="preserve">'נרי 2, </w:t>
      </w:r>
      <w:r w:rsidR="0064704F" w:rsidRPr="00DB0CA3">
        <w:rPr>
          <w:rFonts w:hint="eastAsia"/>
          <w:color w:val="000000" w:themeColor="text1"/>
          <w:szCs w:val="24"/>
          <w:rtl/>
        </w:rPr>
        <w:t>רחוב</w:t>
      </w:r>
      <w:r w:rsidR="0064704F" w:rsidRPr="00DB0CA3">
        <w:rPr>
          <w:color w:val="000000" w:themeColor="text1"/>
          <w:szCs w:val="24"/>
          <w:rtl/>
        </w:rPr>
        <w:t xml:space="preserve"> </w:t>
      </w:r>
      <w:r w:rsidR="0064704F" w:rsidRPr="00DB0CA3">
        <w:rPr>
          <w:rFonts w:hint="eastAsia"/>
          <w:color w:val="000000" w:themeColor="text1"/>
          <w:szCs w:val="24"/>
          <w:rtl/>
        </w:rPr>
        <w:t>בנק</w:t>
      </w:r>
      <w:r w:rsidR="0064704F" w:rsidRPr="00DB0CA3">
        <w:rPr>
          <w:color w:val="000000" w:themeColor="text1"/>
          <w:szCs w:val="24"/>
          <w:rtl/>
        </w:rPr>
        <w:t xml:space="preserve"> </w:t>
      </w:r>
      <w:r w:rsidR="0064704F" w:rsidRPr="00DB0CA3">
        <w:rPr>
          <w:rFonts w:hint="eastAsia"/>
          <w:color w:val="000000" w:themeColor="text1"/>
          <w:szCs w:val="24"/>
          <w:rtl/>
        </w:rPr>
        <w:t>ישראל</w:t>
      </w:r>
      <w:r w:rsidR="0064704F" w:rsidRPr="00DB0CA3">
        <w:rPr>
          <w:color w:val="000000" w:themeColor="text1"/>
          <w:szCs w:val="24"/>
          <w:rtl/>
        </w:rPr>
        <w:t xml:space="preserve"> 7 </w:t>
      </w:r>
      <w:r w:rsidR="0064704F" w:rsidRPr="00DB0CA3">
        <w:rPr>
          <w:rFonts w:hint="eastAsia"/>
          <w:color w:val="000000" w:themeColor="text1"/>
          <w:szCs w:val="24"/>
          <w:rtl/>
        </w:rPr>
        <w:t>ירושלים</w:t>
      </w:r>
      <w:r w:rsidRPr="00DB0CA3">
        <w:rPr>
          <w:rFonts w:asciiTheme="majorBidi" w:hAnsiTheme="majorBidi"/>
          <w:szCs w:val="24"/>
          <w:rtl/>
        </w:rPr>
        <w:t xml:space="preserve">. </w:t>
      </w:r>
    </w:p>
    <w:p w:rsidR="00F730DA" w:rsidRPr="0077029F" w:rsidRDefault="00F730DA" w:rsidP="0077029F">
      <w:pPr>
        <w:pStyle w:val="af1"/>
        <w:numPr>
          <w:ilvl w:val="2"/>
          <w:numId w:val="18"/>
        </w:numPr>
        <w:spacing w:line="360" w:lineRule="auto"/>
        <w:ind w:left="1587" w:hanging="851"/>
        <w:jc w:val="both"/>
        <w:outlineLvl w:val="0"/>
        <w:rPr>
          <w:rFonts w:asciiTheme="majorBidi" w:hAnsiTheme="majorBidi"/>
          <w:szCs w:val="24"/>
        </w:rPr>
      </w:pPr>
      <w:r w:rsidRPr="0077029F">
        <w:rPr>
          <w:rFonts w:asciiTheme="majorBidi" w:hAnsiTheme="majorBidi"/>
          <w:szCs w:val="24"/>
          <w:rtl/>
        </w:rPr>
        <w:t xml:space="preserve">ההשתתפות בכנס המציעים </w:t>
      </w:r>
      <w:r w:rsidRPr="009F247E">
        <w:rPr>
          <w:rFonts w:asciiTheme="majorBidi" w:hAnsiTheme="majorBidi"/>
          <w:b/>
          <w:bCs/>
          <w:szCs w:val="24"/>
          <w:rtl/>
        </w:rPr>
        <w:t>אינה חובה</w:t>
      </w:r>
      <w:r w:rsidRPr="009F247E">
        <w:rPr>
          <w:rFonts w:asciiTheme="majorBidi" w:hAnsiTheme="majorBidi" w:hint="cs"/>
          <w:b/>
          <w:bCs/>
          <w:szCs w:val="24"/>
          <w:rtl/>
        </w:rPr>
        <w:t>.</w:t>
      </w:r>
      <w:r w:rsidRPr="0077029F">
        <w:rPr>
          <w:rFonts w:asciiTheme="majorBidi" w:hAnsiTheme="majorBidi"/>
          <w:szCs w:val="24"/>
          <w:rtl/>
        </w:rPr>
        <w:t xml:space="preserve"> </w:t>
      </w:r>
    </w:p>
    <w:p w:rsidR="00F730DA" w:rsidRPr="0077029F" w:rsidRDefault="00F730DA" w:rsidP="0077029F">
      <w:pPr>
        <w:pStyle w:val="af1"/>
        <w:numPr>
          <w:ilvl w:val="2"/>
          <w:numId w:val="18"/>
        </w:numPr>
        <w:spacing w:line="360" w:lineRule="auto"/>
        <w:ind w:left="1587" w:hanging="851"/>
        <w:jc w:val="both"/>
        <w:outlineLvl w:val="0"/>
        <w:rPr>
          <w:rFonts w:asciiTheme="majorBidi" w:hAnsiTheme="majorBidi"/>
          <w:szCs w:val="24"/>
        </w:rPr>
      </w:pPr>
      <w:r w:rsidRPr="0077029F">
        <w:rPr>
          <w:rFonts w:asciiTheme="majorBidi" w:hAnsiTheme="majorBidi"/>
          <w:szCs w:val="24"/>
          <w:rtl/>
        </w:rPr>
        <w:t xml:space="preserve">במסגרת כנס המציעים יתאפשר לכל משתתף לשאול שאלות הבהרה. תשובות לשאלות שיעלו במסגרת כנס המציעים תינתנה בכתב בלבד. </w:t>
      </w:r>
    </w:p>
    <w:p w:rsidR="00F730DA" w:rsidRPr="0074682F" w:rsidRDefault="00F730DA" w:rsidP="00D85A86">
      <w:pPr>
        <w:pStyle w:val="af1"/>
        <w:numPr>
          <w:ilvl w:val="2"/>
          <w:numId w:val="18"/>
        </w:numPr>
        <w:spacing w:line="360" w:lineRule="auto"/>
        <w:ind w:left="1587" w:hanging="851"/>
        <w:jc w:val="both"/>
        <w:outlineLvl w:val="0"/>
        <w:rPr>
          <w:rFonts w:ascii="David" w:hAnsi="David"/>
          <w:color w:val="000000" w:themeColor="text1"/>
          <w:szCs w:val="24"/>
        </w:rPr>
      </w:pPr>
      <w:r w:rsidRPr="0077029F">
        <w:rPr>
          <w:rFonts w:asciiTheme="majorBidi" w:hAnsiTheme="majorBidi"/>
          <w:szCs w:val="24"/>
          <w:rtl/>
        </w:rPr>
        <w:t>על כל</w:t>
      </w:r>
      <w:r w:rsidRPr="0074682F">
        <w:rPr>
          <w:rFonts w:ascii="David" w:hAnsi="David"/>
          <w:color w:val="000000" w:themeColor="text1"/>
          <w:szCs w:val="24"/>
          <w:rtl/>
        </w:rPr>
        <w:t xml:space="preserve"> מציע המעוניין להשתתף בכנס המציעים להודיע מראש על מס' המשתתפים מטעמו בכנס</w:t>
      </w:r>
      <w:r>
        <w:rPr>
          <w:rFonts w:ascii="David" w:hAnsi="David" w:hint="cs"/>
          <w:color w:val="000000" w:themeColor="text1"/>
          <w:szCs w:val="24"/>
          <w:rtl/>
        </w:rPr>
        <w:t>,</w:t>
      </w:r>
      <w:r w:rsidRPr="0074682F">
        <w:rPr>
          <w:rFonts w:ascii="David" w:hAnsi="David"/>
          <w:color w:val="000000" w:themeColor="text1"/>
          <w:szCs w:val="24"/>
          <w:rtl/>
        </w:rPr>
        <w:t xml:space="preserve"> </w:t>
      </w:r>
      <w:r>
        <w:rPr>
          <w:rFonts w:ascii="David" w:hAnsi="David" w:hint="cs"/>
          <w:color w:val="000000" w:themeColor="text1"/>
          <w:szCs w:val="24"/>
          <w:rtl/>
        </w:rPr>
        <w:t>ב</w:t>
      </w:r>
      <w:r w:rsidRPr="0074682F">
        <w:rPr>
          <w:rFonts w:ascii="David" w:hAnsi="David"/>
          <w:color w:val="000000" w:themeColor="text1"/>
          <w:szCs w:val="24"/>
          <w:rtl/>
        </w:rPr>
        <w:t>טלפון מס</w:t>
      </w:r>
      <w:r w:rsidRPr="00DB0CA3">
        <w:rPr>
          <w:rFonts w:ascii="David" w:hAnsi="David"/>
          <w:color w:val="000000" w:themeColor="text1"/>
          <w:szCs w:val="24"/>
          <w:rtl/>
        </w:rPr>
        <w:t xml:space="preserve">' </w:t>
      </w:r>
      <w:r w:rsidR="00024757" w:rsidRPr="0055158C">
        <w:rPr>
          <w:rFonts w:ascii="David" w:hAnsi="David"/>
          <w:color w:val="000000" w:themeColor="text1"/>
          <w:szCs w:val="24"/>
          <w:rtl/>
        </w:rPr>
        <w:t>074-7681764</w:t>
      </w:r>
      <w:r w:rsidRPr="0055158C">
        <w:rPr>
          <w:rFonts w:ascii="David" w:hAnsi="David"/>
          <w:color w:val="000000" w:themeColor="text1"/>
          <w:szCs w:val="24"/>
          <w:rtl/>
        </w:rPr>
        <w:t>.</w:t>
      </w:r>
    </w:p>
    <w:p w:rsidR="00F730DA" w:rsidRPr="00DB0CA3" w:rsidRDefault="00F730DA" w:rsidP="0055158C">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DB0CA3">
        <w:rPr>
          <w:rFonts w:asciiTheme="majorBidi" w:hAnsiTheme="majorBidi"/>
          <w:szCs w:val="24"/>
          <w:rtl/>
        </w:rPr>
        <w:t>ריכוז השאלות והתשובות יפורסמו באתר הרכש הממשלתי ובאתר האינטרנט של המשרד החל מיום</w:t>
      </w:r>
      <w:r w:rsidR="00AC2B01" w:rsidRPr="00DB0CA3">
        <w:rPr>
          <w:rFonts w:asciiTheme="majorBidi" w:hAnsiTheme="majorBidi"/>
          <w:szCs w:val="24"/>
          <w:rtl/>
        </w:rPr>
        <w:t xml:space="preserve"> </w:t>
      </w:r>
      <w:r w:rsidR="00DB0CA3" w:rsidRPr="009F247E">
        <w:rPr>
          <w:rFonts w:asciiTheme="majorBidi" w:hAnsiTheme="majorBidi"/>
          <w:b/>
          <w:bCs/>
          <w:szCs w:val="24"/>
          <w:rtl/>
        </w:rPr>
        <w:t>17</w:t>
      </w:r>
      <w:r w:rsidR="001253D9" w:rsidRPr="009F247E">
        <w:rPr>
          <w:rFonts w:asciiTheme="majorBidi" w:hAnsiTheme="majorBidi"/>
          <w:b/>
          <w:bCs/>
          <w:szCs w:val="24"/>
          <w:rtl/>
        </w:rPr>
        <w:t>.</w:t>
      </w:r>
      <w:r w:rsidR="00DB0CA3" w:rsidRPr="009F247E">
        <w:rPr>
          <w:rFonts w:asciiTheme="majorBidi" w:hAnsiTheme="majorBidi"/>
          <w:b/>
          <w:bCs/>
          <w:szCs w:val="24"/>
          <w:rtl/>
        </w:rPr>
        <w:t>9</w:t>
      </w:r>
      <w:r w:rsidR="001253D9" w:rsidRPr="009F247E">
        <w:rPr>
          <w:rFonts w:asciiTheme="majorBidi" w:hAnsiTheme="majorBidi"/>
          <w:b/>
          <w:bCs/>
          <w:szCs w:val="24"/>
          <w:rtl/>
        </w:rPr>
        <w:t>.2018</w:t>
      </w:r>
      <w:r w:rsidRPr="009F247E">
        <w:rPr>
          <w:rFonts w:asciiTheme="majorBidi" w:hAnsiTheme="majorBidi"/>
          <w:b/>
          <w:bCs/>
          <w:szCs w:val="24"/>
          <w:rtl/>
        </w:rPr>
        <w:t xml:space="preserve">, </w:t>
      </w:r>
      <w:r w:rsidRPr="00DB0CA3">
        <w:rPr>
          <w:rFonts w:asciiTheme="majorBidi" w:hAnsiTheme="majorBidi"/>
          <w:szCs w:val="24"/>
          <w:rtl/>
        </w:rPr>
        <w:t>והן יהוו חלק בלתי נפרד ממסמכי המכרז ויחייבו את כל המציעים.</w:t>
      </w:r>
    </w:p>
    <w:p w:rsidR="00F730DA" w:rsidRPr="00F730DA" w:rsidRDefault="00F730DA" w:rsidP="00F730DA">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77029F">
      <w:pPr>
        <w:tabs>
          <w:tab w:val="left" w:pos="6185"/>
          <w:tab w:val="left" w:pos="6752"/>
        </w:tabs>
        <w:spacing w:line="360" w:lineRule="auto"/>
        <w:ind w:left="4705"/>
        <w:jc w:val="center"/>
        <w:rPr>
          <w:rFonts w:asciiTheme="majorBidi" w:hAnsiTheme="majorBidi"/>
          <w:b/>
          <w:bCs/>
          <w:szCs w:val="24"/>
          <w:rtl/>
        </w:rPr>
      </w:pPr>
      <w:r w:rsidRPr="00314B9E">
        <w:rPr>
          <w:rFonts w:asciiTheme="majorBidi" w:hAnsiTheme="majorBidi"/>
          <w:b/>
          <w:bCs/>
          <w:szCs w:val="24"/>
          <w:rtl/>
        </w:rPr>
        <w:t>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6C06CA" w:rsidP="0077029F">
      <w:pPr>
        <w:tabs>
          <w:tab w:val="left" w:pos="6185"/>
          <w:tab w:val="left" w:pos="6752"/>
        </w:tabs>
        <w:spacing w:line="360" w:lineRule="auto"/>
        <w:ind w:left="4705"/>
        <w:jc w:val="center"/>
        <w:rPr>
          <w:rFonts w:asciiTheme="majorBidi" w:hAnsiTheme="majorBidi"/>
          <w:szCs w:val="24"/>
          <w:rtl/>
        </w:rPr>
      </w:pPr>
      <w:r w:rsidRPr="00314B9E">
        <w:rPr>
          <w:rFonts w:asciiTheme="majorBidi" w:hAnsiTheme="majorBidi"/>
          <w:b/>
          <w:bCs/>
          <w:szCs w:val="24"/>
          <w:rtl/>
        </w:rPr>
        <w:t xml:space="preserve">ועדת </w:t>
      </w:r>
      <w:r w:rsidR="00205953" w:rsidRPr="00314B9E">
        <w:rPr>
          <w:rFonts w:asciiTheme="majorBidi" w:hAnsiTheme="majorBidi"/>
          <w:b/>
          <w:bCs/>
          <w:szCs w:val="24"/>
          <w:rtl/>
        </w:rPr>
        <w:t>ה</w:t>
      </w:r>
      <w:r w:rsidRPr="00314B9E">
        <w:rPr>
          <w:rFonts w:asciiTheme="majorBidi" w:hAnsiTheme="majorBidi"/>
          <w:b/>
          <w:bCs/>
          <w:szCs w:val="24"/>
          <w:rtl/>
        </w:rPr>
        <w:t>מכרזים</w:t>
      </w:r>
    </w:p>
    <w:p w:rsidR="006C06CA" w:rsidRPr="00314B9E" w:rsidRDefault="006C06CA" w:rsidP="00314B9E">
      <w:pPr>
        <w:bidi w:val="0"/>
        <w:rPr>
          <w:rFonts w:asciiTheme="majorBidi" w:hAnsiTheme="majorBidi"/>
          <w:b/>
          <w:bCs/>
          <w:szCs w:val="24"/>
          <w:u w:val="single"/>
          <w:rtl/>
        </w:rPr>
      </w:pPr>
    </w:p>
    <w:p w:rsidR="00CF7737" w:rsidRDefault="00CF7737" w:rsidP="00314B9E">
      <w:pPr>
        <w:rPr>
          <w:rFonts w:asciiTheme="majorBidi" w:hAnsiTheme="majorBidi"/>
          <w:rtl/>
        </w:rPr>
      </w:pPr>
      <w:bookmarkStart w:id="11" w:name="_Toc285980546"/>
      <w:bookmarkStart w:id="12" w:name="_Toc288647182"/>
      <w:bookmarkStart w:id="13" w:name="_Toc324232052"/>
    </w:p>
    <w:p w:rsidR="00606833" w:rsidRDefault="00606833" w:rsidP="00314B9E">
      <w:pPr>
        <w:rPr>
          <w:rFonts w:asciiTheme="majorBidi" w:hAnsiTheme="majorBidi"/>
          <w:rtl/>
        </w:rPr>
      </w:pPr>
    </w:p>
    <w:p w:rsidR="00606833" w:rsidRDefault="00606833" w:rsidP="00314B9E">
      <w:pPr>
        <w:rPr>
          <w:rFonts w:asciiTheme="majorBidi" w:hAnsiTheme="majorBidi"/>
          <w:rtl/>
        </w:rPr>
      </w:pPr>
    </w:p>
    <w:p w:rsidR="00606833" w:rsidRDefault="00606833" w:rsidP="00314B9E">
      <w:pPr>
        <w:rPr>
          <w:rFonts w:asciiTheme="majorBidi" w:hAnsiTheme="majorBidi"/>
          <w:rtl/>
        </w:rPr>
      </w:pPr>
    </w:p>
    <w:p w:rsidR="001C400C" w:rsidRDefault="001C400C" w:rsidP="00A6335D">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פרטי המציע</w:t>
            </w:r>
          </w:p>
        </w:tc>
      </w:tr>
    </w:tbl>
    <w:bookmarkEnd w:id="11"/>
    <w:bookmarkEnd w:id="12"/>
    <w:bookmarkEnd w:id="13"/>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Default="00C90766" w:rsidP="00314B9E">
      <w:pPr>
        <w:pStyle w:val="HNormal0"/>
        <w:tabs>
          <w:tab w:val="left" w:leader="underscore" w:pos="8309"/>
        </w:tabs>
        <w:rPr>
          <w:rFonts w:asciiTheme="majorBidi" w:hAnsiTheme="majorBidi"/>
          <w:color w:val="000000"/>
          <w:rtl/>
          <w:lang w:eastAsia="en-US"/>
        </w:rPr>
      </w:pPr>
    </w:p>
    <w:p w:rsidR="00214EFC" w:rsidRPr="0074682F" w:rsidRDefault="00214EFC" w:rsidP="00214EFC">
      <w:pPr>
        <w:pStyle w:val="HNormal0"/>
        <w:tabs>
          <w:tab w:val="left" w:leader="underscore" w:pos="8309"/>
        </w:tabs>
        <w:spacing w:line="360" w:lineRule="auto"/>
        <w:rPr>
          <w:rFonts w:ascii="David" w:hAnsi="David"/>
          <w:b/>
          <w:bCs/>
          <w:color w:val="000000"/>
          <w:sz w:val="24"/>
          <w:u w:val="single"/>
          <w:rtl/>
          <w:lang w:eastAsia="en-US"/>
        </w:rPr>
      </w:pPr>
      <w:r w:rsidRPr="0074682F">
        <w:rPr>
          <w:rFonts w:ascii="David" w:hAnsi="David"/>
          <w:b/>
          <w:bCs/>
          <w:color w:val="000000"/>
          <w:sz w:val="24"/>
          <w:u w:val="single"/>
          <w:rtl/>
          <w:lang w:eastAsia="en-US"/>
        </w:rPr>
        <w:t>בנוסף</w:t>
      </w:r>
      <w:r>
        <w:rPr>
          <w:rFonts w:ascii="David" w:hAnsi="David" w:hint="cs"/>
          <w:b/>
          <w:bCs/>
          <w:color w:val="000000"/>
          <w:sz w:val="24"/>
          <w:u w:val="single"/>
          <w:rtl/>
          <w:lang w:eastAsia="en-US"/>
        </w:rPr>
        <w:t>, מציע שהוא תאגיד ישראלי שהתקשר עם תאגיד בינלאומי, נדרש</w:t>
      </w:r>
      <w:r w:rsidRPr="0074682F">
        <w:rPr>
          <w:rFonts w:ascii="David" w:hAnsi="David"/>
          <w:b/>
          <w:bCs/>
          <w:color w:val="000000"/>
          <w:sz w:val="24"/>
          <w:u w:val="single"/>
          <w:rtl/>
          <w:lang w:eastAsia="en-US"/>
        </w:rPr>
        <w:t xml:space="preserve"> למלא את פרטי התאגיד הבינלאומי</w:t>
      </w:r>
      <w:r>
        <w:rPr>
          <w:rFonts w:ascii="David" w:hAnsi="David" w:hint="cs"/>
          <w:b/>
          <w:bCs/>
          <w:color w:val="000000"/>
          <w:sz w:val="24"/>
          <w:u w:val="single"/>
          <w:rtl/>
          <w:lang w:eastAsia="en-US"/>
        </w:rPr>
        <w:t>:</w:t>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שם תאגיד הבינלאומי:_______________________________________________</w:t>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rtl/>
          <w:lang w:eastAsia="en-US"/>
        </w:rPr>
      </w:pPr>
      <w:r w:rsidRPr="0074682F">
        <w:rPr>
          <w:rFonts w:ascii="David" w:hAnsi="David"/>
          <w:color w:val="000000"/>
          <w:sz w:val="24"/>
          <w:rtl/>
          <w:lang w:eastAsia="en-US"/>
        </w:rPr>
        <w:t>סוג התאגיד הבינלאומי</w:t>
      </w:r>
      <w:r w:rsidR="00AC2B01">
        <w:rPr>
          <w:rFonts w:ascii="David" w:hAnsi="David"/>
          <w:color w:val="000000"/>
          <w:sz w:val="24"/>
          <w:rtl/>
          <w:lang w:eastAsia="en-US"/>
        </w:rPr>
        <w:t xml:space="preserve"> </w:t>
      </w:r>
      <w:r w:rsidRPr="0074682F">
        <w:rPr>
          <w:rFonts w:ascii="David" w:hAnsi="David"/>
          <w:color w:val="000000"/>
          <w:sz w:val="24"/>
          <w:rtl/>
          <w:lang w:eastAsia="en-US"/>
        </w:rPr>
        <w:t>(חברה / שותפות ):</w:t>
      </w:r>
      <w:r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מספר חברה / שותפות: ______________________________________________</w:t>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שמות בעלי התאגיד הבינלאומי:________________________________________</w:t>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 xml:space="preserve">תאריך התאגדות: </w:t>
      </w:r>
      <w:r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rtl/>
          <w:lang w:eastAsia="en-US"/>
        </w:rPr>
      </w:pPr>
      <w:r w:rsidRPr="0074682F">
        <w:rPr>
          <w:rFonts w:ascii="David" w:hAnsi="David"/>
          <w:color w:val="000000"/>
          <w:sz w:val="24"/>
          <w:rtl/>
          <w:lang w:eastAsia="en-US"/>
        </w:rPr>
        <w:t>שמו של מנהל התאגיד הבינלאומי :</w:t>
      </w:r>
      <w:r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כתובתו של התאגיד הבינלאומי (כולל מיקוד):</w:t>
      </w:r>
      <w:r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 xml:space="preserve">מספרי טלפון: </w:t>
      </w:r>
      <w:r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lastRenderedPageBreak/>
        <w:t xml:space="preserve">מספר פקס: </w:t>
      </w:r>
      <w:r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איש הקשר מטעם התאגיד הבינלאומי:</w:t>
      </w:r>
      <w:r w:rsidRPr="0074682F">
        <w:rPr>
          <w:rFonts w:ascii="David" w:hAnsi="David"/>
          <w:color w:val="000000"/>
          <w:sz w:val="24"/>
          <w:rtl/>
          <w:lang w:eastAsia="en-US"/>
        </w:rPr>
        <w:tab/>
      </w:r>
    </w:p>
    <w:p w:rsidR="00214EFC" w:rsidRPr="0074682F" w:rsidRDefault="00AC2B01" w:rsidP="00214EFC">
      <w:pPr>
        <w:pStyle w:val="HNormal0"/>
        <w:tabs>
          <w:tab w:val="left" w:leader="underscore" w:pos="8309"/>
        </w:tabs>
        <w:spacing w:line="360" w:lineRule="auto"/>
        <w:rPr>
          <w:rFonts w:ascii="David" w:hAnsi="David"/>
          <w:color w:val="000000"/>
          <w:sz w:val="24"/>
          <w:lang w:eastAsia="en-US"/>
        </w:rPr>
      </w:pPr>
      <w:r>
        <w:rPr>
          <w:rFonts w:ascii="David" w:hAnsi="David"/>
          <w:color w:val="000000"/>
          <w:sz w:val="24"/>
          <w:rtl/>
          <w:lang w:eastAsia="en-US"/>
        </w:rPr>
        <w:t xml:space="preserve">      </w:t>
      </w:r>
      <w:r w:rsidR="00214EFC" w:rsidRPr="0074682F">
        <w:rPr>
          <w:rFonts w:ascii="David" w:hAnsi="David"/>
          <w:color w:val="000000"/>
          <w:sz w:val="24"/>
          <w:rtl/>
          <w:lang w:eastAsia="en-US"/>
        </w:rPr>
        <w:t xml:space="preserve">מספר טלפון: _____________________ מספר פקס: </w:t>
      </w:r>
      <w:r w:rsidR="00214EFC" w:rsidRPr="0074682F">
        <w:rPr>
          <w:rFonts w:ascii="David" w:hAnsi="David"/>
          <w:color w:val="000000"/>
          <w:sz w:val="24"/>
          <w:rtl/>
          <w:lang w:eastAsia="en-US"/>
        </w:rPr>
        <w:tab/>
      </w:r>
    </w:p>
    <w:p w:rsidR="00214EFC" w:rsidRPr="0074682F" w:rsidRDefault="00214EFC" w:rsidP="00214EFC">
      <w:pPr>
        <w:pStyle w:val="HNormal0"/>
        <w:numPr>
          <w:ilvl w:val="0"/>
          <w:numId w:val="117"/>
        </w:numPr>
        <w:tabs>
          <w:tab w:val="left" w:leader="underscore" w:pos="8309"/>
        </w:tabs>
        <w:spacing w:line="360" w:lineRule="auto"/>
        <w:ind w:left="644"/>
        <w:rPr>
          <w:rFonts w:ascii="David" w:hAnsi="David"/>
          <w:color w:val="000000"/>
          <w:sz w:val="24"/>
          <w:lang w:eastAsia="en-US"/>
        </w:rPr>
      </w:pPr>
      <w:r w:rsidRPr="0074682F">
        <w:rPr>
          <w:rFonts w:ascii="David" w:hAnsi="David"/>
          <w:color w:val="000000"/>
          <w:sz w:val="24"/>
          <w:rtl/>
          <w:lang w:eastAsia="en-US"/>
        </w:rPr>
        <w:t>כתובת דואר אלקטרוני:</w:t>
      </w:r>
      <w:r w:rsidRPr="0074682F">
        <w:rPr>
          <w:rFonts w:ascii="David" w:hAnsi="David"/>
          <w:color w:val="000000"/>
          <w:sz w:val="24"/>
          <w:rtl/>
          <w:lang w:eastAsia="en-US"/>
        </w:rPr>
        <w:tab/>
      </w:r>
    </w:p>
    <w:p w:rsidR="00214EFC" w:rsidRPr="00314B9E" w:rsidRDefault="00214EFC"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F730DA" w:rsidRDefault="00F730DA">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9"/>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3560E9">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32"/>
              <w:szCs w:val="32"/>
              <w:u w:val="single"/>
              <w:rtl/>
            </w:rPr>
            <w:t>2</w:t>
          </w:r>
        </w:sdtContent>
      </w:sdt>
      <w:r w:rsidR="003560E9" w:rsidRPr="003560E9">
        <w:rPr>
          <w:rFonts w:asciiTheme="majorBidi" w:hAnsiTheme="majorBidi" w:hint="cs"/>
          <w:b/>
          <w:bCs/>
          <w:sz w:val="32"/>
          <w:szCs w:val="32"/>
          <w:u w:val="single"/>
          <w:rtl/>
        </w:rPr>
        <w:t>/2018</w:t>
      </w:r>
      <w:r w:rsidR="00AC2B01">
        <w:rPr>
          <w:rFonts w:asciiTheme="majorBidi" w:hAnsiTheme="majorBidi"/>
          <w:b/>
          <w:bCs/>
          <w:sz w:val="32"/>
          <w:szCs w:val="32"/>
          <w:u w:val="single"/>
          <w:rtl/>
        </w:rPr>
        <w:t xml:space="preserve"> </w:t>
      </w:r>
      <w:r w:rsidRPr="00D22A8D">
        <w:rPr>
          <w:rFonts w:asciiTheme="majorBidi" w:hAnsiTheme="majorBidi"/>
          <w:b/>
          <w:bCs/>
          <w:sz w:val="32"/>
          <w:szCs w:val="32"/>
          <w:u w:val="single"/>
          <w:rtl/>
        </w:rPr>
        <w:t xml:space="preserve">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b/>
              <w:bCs/>
              <w:sz w:val="32"/>
              <w:szCs w:val="32"/>
              <w:u w:val="single"/>
              <w:rtl/>
            </w:rPr>
            <w:t>ייעוץ הנדסיים בתחום הגז טבעי</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rsidR="00214EFC" w:rsidRPr="0074682F" w:rsidRDefault="00214EFC" w:rsidP="00214EFC">
      <w:pPr>
        <w:spacing w:line="360" w:lineRule="auto"/>
        <w:ind w:left="116" w:hanging="114"/>
        <w:jc w:val="center"/>
        <w:rPr>
          <w:rFonts w:ascii="David" w:hAnsi="David"/>
          <w:b/>
          <w:bCs/>
          <w:szCs w:val="24"/>
          <w:u w:val="single"/>
          <w:rtl/>
        </w:rPr>
      </w:pPr>
    </w:p>
    <w:p w:rsidR="00214EFC" w:rsidRPr="0077029F" w:rsidRDefault="00214EFC" w:rsidP="0077029F">
      <w:pPr>
        <w:pStyle w:val="af1"/>
        <w:numPr>
          <w:ilvl w:val="0"/>
          <w:numId w:val="176"/>
        </w:numPr>
        <w:spacing w:line="360" w:lineRule="auto"/>
        <w:jc w:val="both"/>
        <w:outlineLvl w:val="0"/>
        <w:rPr>
          <w:rFonts w:asciiTheme="majorBidi" w:hAnsiTheme="majorBidi"/>
          <w:b/>
          <w:bCs/>
          <w:sz w:val="32"/>
          <w:szCs w:val="32"/>
          <w:u w:val="single"/>
        </w:rPr>
      </w:pPr>
      <w:r w:rsidRPr="0077029F">
        <w:rPr>
          <w:rFonts w:asciiTheme="majorBidi" w:hAnsiTheme="majorBidi"/>
          <w:b/>
          <w:bCs/>
          <w:sz w:val="32"/>
          <w:szCs w:val="32"/>
          <w:u w:val="single"/>
          <w:rtl/>
        </w:rPr>
        <w:t>חלות</w:t>
      </w:r>
    </w:p>
    <w:p w:rsidR="00214EFC" w:rsidRPr="0074682F" w:rsidRDefault="00214EFC" w:rsidP="00214EFC">
      <w:pPr>
        <w:numPr>
          <w:ilvl w:val="0"/>
          <w:numId w:val="119"/>
        </w:numPr>
        <w:autoSpaceDE w:val="0"/>
        <w:autoSpaceDN w:val="0"/>
        <w:adjustRightInd w:val="0"/>
        <w:spacing w:line="360" w:lineRule="auto"/>
        <w:contextualSpacing/>
        <w:jc w:val="both"/>
        <w:rPr>
          <w:rFonts w:ascii="David" w:hAnsi="David"/>
          <w:szCs w:val="24"/>
          <w:rtl/>
          <w:lang w:eastAsia="he-IL"/>
        </w:rPr>
      </w:pPr>
      <w:r w:rsidRPr="0074682F">
        <w:rPr>
          <w:rFonts w:ascii="David" w:hAnsi="David"/>
          <w:szCs w:val="24"/>
          <w:rtl/>
          <w:lang w:eastAsia="he-IL"/>
        </w:rPr>
        <w:t>נספח זה הוא חלק בלתי נפרד ממסמכי המכרז, כל ההגדרות והדרישות של המכרז חלות על נספח זה והוא רלוואנטי לכל הפרקים והנספחים הכלולים במכרז.</w:t>
      </w:r>
    </w:p>
    <w:p w:rsidR="00214EFC" w:rsidRPr="007E50CC" w:rsidRDefault="00214EFC" w:rsidP="00214EFC">
      <w:pPr>
        <w:numPr>
          <w:ilvl w:val="0"/>
          <w:numId w:val="119"/>
        </w:numPr>
        <w:autoSpaceDE w:val="0"/>
        <w:autoSpaceDN w:val="0"/>
        <w:adjustRightInd w:val="0"/>
        <w:spacing w:line="360" w:lineRule="auto"/>
        <w:contextualSpacing/>
        <w:jc w:val="both"/>
        <w:rPr>
          <w:rFonts w:ascii="David" w:hAnsi="David"/>
          <w:szCs w:val="24"/>
          <w:rtl/>
          <w:lang w:eastAsia="he-IL"/>
        </w:rPr>
      </w:pPr>
      <w:r w:rsidRPr="0074682F">
        <w:rPr>
          <w:rFonts w:ascii="David" w:hAnsi="David"/>
          <w:szCs w:val="24"/>
          <w:rtl/>
          <w:lang w:eastAsia="he-IL"/>
        </w:rPr>
        <w:t xml:space="preserve">שירותים נשוא </w:t>
      </w:r>
      <w:r w:rsidRPr="007E50CC">
        <w:rPr>
          <w:rFonts w:ascii="David" w:hAnsi="David"/>
          <w:szCs w:val="24"/>
          <w:rtl/>
          <w:lang w:eastAsia="he-IL"/>
        </w:rPr>
        <w:t>מכרז זה יינתנו על בסיס הידע המקצועי והניסיון של הזוכה, יבוצעו בארץ ובחו"ל בהתאם לדרישות המוזכרות בסעיפים אלו, לפחות:</w:t>
      </w:r>
      <w:r w:rsidR="00AC2B01" w:rsidRPr="007E50CC">
        <w:rPr>
          <w:rFonts w:ascii="David" w:hAnsi="David"/>
          <w:szCs w:val="24"/>
          <w:rtl/>
          <w:lang w:eastAsia="he-IL"/>
        </w:rPr>
        <w:t xml:space="preserve"> </w:t>
      </w:r>
    </w:p>
    <w:p w:rsidR="00D85A86" w:rsidRDefault="007E50CC" w:rsidP="00B310E8">
      <w:pPr>
        <w:numPr>
          <w:ilvl w:val="0"/>
          <w:numId w:val="83"/>
        </w:numPr>
        <w:spacing w:line="360" w:lineRule="auto"/>
        <w:ind w:left="1020" w:hanging="180"/>
        <w:contextualSpacing/>
        <w:rPr>
          <w:rFonts w:ascii="David" w:hAnsi="David"/>
          <w:szCs w:val="24"/>
          <w:lang w:eastAsia="he-IL"/>
        </w:rPr>
      </w:pPr>
      <w:r w:rsidRPr="007E50CC">
        <w:rPr>
          <w:rFonts w:ascii="David" w:hAnsi="David" w:hint="eastAsia"/>
          <w:szCs w:val="24"/>
          <w:rtl/>
        </w:rPr>
        <w:t>חקיקה</w:t>
      </w:r>
      <w:r w:rsidRPr="007E50CC">
        <w:rPr>
          <w:rFonts w:ascii="David" w:hAnsi="David"/>
          <w:szCs w:val="24"/>
          <w:rtl/>
        </w:rPr>
        <w:t xml:space="preserve"> </w:t>
      </w:r>
      <w:r w:rsidRPr="007E50CC">
        <w:rPr>
          <w:rFonts w:ascii="David" w:hAnsi="David" w:hint="eastAsia"/>
          <w:szCs w:val="24"/>
          <w:rtl/>
        </w:rPr>
        <w:t>ראשית</w:t>
      </w:r>
      <w:r w:rsidRPr="007E50CC">
        <w:rPr>
          <w:rFonts w:ascii="David" w:hAnsi="David"/>
          <w:szCs w:val="24"/>
          <w:rtl/>
        </w:rPr>
        <w:t xml:space="preserve">, </w:t>
      </w:r>
      <w:r w:rsidRPr="007E50CC">
        <w:rPr>
          <w:rFonts w:ascii="David" w:hAnsi="David" w:hint="eastAsia"/>
          <w:szCs w:val="24"/>
          <w:rtl/>
        </w:rPr>
        <w:t>חקיקת</w:t>
      </w:r>
      <w:r w:rsidRPr="007E50CC">
        <w:rPr>
          <w:rFonts w:ascii="David" w:hAnsi="David"/>
          <w:szCs w:val="24"/>
          <w:rtl/>
        </w:rPr>
        <w:t xml:space="preserve"> </w:t>
      </w:r>
      <w:r w:rsidRPr="007E50CC">
        <w:rPr>
          <w:rFonts w:ascii="David" w:hAnsi="David" w:hint="eastAsia"/>
          <w:szCs w:val="24"/>
          <w:rtl/>
        </w:rPr>
        <w:t>משנה</w:t>
      </w:r>
      <w:r w:rsidRPr="007E50CC">
        <w:rPr>
          <w:rFonts w:ascii="David" w:hAnsi="David"/>
          <w:szCs w:val="24"/>
          <w:rtl/>
        </w:rPr>
        <w:t xml:space="preserve"> (</w:t>
      </w:r>
      <w:r w:rsidR="00214EFC" w:rsidRPr="00DD2BD3">
        <w:rPr>
          <w:rFonts w:ascii="David" w:hAnsi="David"/>
          <w:szCs w:val="24"/>
          <w:rtl/>
        </w:rPr>
        <w:t>צווי בטיחות</w:t>
      </w:r>
      <w:r w:rsidR="00214EFC" w:rsidRPr="007E50CC">
        <w:rPr>
          <w:rFonts w:ascii="David" w:hAnsi="David"/>
          <w:szCs w:val="24"/>
          <w:rtl/>
        </w:rPr>
        <w:t xml:space="preserve">, תקנות, </w:t>
      </w:r>
      <w:r w:rsidRPr="007E50CC">
        <w:rPr>
          <w:rFonts w:ascii="David" w:hAnsi="David" w:hint="cs"/>
          <w:szCs w:val="24"/>
          <w:rtl/>
        </w:rPr>
        <w:t xml:space="preserve">ועוד) </w:t>
      </w:r>
      <w:r w:rsidR="00214EFC" w:rsidRPr="007E50CC">
        <w:rPr>
          <w:rFonts w:ascii="David" w:hAnsi="David"/>
          <w:szCs w:val="24"/>
          <w:rtl/>
        </w:rPr>
        <w:t>תקנים, הוראות ורישיונות</w:t>
      </w:r>
      <w:r w:rsidR="00214EFC" w:rsidRPr="007E50CC">
        <w:rPr>
          <w:rFonts w:ascii="David" w:hAnsi="David"/>
          <w:szCs w:val="24"/>
          <w:rtl/>
          <w:lang w:eastAsia="he-IL"/>
        </w:rPr>
        <w:t xml:space="preserve"> </w:t>
      </w:r>
      <w:r w:rsidR="00D85A86">
        <w:rPr>
          <w:rFonts w:ascii="David" w:hAnsi="David" w:hint="cs"/>
          <w:szCs w:val="24"/>
          <w:rtl/>
          <w:lang w:eastAsia="he-IL"/>
        </w:rPr>
        <w:t xml:space="preserve">   </w:t>
      </w:r>
    </w:p>
    <w:p w:rsidR="00214EFC" w:rsidRPr="007E50CC" w:rsidRDefault="00D85A86" w:rsidP="0061028E">
      <w:pPr>
        <w:spacing w:line="360" w:lineRule="auto"/>
        <w:ind w:left="1020"/>
        <w:contextualSpacing/>
        <w:rPr>
          <w:rFonts w:ascii="David" w:hAnsi="David"/>
          <w:szCs w:val="24"/>
          <w:lang w:eastAsia="he-IL"/>
        </w:rPr>
      </w:pPr>
      <w:r>
        <w:rPr>
          <w:rFonts w:ascii="David" w:hAnsi="David" w:hint="cs"/>
          <w:szCs w:val="24"/>
          <w:rtl/>
          <w:lang w:eastAsia="he-IL"/>
        </w:rPr>
        <w:t xml:space="preserve">        </w:t>
      </w:r>
      <w:r w:rsidR="00214EFC" w:rsidRPr="007E50CC">
        <w:rPr>
          <w:rFonts w:ascii="David" w:hAnsi="David"/>
          <w:szCs w:val="24"/>
          <w:rtl/>
          <w:lang w:eastAsia="he-IL"/>
        </w:rPr>
        <w:t xml:space="preserve">המוזכרים </w:t>
      </w:r>
      <w:r w:rsidR="00214EFC" w:rsidRPr="007E50CC">
        <w:rPr>
          <w:rFonts w:ascii="David" w:hAnsi="David"/>
          <w:b/>
          <w:bCs/>
          <w:szCs w:val="24"/>
          <w:rtl/>
          <w:lang w:eastAsia="he-IL"/>
        </w:rPr>
        <w:t xml:space="preserve">בנספח </w:t>
      </w:r>
      <w:r w:rsidR="00B310E8" w:rsidRPr="007E50CC">
        <w:rPr>
          <w:rFonts w:ascii="David" w:hAnsi="David"/>
          <w:b/>
          <w:bCs/>
          <w:szCs w:val="24"/>
          <w:rtl/>
          <w:lang w:eastAsia="he-IL"/>
        </w:rPr>
        <w:t>ט</w:t>
      </w:r>
      <w:r w:rsidR="00B310E8" w:rsidRPr="007E50CC">
        <w:rPr>
          <w:rFonts w:ascii="David" w:hAnsi="David" w:hint="eastAsia"/>
          <w:b/>
          <w:bCs/>
          <w:szCs w:val="24"/>
          <w:rtl/>
          <w:lang w:eastAsia="he-IL"/>
        </w:rPr>
        <w:t>ו</w:t>
      </w:r>
      <w:r w:rsidR="00B310E8" w:rsidRPr="007E50CC">
        <w:rPr>
          <w:rFonts w:ascii="David" w:hAnsi="David"/>
          <w:b/>
          <w:bCs/>
          <w:szCs w:val="24"/>
          <w:rtl/>
          <w:lang w:eastAsia="he-IL"/>
        </w:rPr>
        <w:t>'</w:t>
      </w:r>
      <w:r w:rsidR="00214EFC" w:rsidRPr="007E50CC">
        <w:rPr>
          <w:rFonts w:ascii="David" w:hAnsi="David"/>
          <w:b/>
          <w:bCs/>
          <w:szCs w:val="24"/>
          <w:rtl/>
          <w:lang w:eastAsia="he-IL"/>
        </w:rPr>
        <w:t>.</w:t>
      </w:r>
      <w:r w:rsidR="00214EFC" w:rsidRPr="007E50CC">
        <w:rPr>
          <w:rFonts w:ascii="David" w:hAnsi="David"/>
          <w:szCs w:val="24"/>
          <w:rtl/>
          <w:lang w:eastAsia="he-IL"/>
        </w:rPr>
        <w:t xml:space="preserve"> </w:t>
      </w:r>
    </w:p>
    <w:p w:rsidR="00214EFC" w:rsidRPr="007E50CC" w:rsidRDefault="00214EFC" w:rsidP="004F09D8">
      <w:pPr>
        <w:numPr>
          <w:ilvl w:val="0"/>
          <w:numId w:val="83"/>
        </w:numPr>
        <w:spacing w:line="360" w:lineRule="auto"/>
        <w:ind w:left="1445" w:hanging="605"/>
        <w:contextualSpacing/>
        <w:rPr>
          <w:rFonts w:ascii="David" w:hAnsi="David"/>
          <w:szCs w:val="24"/>
        </w:rPr>
      </w:pPr>
      <w:r w:rsidRPr="007E50CC">
        <w:rPr>
          <w:rFonts w:ascii="David" w:hAnsi="David"/>
          <w:szCs w:val="24"/>
        </w:rPr>
        <w:t>.Good Engineering Practice</w:t>
      </w:r>
    </w:p>
    <w:p w:rsidR="00214EFC" w:rsidRPr="009C5B8A" w:rsidRDefault="00214EFC" w:rsidP="004F09D8">
      <w:pPr>
        <w:numPr>
          <w:ilvl w:val="0"/>
          <w:numId w:val="83"/>
        </w:numPr>
        <w:spacing w:line="360" w:lineRule="auto"/>
        <w:ind w:left="1445" w:hanging="605"/>
        <w:contextualSpacing/>
        <w:rPr>
          <w:rFonts w:ascii="David" w:hAnsi="David"/>
          <w:szCs w:val="24"/>
        </w:rPr>
      </w:pPr>
      <w:r w:rsidRPr="009C5B8A">
        <w:rPr>
          <w:rFonts w:ascii="David" w:hAnsi="David"/>
          <w:szCs w:val="24"/>
          <w:rtl/>
        </w:rPr>
        <w:t>על פי כל דין במדינת ישראל.</w:t>
      </w:r>
    </w:p>
    <w:p w:rsidR="00214EFC" w:rsidRPr="009C5B8A" w:rsidRDefault="00214EFC" w:rsidP="00F52E52">
      <w:pPr>
        <w:numPr>
          <w:ilvl w:val="0"/>
          <w:numId w:val="83"/>
        </w:numPr>
        <w:spacing w:line="360" w:lineRule="auto"/>
        <w:ind w:left="1445" w:hanging="605"/>
        <w:contextualSpacing/>
        <w:rPr>
          <w:rFonts w:ascii="David" w:hAnsi="David"/>
          <w:szCs w:val="24"/>
        </w:rPr>
      </w:pPr>
      <w:r w:rsidRPr="009C5B8A">
        <w:rPr>
          <w:rFonts w:ascii="David" w:hAnsi="David"/>
          <w:szCs w:val="24"/>
          <w:rtl/>
        </w:rPr>
        <w:t xml:space="preserve">בהתאם להוראות </w:t>
      </w:r>
      <w:r w:rsidR="00E7238C" w:rsidRPr="009C5B8A">
        <w:rPr>
          <w:rFonts w:ascii="David" w:hAnsi="David" w:hint="eastAsia"/>
          <w:szCs w:val="24"/>
          <w:rtl/>
        </w:rPr>
        <w:t>הממונה</w:t>
      </w:r>
      <w:r w:rsidRPr="009C5B8A">
        <w:rPr>
          <w:rFonts w:ascii="David" w:hAnsi="David"/>
          <w:szCs w:val="24"/>
          <w:rtl/>
        </w:rPr>
        <w:t>.</w:t>
      </w:r>
    </w:p>
    <w:p w:rsidR="00214EFC" w:rsidRPr="0074682F" w:rsidRDefault="00214EFC" w:rsidP="004F09D8">
      <w:pPr>
        <w:spacing w:line="360" w:lineRule="auto"/>
        <w:ind w:left="1445"/>
        <w:contextualSpacing/>
        <w:rPr>
          <w:rFonts w:ascii="David" w:hAnsi="David"/>
          <w:szCs w:val="24"/>
          <w:rtl/>
        </w:rPr>
      </w:pPr>
    </w:p>
    <w:p w:rsidR="00214EFC" w:rsidRPr="007E50CC" w:rsidRDefault="00214EFC" w:rsidP="0077029F">
      <w:pPr>
        <w:pStyle w:val="af1"/>
        <w:numPr>
          <w:ilvl w:val="0"/>
          <w:numId w:val="176"/>
        </w:numPr>
        <w:spacing w:line="360" w:lineRule="auto"/>
        <w:jc w:val="both"/>
        <w:outlineLvl w:val="0"/>
        <w:rPr>
          <w:rFonts w:asciiTheme="majorBidi" w:hAnsiTheme="majorBidi"/>
          <w:b/>
          <w:bCs/>
          <w:sz w:val="32"/>
          <w:szCs w:val="32"/>
          <w:u w:val="single"/>
        </w:rPr>
      </w:pPr>
      <w:r w:rsidRPr="007E50CC">
        <w:rPr>
          <w:rFonts w:asciiTheme="majorBidi" w:hAnsiTheme="majorBidi"/>
          <w:b/>
          <w:bCs/>
          <w:sz w:val="32"/>
          <w:szCs w:val="32"/>
          <w:u w:val="single"/>
          <w:rtl/>
        </w:rPr>
        <w:t>רקע</w:t>
      </w:r>
    </w:p>
    <w:p w:rsidR="00214EFC" w:rsidRPr="007E50CC" w:rsidRDefault="007E50CC" w:rsidP="007E50CC">
      <w:pPr>
        <w:autoSpaceDE w:val="0"/>
        <w:autoSpaceDN w:val="0"/>
        <w:adjustRightInd w:val="0"/>
        <w:spacing w:line="360" w:lineRule="auto"/>
        <w:ind w:left="720"/>
        <w:jc w:val="both"/>
        <w:rPr>
          <w:rFonts w:ascii="David" w:hAnsi="David"/>
          <w:szCs w:val="24"/>
          <w:rtl/>
        </w:rPr>
      </w:pPr>
      <w:r w:rsidRPr="007E50CC">
        <w:rPr>
          <w:rFonts w:asciiTheme="majorBidi" w:hAnsiTheme="majorBidi" w:hint="eastAsia"/>
          <w:szCs w:val="24"/>
          <w:rtl/>
        </w:rPr>
        <w:t>שני</w:t>
      </w:r>
      <w:r w:rsidRPr="007E50CC">
        <w:rPr>
          <w:rFonts w:asciiTheme="majorBidi" w:hAnsiTheme="majorBidi"/>
          <w:szCs w:val="24"/>
          <w:rtl/>
        </w:rPr>
        <w:t xml:space="preserve"> החוקים העיקריים המסדירים את פעילות משק הגז הטבעי הם: </w:t>
      </w:r>
      <w:r w:rsidR="00214EFC" w:rsidRPr="007E50CC">
        <w:rPr>
          <w:rFonts w:ascii="David" w:hAnsi="David"/>
          <w:szCs w:val="24"/>
          <w:rtl/>
        </w:rPr>
        <w:t xml:space="preserve">חוק הגז (בטיחות ורישוי) וחוק משק הגז הטבעי. המטרות העיקריות של </w:t>
      </w:r>
      <w:r w:rsidRPr="00DD2BD3">
        <w:rPr>
          <w:rFonts w:ascii="David" w:hAnsi="David" w:hint="eastAsia"/>
          <w:szCs w:val="24"/>
          <w:rtl/>
        </w:rPr>
        <w:t>חוק</w:t>
      </w:r>
      <w:r w:rsidRPr="00DD2BD3">
        <w:rPr>
          <w:rFonts w:ascii="David" w:hAnsi="David"/>
          <w:szCs w:val="24"/>
          <w:rtl/>
        </w:rPr>
        <w:t xml:space="preserve"> </w:t>
      </w:r>
      <w:r w:rsidRPr="00DD2BD3">
        <w:rPr>
          <w:rFonts w:ascii="David" w:hAnsi="David" w:hint="eastAsia"/>
          <w:szCs w:val="24"/>
          <w:rtl/>
        </w:rPr>
        <w:t>משק</w:t>
      </w:r>
      <w:r w:rsidRPr="00DD2BD3">
        <w:rPr>
          <w:rFonts w:ascii="David" w:hAnsi="David"/>
          <w:szCs w:val="24"/>
          <w:rtl/>
        </w:rPr>
        <w:t xml:space="preserve"> </w:t>
      </w:r>
      <w:r w:rsidRPr="00DD2BD3">
        <w:rPr>
          <w:rFonts w:ascii="David" w:hAnsi="David" w:hint="eastAsia"/>
          <w:szCs w:val="24"/>
          <w:rtl/>
        </w:rPr>
        <w:t>הגז</w:t>
      </w:r>
      <w:r w:rsidRPr="00DD2BD3">
        <w:rPr>
          <w:rFonts w:ascii="David" w:hAnsi="David"/>
          <w:szCs w:val="24"/>
          <w:rtl/>
        </w:rPr>
        <w:t xml:space="preserve"> </w:t>
      </w:r>
      <w:r w:rsidRPr="00DD2BD3">
        <w:rPr>
          <w:rFonts w:ascii="David" w:hAnsi="David" w:hint="eastAsia"/>
          <w:szCs w:val="24"/>
          <w:rtl/>
        </w:rPr>
        <w:t>הטבעי</w:t>
      </w:r>
      <w:r w:rsidRPr="00DD2BD3">
        <w:rPr>
          <w:rFonts w:ascii="David" w:hAnsi="David"/>
          <w:szCs w:val="24"/>
          <w:rtl/>
        </w:rPr>
        <w:t xml:space="preserve"> </w:t>
      </w:r>
      <w:r w:rsidRPr="00DD2BD3">
        <w:rPr>
          <w:rFonts w:ascii="David" w:hAnsi="David" w:hint="eastAsia"/>
          <w:szCs w:val="24"/>
          <w:rtl/>
        </w:rPr>
        <w:t>הן</w:t>
      </w:r>
      <w:r w:rsidRPr="00DD2BD3">
        <w:rPr>
          <w:rFonts w:ascii="David" w:hAnsi="David"/>
          <w:szCs w:val="24"/>
          <w:rtl/>
        </w:rPr>
        <w:t xml:space="preserve"> </w:t>
      </w:r>
      <w:r w:rsidRPr="00DD2BD3">
        <w:rPr>
          <w:rFonts w:ascii="David" w:hAnsi="David" w:hint="eastAsia"/>
          <w:szCs w:val="24"/>
          <w:rtl/>
        </w:rPr>
        <w:t>ליצור</w:t>
      </w:r>
      <w:r w:rsidR="00214EFC" w:rsidRPr="007E50CC">
        <w:rPr>
          <w:rFonts w:ascii="David" w:hAnsi="David"/>
          <w:szCs w:val="24"/>
          <w:rtl/>
        </w:rPr>
        <w:t xml:space="preserve"> תנאים לפיתוח ענף הגז הטבעי בישראל, באמצעות המגזר הפרטי ולקיום תחרות בענף זה, בהתאם למדיניות הממשלה בתחומי הכלכלה והאנרגיה, </w:t>
      </w:r>
      <w:r w:rsidRPr="00DD2BD3">
        <w:rPr>
          <w:rFonts w:ascii="David" w:hAnsi="David" w:hint="eastAsia"/>
          <w:szCs w:val="24"/>
          <w:rtl/>
        </w:rPr>
        <w:t>להסדיר</w:t>
      </w:r>
      <w:r w:rsidRPr="00DD2BD3">
        <w:rPr>
          <w:rFonts w:ascii="David" w:hAnsi="David"/>
          <w:szCs w:val="24"/>
          <w:rtl/>
        </w:rPr>
        <w:t xml:space="preserve"> </w:t>
      </w:r>
      <w:r w:rsidRPr="00DD2BD3">
        <w:rPr>
          <w:rFonts w:ascii="David" w:hAnsi="David" w:hint="eastAsia"/>
          <w:szCs w:val="24"/>
          <w:rtl/>
        </w:rPr>
        <w:t>את</w:t>
      </w:r>
      <w:r w:rsidRPr="007E50CC">
        <w:rPr>
          <w:rFonts w:ascii="David" w:hAnsi="David"/>
          <w:szCs w:val="24"/>
          <w:rtl/>
        </w:rPr>
        <w:t xml:space="preserve"> </w:t>
      </w:r>
      <w:r w:rsidR="00214EFC" w:rsidRPr="007E50CC">
        <w:rPr>
          <w:rFonts w:ascii="David" w:hAnsi="David"/>
          <w:szCs w:val="24"/>
          <w:rtl/>
        </w:rPr>
        <w:t xml:space="preserve">הפעילות במשק הגז הטבעי, באופן שיאפשר השקעות בו ומתן שירותים ברמת איכות, אמינות וזמינות נאותים, ובשים לב לשיקולי יעילות </w:t>
      </w:r>
      <w:r w:rsidRPr="00DD2BD3">
        <w:rPr>
          <w:rFonts w:ascii="David" w:hAnsi="David" w:hint="eastAsia"/>
          <w:szCs w:val="24"/>
          <w:rtl/>
        </w:rPr>
        <w:t>ולהבטיח</w:t>
      </w:r>
      <w:r w:rsidRPr="007E50CC">
        <w:rPr>
          <w:rFonts w:ascii="David" w:hAnsi="David"/>
          <w:szCs w:val="24"/>
          <w:rtl/>
        </w:rPr>
        <w:t xml:space="preserve"> </w:t>
      </w:r>
      <w:r w:rsidR="00214EFC" w:rsidRPr="007E50CC">
        <w:rPr>
          <w:rFonts w:ascii="David" w:hAnsi="David"/>
          <w:szCs w:val="24"/>
          <w:rtl/>
        </w:rPr>
        <w:t>שמירה על הבטיחות בפעילויות במשק הגז הטבעי</w:t>
      </w:r>
      <w:r w:rsidRPr="00DD2BD3">
        <w:rPr>
          <w:rFonts w:ascii="David" w:hAnsi="David"/>
          <w:szCs w:val="24"/>
          <w:rtl/>
        </w:rPr>
        <w:t>.</w:t>
      </w:r>
    </w:p>
    <w:p w:rsidR="00214EFC" w:rsidRPr="007E50CC" w:rsidRDefault="00214EFC" w:rsidP="0077029F">
      <w:pPr>
        <w:autoSpaceDE w:val="0"/>
        <w:autoSpaceDN w:val="0"/>
        <w:adjustRightInd w:val="0"/>
        <w:spacing w:line="360" w:lineRule="auto"/>
        <w:ind w:left="720"/>
        <w:jc w:val="both"/>
        <w:rPr>
          <w:rFonts w:ascii="David" w:hAnsi="David"/>
          <w:szCs w:val="24"/>
          <w:rtl/>
        </w:rPr>
      </w:pPr>
      <w:r w:rsidRPr="007E50CC">
        <w:rPr>
          <w:rFonts w:ascii="David" w:hAnsi="David"/>
          <w:szCs w:val="24"/>
          <w:rtl/>
        </w:rPr>
        <w:t>שמירה על בטיחות מתקני</w:t>
      </w:r>
      <w:r w:rsidRPr="0074682F">
        <w:rPr>
          <w:rFonts w:ascii="David" w:hAnsi="David"/>
          <w:szCs w:val="24"/>
          <w:rtl/>
        </w:rPr>
        <w:t xml:space="preserve"> ומערכות הגז הטבעי ניצבת בראש סדר העדיפות של המשרד והרשות והיא מקיפה וכוללת בקרה רגולטורית על</w:t>
      </w:r>
      <w:r w:rsidR="00AC2B01">
        <w:rPr>
          <w:rFonts w:ascii="David" w:hAnsi="David"/>
          <w:szCs w:val="24"/>
          <w:rtl/>
        </w:rPr>
        <w:t xml:space="preserve"> </w:t>
      </w:r>
      <w:r w:rsidRPr="0074682F">
        <w:rPr>
          <w:rFonts w:ascii="David" w:hAnsi="David"/>
          <w:szCs w:val="24"/>
          <w:rtl/>
        </w:rPr>
        <w:t>פעילות במשק הגז הטבעי, החל</w:t>
      </w:r>
      <w:r w:rsidR="00AC2B01">
        <w:rPr>
          <w:rFonts w:ascii="David" w:hAnsi="David"/>
          <w:szCs w:val="24"/>
          <w:rtl/>
        </w:rPr>
        <w:t xml:space="preserve"> </w:t>
      </w:r>
      <w:r w:rsidRPr="0074682F">
        <w:rPr>
          <w:rFonts w:ascii="David" w:hAnsi="David"/>
          <w:szCs w:val="24"/>
          <w:rtl/>
        </w:rPr>
        <w:t>ממערכת הספק ומערכת ההולכה בים וביבשה (לא כולל</w:t>
      </w:r>
      <w:r w:rsidR="00AC2B01">
        <w:rPr>
          <w:rFonts w:ascii="David" w:hAnsi="David"/>
          <w:szCs w:val="24"/>
          <w:rtl/>
        </w:rPr>
        <w:t xml:space="preserve"> </w:t>
      </w:r>
      <w:r w:rsidRPr="0074682F">
        <w:rPr>
          <w:rFonts w:ascii="David" w:hAnsi="David"/>
          <w:szCs w:val="24"/>
          <w:rtl/>
        </w:rPr>
        <w:t>מתקנים ופלטפורמות הפקה), תחנות גז טבעי שונות כגון מתקני ה-</w:t>
      </w:r>
      <w:r w:rsidRPr="0074682F">
        <w:rPr>
          <w:rFonts w:ascii="David" w:hAnsi="David"/>
          <w:szCs w:val="24"/>
        </w:rPr>
        <w:t>PRMS</w:t>
      </w:r>
      <w:r w:rsidRPr="0074682F">
        <w:rPr>
          <w:rFonts w:ascii="David" w:hAnsi="David"/>
          <w:szCs w:val="24"/>
          <w:rtl/>
        </w:rPr>
        <w:t xml:space="preserve">, </w:t>
      </w:r>
      <w:r w:rsidRPr="0074682F">
        <w:rPr>
          <w:rFonts w:ascii="David" w:hAnsi="David"/>
          <w:szCs w:val="24"/>
        </w:rPr>
        <w:t>PRS</w:t>
      </w:r>
      <w:r w:rsidRPr="0074682F">
        <w:rPr>
          <w:rFonts w:ascii="David" w:hAnsi="David"/>
          <w:szCs w:val="24"/>
          <w:rtl/>
        </w:rPr>
        <w:t xml:space="preserve">, תחנות הגפה ופיצול, מתקני מדידה </w:t>
      </w:r>
      <w:r w:rsidRPr="0074682F">
        <w:rPr>
          <w:rFonts w:ascii="David" w:hAnsi="David"/>
          <w:szCs w:val="24"/>
        </w:rPr>
        <w:t>MS</w:t>
      </w:r>
      <w:r w:rsidRPr="0074682F">
        <w:rPr>
          <w:rFonts w:ascii="David" w:hAnsi="David"/>
          <w:szCs w:val="24"/>
          <w:rtl/>
        </w:rPr>
        <w:t xml:space="preserve"> ,</w:t>
      </w:r>
      <w:r w:rsidR="00AC2B01">
        <w:rPr>
          <w:rFonts w:ascii="David" w:hAnsi="David"/>
          <w:szCs w:val="24"/>
          <w:rtl/>
        </w:rPr>
        <w:t xml:space="preserve"> </w:t>
      </w:r>
      <w:r w:rsidRPr="0074682F">
        <w:rPr>
          <w:rFonts w:ascii="David" w:hAnsi="David"/>
          <w:szCs w:val="24"/>
          <w:rtl/>
        </w:rPr>
        <w:t xml:space="preserve">מתקני דחיסת </w:t>
      </w:r>
      <w:r w:rsidRPr="0074682F">
        <w:rPr>
          <w:rFonts w:ascii="David" w:hAnsi="David"/>
          <w:szCs w:val="24"/>
        </w:rPr>
        <w:t>CNG</w:t>
      </w:r>
      <w:r w:rsidRPr="0074682F">
        <w:rPr>
          <w:rFonts w:ascii="David" w:hAnsi="David"/>
          <w:szCs w:val="24"/>
          <w:rtl/>
        </w:rPr>
        <w:t>, רשתות חלוקה ועד לחיבור הצרכנים כגון: תחנות כוח, מפעלים גדולים, בינוניים וקטנים, מוסדות ציבור לרבות בתי מסחר, בתי מלון, בתי חולים, מוסדות לימוד וכדומה, וגם חיבור משקי בית. לשם הבטחת הבטיחות פועלת הרשות באמצעים שונים, לרבות בדיקה ואישור מפרטים הנדסיים ותוכניות התקנה, מבצעת בקרה רגולטורית על התקנה של מתקני ומערכות גז טבעי, הכוללת</w:t>
      </w:r>
      <w:r w:rsidR="00AC2B01">
        <w:rPr>
          <w:rFonts w:ascii="David" w:hAnsi="David"/>
          <w:szCs w:val="24"/>
          <w:rtl/>
        </w:rPr>
        <w:t xml:space="preserve"> </w:t>
      </w:r>
      <w:r w:rsidRPr="0074682F">
        <w:rPr>
          <w:rFonts w:ascii="David" w:hAnsi="David"/>
          <w:szCs w:val="24"/>
          <w:rtl/>
        </w:rPr>
        <w:t xml:space="preserve">בין היתר בדיקת נהלי התקנה, לרבות </w:t>
      </w:r>
      <w:r w:rsidRPr="0074682F">
        <w:rPr>
          <w:rFonts w:ascii="David" w:hAnsi="David"/>
          <w:szCs w:val="24"/>
        </w:rPr>
        <w:t>ITP</w:t>
      </w:r>
      <w:r w:rsidRPr="0074682F">
        <w:rPr>
          <w:rFonts w:ascii="David" w:hAnsi="David"/>
          <w:szCs w:val="24"/>
          <w:rtl/>
        </w:rPr>
        <w:t xml:space="preserve"> , סיורים בשטח ההתקנה כולל הכנת דוחות סיורים ובקרה על יישומם, בדיקה ואישור נהלי הפעלה ותכנית לשעת חירום, וכתנאי למתן אישור הזרמה זמני </w:t>
      </w:r>
      <w:r w:rsidRPr="007E50CC">
        <w:rPr>
          <w:rFonts w:ascii="David" w:hAnsi="David"/>
          <w:szCs w:val="24"/>
          <w:rtl/>
        </w:rPr>
        <w:lastRenderedPageBreak/>
        <w:t xml:space="preserve">בודקת בין היתר את התאמתם מסמכי </w:t>
      </w:r>
      <w:r w:rsidRPr="007E50CC">
        <w:rPr>
          <w:rFonts w:ascii="David" w:hAnsi="David"/>
          <w:szCs w:val="24"/>
        </w:rPr>
        <w:t>AS MADE</w:t>
      </w:r>
      <w:r w:rsidRPr="007E50CC">
        <w:rPr>
          <w:rFonts w:ascii="David" w:hAnsi="David"/>
          <w:szCs w:val="24"/>
          <w:rtl/>
        </w:rPr>
        <w:t xml:space="preserve"> למפרט המאושר</w:t>
      </w:r>
      <w:r w:rsidR="00AC2B01" w:rsidRPr="007E50CC">
        <w:rPr>
          <w:rFonts w:ascii="David" w:hAnsi="David"/>
          <w:szCs w:val="24"/>
          <w:rtl/>
        </w:rPr>
        <w:t xml:space="preserve"> </w:t>
      </w:r>
      <w:r w:rsidRPr="007E50CC">
        <w:rPr>
          <w:rFonts w:ascii="David" w:hAnsi="David"/>
          <w:szCs w:val="24"/>
          <w:rtl/>
        </w:rPr>
        <w:t>ומסמכי בקשה לאישור הזרמה. בסוף התהליך לאחר סיום בהצלחה של הרצת המערכת בודקת ומאשרת את הבקשה לאישור השלמה.</w:t>
      </w:r>
      <w:r w:rsidR="00AC2B01" w:rsidRPr="007E50CC">
        <w:rPr>
          <w:rFonts w:ascii="David" w:hAnsi="David"/>
          <w:szCs w:val="24"/>
          <w:rtl/>
        </w:rPr>
        <w:t xml:space="preserve"> </w:t>
      </w:r>
      <w:r w:rsidRPr="007E50CC">
        <w:rPr>
          <w:rFonts w:ascii="David" w:hAnsi="David"/>
          <w:szCs w:val="24"/>
          <w:rtl/>
        </w:rPr>
        <w:t>בנוסף הרשות מבצעת בקרה רגולטורית על הפעלה ותחזוקה של מתקני ומערכות</w:t>
      </w:r>
      <w:r w:rsidR="00AC2B01" w:rsidRPr="007E50CC">
        <w:rPr>
          <w:rFonts w:ascii="David" w:hAnsi="David"/>
          <w:szCs w:val="24"/>
          <w:rtl/>
        </w:rPr>
        <w:t xml:space="preserve"> </w:t>
      </w:r>
      <w:r w:rsidRPr="007E50CC">
        <w:rPr>
          <w:rFonts w:ascii="David" w:hAnsi="David"/>
          <w:szCs w:val="24"/>
          <w:rtl/>
        </w:rPr>
        <w:t>גז טבעי ומשתתפת בתרגילי חירום, מפקחת על עמידה בתנאי הרישיון של בעלי הרישיונות, מקדמת נושא רישוי העוסקים בגז טבעי.</w:t>
      </w:r>
      <w:r w:rsidR="00AC2B01" w:rsidRPr="007E50CC">
        <w:rPr>
          <w:rFonts w:ascii="David" w:hAnsi="David"/>
          <w:szCs w:val="24"/>
          <w:rtl/>
        </w:rPr>
        <w:t xml:space="preserve">   </w:t>
      </w:r>
      <w:r w:rsidRPr="007E50CC">
        <w:rPr>
          <w:rFonts w:ascii="David" w:hAnsi="David"/>
          <w:szCs w:val="24"/>
          <w:rtl/>
        </w:rPr>
        <w:t xml:space="preserve"> </w:t>
      </w:r>
    </w:p>
    <w:p w:rsidR="00214EFC" w:rsidRPr="007E50CC" w:rsidRDefault="00214EFC" w:rsidP="0077029F">
      <w:pPr>
        <w:autoSpaceDE w:val="0"/>
        <w:autoSpaceDN w:val="0"/>
        <w:adjustRightInd w:val="0"/>
        <w:spacing w:line="360" w:lineRule="auto"/>
        <w:ind w:left="720"/>
        <w:jc w:val="both"/>
        <w:rPr>
          <w:rFonts w:ascii="David" w:hAnsi="David"/>
          <w:szCs w:val="24"/>
          <w:rtl/>
        </w:rPr>
      </w:pPr>
      <w:r w:rsidRPr="007E50CC">
        <w:rPr>
          <w:rFonts w:ascii="David" w:hAnsi="David"/>
          <w:szCs w:val="24"/>
          <w:rtl/>
        </w:rPr>
        <w:t xml:space="preserve">פעולות נוספות שהרשות יוזמת, מקדמת ומכינה הן צווי בטיחות ותקנות, תקנים ו/או רביזיית התקנים, ניירות עמדה ודוחות מקצועיים, תומכת הנדסית בקידום תכניות סטטוטוריות, מבצעת תחקירי אירועי גז ומכינה דוחות אירוע, נותנת יעוץ למשרדי ממשלה, משתתפת בדיונים מקצועיים בארץ או בחו"ל וכיו"ב. </w:t>
      </w:r>
    </w:p>
    <w:p w:rsidR="00214EFC" w:rsidRPr="0074682F" w:rsidRDefault="00214EFC" w:rsidP="007E50CC">
      <w:pPr>
        <w:autoSpaceDE w:val="0"/>
        <w:autoSpaceDN w:val="0"/>
        <w:adjustRightInd w:val="0"/>
        <w:spacing w:line="360" w:lineRule="auto"/>
        <w:ind w:left="720"/>
        <w:jc w:val="both"/>
        <w:rPr>
          <w:rFonts w:ascii="David" w:hAnsi="David"/>
          <w:szCs w:val="24"/>
          <w:rtl/>
        </w:rPr>
      </w:pPr>
      <w:r w:rsidRPr="007E50CC">
        <w:rPr>
          <w:rFonts w:ascii="David" w:hAnsi="David"/>
          <w:szCs w:val="24"/>
          <w:rtl/>
        </w:rPr>
        <w:t>משק הגז הטבעי בישראל נמצא בשלבי פיתוח מהיר. עד היום הוקמו והופעלו כ-700 ק"מ של קווי הולכה בים וביבשה וכ-100 תחנות גז</w:t>
      </w:r>
      <w:r w:rsidR="00AC2B01" w:rsidRPr="007E50CC">
        <w:rPr>
          <w:rFonts w:ascii="David" w:hAnsi="David"/>
          <w:szCs w:val="24"/>
          <w:rtl/>
        </w:rPr>
        <w:t xml:space="preserve"> </w:t>
      </w:r>
      <w:r w:rsidRPr="007E50CC">
        <w:rPr>
          <w:rFonts w:ascii="David" w:hAnsi="David"/>
          <w:szCs w:val="24"/>
          <w:rtl/>
        </w:rPr>
        <w:t xml:space="preserve">שונות בלחץ גבוה (בין 16 ועד 80 </w:t>
      </w:r>
      <w:r w:rsidRPr="007E50CC">
        <w:rPr>
          <w:rFonts w:ascii="David" w:hAnsi="David"/>
          <w:szCs w:val="24"/>
        </w:rPr>
        <w:t>Barg</w:t>
      </w:r>
      <w:r w:rsidRPr="007E50CC">
        <w:rPr>
          <w:rFonts w:ascii="David" w:hAnsi="David"/>
          <w:szCs w:val="24"/>
          <w:rtl/>
        </w:rPr>
        <w:t xml:space="preserve">), מתקן </w:t>
      </w:r>
      <w:r w:rsidRPr="007E50CC">
        <w:rPr>
          <w:rFonts w:ascii="David" w:hAnsi="David"/>
          <w:szCs w:val="24"/>
        </w:rPr>
        <w:t>BOUY</w:t>
      </w:r>
      <w:r w:rsidRPr="007E50CC">
        <w:rPr>
          <w:rFonts w:ascii="David" w:hAnsi="David"/>
          <w:szCs w:val="24"/>
          <w:rtl/>
        </w:rPr>
        <w:t xml:space="preserve"> </w:t>
      </w:r>
      <w:r w:rsidR="007E50CC" w:rsidRPr="007E50CC">
        <w:rPr>
          <w:rFonts w:ascii="David" w:hAnsi="David" w:hint="eastAsia"/>
          <w:szCs w:val="24"/>
          <w:rtl/>
        </w:rPr>
        <w:t>שבאחריות</w:t>
      </w:r>
      <w:r w:rsidR="007E50CC" w:rsidRPr="007E50CC">
        <w:rPr>
          <w:rFonts w:ascii="David" w:hAnsi="David"/>
          <w:szCs w:val="24"/>
          <w:rtl/>
        </w:rPr>
        <w:t xml:space="preserve"> </w:t>
      </w:r>
      <w:r w:rsidRPr="007E50CC">
        <w:rPr>
          <w:rFonts w:ascii="David" w:hAnsi="David"/>
          <w:szCs w:val="24"/>
          <w:rtl/>
        </w:rPr>
        <w:t xml:space="preserve">בעל רישיון הולכה, שני מתקני דחיסה </w:t>
      </w:r>
      <w:r w:rsidR="007E50CC" w:rsidRPr="007E50CC">
        <w:rPr>
          <w:rFonts w:ascii="David" w:hAnsi="David" w:hint="eastAsia"/>
          <w:szCs w:val="24"/>
          <w:rtl/>
        </w:rPr>
        <w:t>של</w:t>
      </w:r>
      <w:r w:rsidR="007E50CC" w:rsidRPr="007E50CC">
        <w:rPr>
          <w:rFonts w:ascii="David" w:hAnsi="David"/>
          <w:szCs w:val="24"/>
          <w:rtl/>
        </w:rPr>
        <w:t xml:space="preserve"> </w:t>
      </w:r>
      <w:r w:rsidRPr="007E50CC">
        <w:rPr>
          <w:rFonts w:ascii="David" w:hAnsi="David"/>
          <w:szCs w:val="24"/>
          <w:rtl/>
        </w:rPr>
        <w:t xml:space="preserve">שני ספקי </w:t>
      </w:r>
      <w:r w:rsidRPr="007E50CC">
        <w:rPr>
          <w:rFonts w:ascii="David" w:hAnsi="David"/>
          <w:szCs w:val="24"/>
        </w:rPr>
        <w:t>CNG</w:t>
      </w:r>
      <w:r w:rsidRPr="007E50CC">
        <w:rPr>
          <w:rFonts w:ascii="David" w:hAnsi="David"/>
          <w:szCs w:val="24"/>
          <w:rtl/>
        </w:rPr>
        <w:t xml:space="preserve"> וכ-300 ק"מ של רשתות</w:t>
      </w:r>
      <w:r w:rsidRPr="0074682F">
        <w:rPr>
          <w:rFonts w:ascii="David" w:hAnsi="David"/>
          <w:szCs w:val="24"/>
          <w:rtl/>
        </w:rPr>
        <w:t xml:space="preserve"> חלוקה וכ-100 תחנות גז טבעי בלחץ נמוך (עד 16 </w:t>
      </w:r>
      <w:r w:rsidRPr="0074682F">
        <w:rPr>
          <w:rFonts w:ascii="David" w:hAnsi="David"/>
          <w:szCs w:val="24"/>
        </w:rPr>
        <w:t>Barg</w:t>
      </w:r>
      <w:r w:rsidRPr="0074682F">
        <w:rPr>
          <w:rFonts w:ascii="David" w:hAnsi="David"/>
          <w:szCs w:val="24"/>
          <w:rtl/>
        </w:rPr>
        <w:t xml:space="preserve">) שבבעלותן של שישה (6) בעלי רישיונות חלוקה שונים. </w:t>
      </w:r>
    </w:p>
    <w:p w:rsidR="00214EFC" w:rsidRPr="0074682F" w:rsidRDefault="00214EFC" w:rsidP="0077029F">
      <w:pPr>
        <w:autoSpaceDE w:val="0"/>
        <w:autoSpaceDN w:val="0"/>
        <w:adjustRightInd w:val="0"/>
        <w:spacing w:line="360" w:lineRule="auto"/>
        <w:ind w:left="720"/>
        <w:jc w:val="both"/>
        <w:rPr>
          <w:rFonts w:ascii="David" w:hAnsi="David"/>
          <w:szCs w:val="24"/>
          <w:rtl/>
        </w:rPr>
      </w:pPr>
      <w:r w:rsidRPr="0074682F">
        <w:rPr>
          <w:rFonts w:ascii="David" w:hAnsi="David"/>
          <w:szCs w:val="24"/>
          <w:rtl/>
        </w:rPr>
        <w:t>נכון להיום חוברו כ-100 צרכני גז טבעי שונים ללחץ גבוה וללחץ נמוך ו-</w:t>
      </w:r>
      <w:r w:rsidRPr="0074682F">
        <w:rPr>
          <w:rFonts w:ascii="David" w:hAnsi="David"/>
          <w:szCs w:val="24"/>
        </w:rPr>
        <w:t>CNG</w:t>
      </w:r>
      <w:r w:rsidRPr="0074682F">
        <w:rPr>
          <w:rFonts w:ascii="David" w:hAnsi="David"/>
          <w:szCs w:val="24"/>
          <w:rtl/>
        </w:rPr>
        <w:t xml:space="preserve"> מסופק לשמונה (8) מפעלים.</w:t>
      </w:r>
    </w:p>
    <w:p w:rsidR="00214EFC" w:rsidRPr="0074682F" w:rsidRDefault="00214EFC" w:rsidP="0077029F">
      <w:pPr>
        <w:autoSpaceDE w:val="0"/>
        <w:autoSpaceDN w:val="0"/>
        <w:adjustRightInd w:val="0"/>
        <w:spacing w:line="360" w:lineRule="auto"/>
        <w:ind w:left="720"/>
        <w:jc w:val="both"/>
        <w:rPr>
          <w:rFonts w:ascii="David" w:hAnsi="David"/>
          <w:szCs w:val="24"/>
          <w:rtl/>
          <w:lang w:eastAsia="he-IL"/>
        </w:rPr>
      </w:pPr>
      <w:r w:rsidRPr="0074682F">
        <w:rPr>
          <w:rFonts w:ascii="David" w:hAnsi="David"/>
          <w:szCs w:val="24"/>
          <w:rtl/>
        </w:rPr>
        <w:t>רשימת בעלי הרישיונות וכן הרישיונות נמצאים באתר</w:t>
      </w:r>
      <w:r w:rsidRPr="0074682F">
        <w:rPr>
          <w:rFonts w:ascii="David" w:hAnsi="David"/>
          <w:szCs w:val="24"/>
          <w:rtl/>
          <w:lang w:eastAsia="he-IL"/>
        </w:rPr>
        <w:t xml:space="preserve"> משרד האנרגיה. </w:t>
      </w:r>
    </w:p>
    <w:p w:rsidR="00214EFC" w:rsidRDefault="00214EFC" w:rsidP="00214EFC">
      <w:pPr>
        <w:autoSpaceDE w:val="0"/>
        <w:autoSpaceDN w:val="0"/>
        <w:adjustRightInd w:val="0"/>
        <w:spacing w:line="360" w:lineRule="auto"/>
        <w:ind w:left="367"/>
        <w:contextualSpacing/>
        <w:jc w:val="both"/>
        <w:rPr>
          <w:rFonts w:ascii="David" w:hAnsi="David"/>
          <w:b/>
          <w:bCs/>
          <w:szCs w:val="24"/>
          <w:rtl/>
          <w:lang w:eastAsia="he-IL"/>
        </w:rPr>
      </w:pPr>
    </w:p>
    <w:p w:rsidR="00214EFC" w:rsidRPr="0074682F" w:rsidRDefault="00214EFC" w:rsidP="0077029F">
      <w:pPr>
        <w:autoSpaceDE w:val="0"/>
        <w:autoSpaceDN w:val="0"/>
        <w:adjustRightInd w:val="0"/>
        <w:spacing w:line="360" w:lineRule="auto"/>
        <w:ind w:left="720"/>
        <w:contextualSpacing/>
        <w:jc w:val="both"/>
        <w:rPr>
          <w:rFonts w:ascii="David" w:hAnsi="David"/>
          <w:b/>
          <w:bCs/>
          <w:szCs w:val="24"/>
          <w:rtl/>
          <w:lang w:eastAsia="he-IL"/>
        </w:rPr>
      </w:pPr>
      <w:r w:rsidRPr="0074682F">
        <w:rPr>
          <w:rFonts w:ascii="David" w:hAnsi="David"/>
          <w:b/>
          <w:bCs/>
          <w:szCs w:val="24"/>
          <w:rtl/>
          <w:lang w:eastAsia="he-IL"/>
        </w:rPr>
        <w:t>הפרויקטים העיקריים שניתן לזהות היום שיבוצעו</w:t>
      </w:r>
      <w:r w:rsidR="00AC2B01">
        <w:rPr>
          <w:rFonts w:ascii="David" w:hAnsi="David"/>
          <w:b/>
          <w:bCs/>
          <w:szCs w:val="24"/>
          <w:rtl/>
          <w:lang w:eastAsia="he-IL"/>
        </w:rPr>
        <w:t xml:space="preserve"> </w:t>
      </w:r>
      <w:r w:rsidRPr="0074682F">
        <w:rPr>
          <w:rFonts w:ascii="David" w:hAnsi="David"/>
          <w:b/>
          <w:bCs/>
          <w:szCs w:val="24"/>
          <w:rtl/>
          <w:lang w:eastAsia="he-IL"/>
        </w:rPr>
        <w:t>ב-4 שנים הקרובות (הערכה בלבד</w:t>
      </w:r>
      <w:r w:rsidR="00B8747D">
        <w:rPr>
          <w:rFonts w:ascii="David" w:hAnsi="David" w:hint="cs"/>
          <w:b/>
          <w:bCs/>
          <w:szCs w:val="24"/>
          <w:rtl/>
          <w:lang w:eastAsia="he-IL"/>
        </w:rPr>
        <w:t xml:space="preserve"> שלא מהווה מגבלה להיקף השירותים</w:t>
      </w:r>
      <w:r w:rsidRPr="0074682F">
        <w:rPr>
          <w:rFonts w:ascii="David" w:hAnsi="David"/>
          <w:b/>
          <w:bCs/>
          <w:szCs w:val="24"/>
          <w:rtl/>
          <w:lang w:eastAsia="he-IL"/>
        </w:rPr>
        <w:t xml:space="preserve">): </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חיבור מספר ספקי גז טבעי חדשים.</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תכנון, התקנה, הפעלה של מעל 200 ק"מ מערכת הולכה בים וביבשה, לרבות קווי הולכה של ספק וקווי יצוא גז טבעי וחיבור משקים שמחוץ למדינת ישראל וכן תחנות גז הקשורות. </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תכנון, התקנה, הפעלה של כ-1</w:t>
      </w:r>
      <w:r w:rsidR="004F09D8">
        <w:rPr>
          <w:rFonts w:ascii="David" w:hAnsi="David" w:hint="cs"/>
          <w:szCs w:val="24"/>
          <w:rtl/>
        </w:rPr>
        <w:t>,</w:t>
      </w:r>
      <w:r w:rsidRPr="0074682F">
        <w:rPr>
          <w:rFonts w:ascii="David" w:hAnsi="David"/>
          <w:szCs w:val="24"/>
          <w:rtl/>
        </w:rPr>
        <w:t xml:space="preserve">000 ק"מ של רשתות חלוקה וכן תחנות גז הקשורות, האצת חיבורי תעשייה לגז טבעי וכן חיבור של עשרות רבות של שכונות מגורים, מרכזי אנרגיה, משקי חקלאות, מוסדות ציבור וכיו"ב בכל רחבי הארץ. </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חיבור עשרות תחנות תדלוק לשימוש ב- </w:t>
      </w:r>
      <w:r w:rsidRPr="0074682F">
        <w:rPr>
          <w:rFonts w:ascii="David" w:hAnsi="David"/>
          <w:szCs w:val="24"/>
        </w:rPr>
        <w:t>CNG</w:t>
      </w:r>
      <w:r w:rsidRPr="0074682F">
        <w:rPr>
          <w:rFonts w:ascii="David" w:hAnsi="David"/>
          <w:szCs w:val="24"/>
          <w:rtl/>
        </w:rPr>
        <w:t>.</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תכנון, התקנה והפעלה של</w:t>
      </w:r>
      <w:r w:rsidR="00AC2B01">
        <w:rPr>
          <w:rFonts w:ascii="David" w:hAnsi="David"/>
          <w:szCs w:val="24"/>
          <w:rtl/>
        </w:rPr>
        <w:t xml:space="preserve"> </w:t>
      </w:r>
      <w:r w:rsidRPr="0074682F">
        <w:rPr>
          <w:rFonts w:ascii="David" w:hAnsi="David"/>
          <w:szCs w:val="24"/>
          <w:rtl/>
        </w:rPr>
        <w:t>פרויקטים אחרים כגון חיבור העיר אילת, מתקני</w:t>
      </w:r>
      <w:r w:rsidR="00AC2B01">
        <w:rPr>
          <w:rFonts w:ascii="David" w:hAnsi="David"/>
          <w:szCs w:val="24"/>
          <w:rtl/>
        </w:rPr>
        <w:t xml:space="preserve"> </w:t>
      </w:r>
      <w:r w:rsidRPr="0074682F">
        <w:rPr>
          <w:rFonts w:ascii="David" w:hAnsi="David"/>
          <w:szCs w:val="24"/>
        </w:rPr>
        <w:t>LNG</w:t>
      </w:r>
      <w:r w:rsidRPr="0074682F">
        <w:rPr>
          <w:rFonts w:ascii="David" w:hAnsi="David"/>
          <w:szCs w:val="24"/>
          <w:rtl/>
        </w:rPr>
        <w:t xml:space="preserve">, אחסון, </w:t>
      </w:r>
      <w:r w:rsidRPr="0074682F">
        <w:rPr>
          <w:rFonts w:ascii="David" w:hAnsi="David"/>
          <w:szCs w:val="24"/>
        </w:rPr>
        <w:t>GTL</w:t>
      </w:r>
      <w:r w:rsidRPr="0074682F">
        <w:rPr>
          <w:rFonts w:ascii="David" w:hAnsi="David"/>
          <w:szCs w:val="24"/>
          <w:rtl/>
        </w:rPr>
        <w:t>, שדרוג תשתיות הולכה לרבות התקנת מדחסים וכיו"ב.</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סגירת לולאות של קווי הגז הקיימים, שדרוג רשתות גז קיימות, חיבור צרכנים מרוחקים וכיו"ב.</w:t>
      </w:r>
    </w:p>
    <w:p w:rsidR="00214EFC" w:rsidRPr="0074682F" w:rsidRDefault="00214EFC" w:rsidP="0077029F">
      <w:pPr>
        <w:pStyle w:val="af1"/>
        <w:autoSpaceDE w:val="0"/>
        <w:autoSpaceDN w:val="0"/>
        <w:adjustRightInd w:val="0"/>
        <w:spacing w:line="360" w:lineRule="auto"/>
        <w:ind w:left="754"/>
        <w:jc w:val="both"/>
        <w:rPr>
          <w:rFonts w:ascii="David" w:hAnsi="David"/>
          <w:szCs w:val="24"/>
          <w:rtl/>
        </w:rPr>
      </w:pPr>
    </w:p>
    <w:p w:rsidR="00214EFC" w:rsidRPr="0074682F" w:rsidRDefault="00214EFC" w:rsidP="0077029F">
      <w:pPr>
        <w:pStyle w:val="af1"/>
        <w:autoSpaceDE w:val="0"/>
        <w:autoSpaceDN w:val="0"/>
        <w:adjustRightInd w:val="0"/>
        <w:spacing w:line="360" w:lineRule="auto"/>
        <w:ind w:left="754"/>
        <w:jc w:val="both"/>
        <w:rPr>
          <w:rFonts w:ascii="David" w:hAnsi="David"/>
          <w:szCs w:val="24"/>
          <w:rtl/>
        </w:rPr>
      </w:pPr>
      <w:r w:rsidRPr="0074682F">
        <w:rPr>
          <w:rFonts w:ascii="David" w:hAnsi="David"/>
          <w:szCs w:val="24"/>
          <w:rtl/>
        </w:rPr>
        <w:t>בנוסף המשרד והרשות יקדמו מספר רב של נושאים לשם אסדרת משק הגז הטבעי כגון:</w:t>
      </w:r>
    </w:p>
    <w:p w:rsidR="00214EFC" w:rsidRPr="0074682F" w:rsidRDefault="00064844" w:rsidP="0077029F">
      <w:pPr>
        <w:pStyle w:val="af1"/>
        <w:numPr>
          <w:ilvl w:val="0"/>
          <w:numId w:val="120"/>
        </w:numPr>
        <w:autoSpaceDE w:val="0"/>
        <w:autoSpaceDN w:val="0"/>
        <w:adjustRightInd w:val="0"/>
        <w:spacing w:line="360" w:lineRule="auto"/>
        <w:ind w:left="1139"/>
        <w:jc w:val="both"/>
        <w:rPr>
          <w:rFonts w:ascii="David" w:hAnsi="David"/>
          <w:szCs w:val="24"/>
        </w:rPr>
      </w:pPr>
      <w:r>
        <w:rPr>
          <w:rFonts w:ascii="David" w:hAnsi="David" w:hint="cs"/>
          <w:szCs w:val="24"/>
          <w:rtl/>
        </w:rPr>
        <w:t xml:space="preserve">חקיקת משנה (כגון: תקנות, </w:t>
      </w:r>
      <w:r w:rsidR="00214EFC" w:rsidRPr="0074682F">
        <w:rPr>
          <w:rFonts w:ascii="David" w:hAnsi="David"/>
          <w:szCs w:val="24"/>
          <w:rtl/>
        </w:rPr>
        <w:t>צווי בטיחות</w:t>
      </w:r>
      <w:r>
        <w:rPr>
          <w:rFonts w:ascii="David" w:hAnsi="David" w:hint="cs"/>
          <w:szCs w:val="24"/>
          <w:rtl/>
        </w:rPr>
        <w:t xml:space="preserve"> לפי חוק הגז)</w:t>
      </w:r>
      <w:r w:rsidR="00214EFC" w:rsidRPr="0074682F">
        <w:rPr>
          <w:rFonts w:ascii="David" w:hAnsi="David"/>
          <w:szCs w:val="24"/>
          <w:rtl/>
        </w:rPr>
        <w:t>.</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תקנים ורביזיות של התקנים.</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רישוי העוסקים בעבודות הגז הטבעי.</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lastRenderedPageBreak/>
        <w:t>מכרזים לשילוב מתקני גז טבעי שונים במשק.</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בקרה רגולטורית על בעלי רישיונות. </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הכנת סקרים, דוחות וניירות עמדה מקצועיים.</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מתן תמיכה מקצועית לגופי משק שונים.</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יזום וארגון כנסים ומפגשים מקצועיים. </w:t>
      </w:r>
    </w:p>
    <w:p w:rsidR="00214EFC" w:rsidRPr="0074682F" w:rsidRDefault="00214EFC" w:rsidP="0077029F">
      <w:pPr>
        <w:pStyle w:val="af1"/>
        <w:numPr>
          <w:ilvl w:val="0"/>
          <w:numId w:val="120"/>
        </w:numPr>
        <w:autoSpaceDE w:val="0"/>
        <w:autoSpaceDN w:val="0"/>
        <w:adjustRightInd w:val="0"/>
        <w:spacing w:line="360" w:lineRule="auto"/>
        <w:ind w:left="1139"/>
        <w:jc w:val="both"/>
        <w:rPr>
          <w:rFonts w:ascii="David" w:hAnsi="David"/>
          <w:szCs w:val="24"/>
        </w:rPr>
      </w:pPr>
      <w:r w:rsidRPr="0074682F">
        <w:rPr>
          <w:rFonts w:ascii="David" w:hAnsi="David"/>
          <w:szCs w:val="24"/>
          <w:rtl/>
        </w:rPr>
        <w:t xml:space="preserve">פעולות נוספות על פי הוראות </w:t>
      </w:r>
      <w:r w:rsidR="0046415F" w:rsidRPr="0074682F">
        <w:rPr>
          <w:rFonts w:ascii="David" w:hAnsi="David"/>
          <w:szCs w:val="24"/>
          <w:rtl/>
        </w:rPr>
        <w:t>המ</w:t>
      </w:r>
      <w:r w:rsidR="0046415F">
        <w:rPr>
          <w:rFonts w:ascii="David" w:hAnsi="David" w:hint="cs"/>
          <w:szCs w:val="24"/>
          <w:rtl/>
        </w:rPr>
        <w:t>מונה</w:t>
      </w:r>
      <w:r w:rsidRPr="0074682F">
        <w:rPr>
          <w:rFonts w:ascii="David" w:hAnsi="David"/>
          <w:szCs w:val="24"/>
          <w:rtl/>
        </w:rPr>
        <w:t>.</w:t>
      </w:r>
    </w:p>
    <w:p w:rsidR="005E2D33" w:rsidRPr="00214EFC"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tl/>
        </w:rPr>
      </w:pPr>
    </w:p>
    <w:p w:rsidR="00631AEB" w:rsidRPr="0077029F" w:rsidRDefault="000E6E2D" w:rsidP="0077029F">
      <w:pPr>
        <w:numPr>
          <w:ilvl w:val="0"/>
          <w:numId w:val="176"/>
        </w:numPr>
        <w:spacing w:line="360" w:lineRule="auto"/>
        <w:contextualSpacing/>
        <w:jc w:val="both"/>
        <w:outlineLvl w:val="0"/>
        <w:rPr>
          <w:rFonts w:asciiTheme="majorBidi" w:hAnsiTheme="majorBidi"/>
          <w:b/>
          <w:bCs/>
          <w:sz w:val="32"/>
          <w:szCs w:val="32"/>
          <w:u w:val="single"/>
          <w:rtl/>
        </w:rPr>
      </w:pPr>
      <w:bookmarkStart w:id="14" w:name="_Toc506485577"/>
      <w:r w:rsidRPr="0077029F">
        <w:rPr>
          <w:rFonts w:asciiTheme="majorBidi" w:hAnsiTheme="majorBidi"/>
          <w:b/>
          <w:bCs/>
          <w:sz w:val="32"/>
          <w:szCs w:val="32"/>
          <w:u w:val="single"/>
          <w:rtl/>
        </w:rPr>
        <w:t>תיאור העבודה ו</w:t>
      </w:r>
      <w:r w:rsidR="00631AEB">
        <w:rPr>
          <w:rFonts w:asciiTheme="majorBidi" w:hAnsiTheme="majorBidi" w:hint="cs"/>
          <w:b/>
          <w:bCs/>
          <w:sz w:val="32"/>
          <w:szCs w:val="32"/>
          <w:u w:val="single"/>
          <w:rtl/>
        </w:rPr>
        <w:t xml:space="preserve">הערכת </w:t>
      </w:r>
      <w:r w:rsidRPr="0077029F">
        <w:rPr>
          <w:rFonts w:asciiTheme="majorBidi" w:hAnsiTheme="majorBidi"/>
          <w:b/>
          <w:bCs/>
          <w:sz w:val="32"/>
          <w:szCs w:val="32"/>
          <w:u w:val="single"/>
          <w:rtl/>
        </w:rPr>
        <w:t>היקפה</w:t>
      </w:r>
      <w:bookmarkEnd w:id="14"/>
      <w:r w:rsidR="00631AEB" w:rsidRPr="00631AEB">
        <w:rPr>
          <w:rFonts w:asciiTheme="majorBidi" w:hAnsiTheme="majorBidi"/>
          <w:b/>
          <w:bCs/>
          <w:sz w:val="32"/>
          <w:szCs w:val="32"/>
          <w:u w:val="single"/>
          <w:rtl/>
        </w:rPr>
        <w:t xml:space="preserve"> </w:t>
      </w:r>
    </w:p>
    <w:p w:rsidR="00214EFC" w:rsidRDefault="00730398" w:rsidP="0077029F">
      <w:pPr>
        <w:autoSpaceDE w:val="0"/>
        <w:autoSpaceDN w:val="0"/>
        <w:adjustRightInd w:val="0"/>
        <w:spacing w:line="360" w:lineRule="auto"/>
        <w:ind w:left="360"/>
        <w:contextualSpacing/>
        <w:jc w:val="both"/>
        <w:rPr>
          <w:rFonts w:asciiTheme="majorBidi" w:hAnsiTheme="majorBidi"/>
          <w:szCs w:val="24"/>
          <w:rtl/>
        </w:rPr>
      </w:pPr>
      <w:r w:rsidRPr="0077029F">
        <w:rPr>
          <w:rFonts w:ascii="David" w:hAnsi="David" w:hint="eastAsia"/>
          <w:b/>
          <w:bCs/>
          <w:sz w:val="26"/>
          <w:u w:val="single"/>
          <w:rtl/>
          <w:lang w:eastAsia="he-IL"/>
        </w:rPr>
        <w:t>טבלה</w:t>
      </w:r>
      <w:r w:rsidR="000E6E2D" w:rsidRPr="0077029F">
        <w:rPr>
          <w:rFonts w:ascii="David" w:hAnsi="David"/>
          <w:b/>
          <w:bCs/>
          <w:sz w:val="26"/>
          <w:u w:val="single"/>
          <w:rtl/>
          <w:lang w:eastAsia="he-IL"/>
        </w:rPr>
        <w:t xml:space="preserve"> א' – רשימת פעילויות ושירותים נוספים בארבע (4) שנים הקרובות (משוער ואינו מחייב </w:t>
      </w:r>
      <w:r w:rsidR="006A5C86" w:rsidRPr="0077029F">
        <w:rPr>
          <w:rFonts w:ascii="David" w:hAnsi="David" w:hint="eastAsia"/>
          <w:b/>
          <w:bCs/>
          <w:sz w:val="26"/>
          <w:u w:val="single"/>
          <w:rtl/>
          <w:lang w:eastAsia="he-IL"/>
        </w:rPr>
        <w:t>או</w:t>
      </w:r>
      <w:r w:rsidR="006A5C86" w:rsidRPr="0077029F">
        <w:rPr>
          <w:rFonts w:ascii="David" w:hAnsi="David"/>
          <w:b/>
          <w:bCs/>
          <w:sz w:val="26"/>
          <w:u w:val="single"/>
          <w:rtl/>
          <w:lang w:eastAsia="he-IL"/>
        </w:rPr>
        <w:t xml:space="preserve"> מגביל היקף השירותים </w:t>
      </w:r>
      <w:r w:rsidR="000E6E2D" w:rsidRPr="0077029F">
        <w:rPr>
          <w:rFonts w:ascii="David" w:hAnsi="David"/>
          <w:b/>
          <w:bCs/>
          <w:sz w:val="26"/>
          <w:u w:val="single"/>
          <w:rtl/>
          <w:lang w:eastAsia="he-IL"/>
        </w:rPr>
        <w:t>ללא דרישה לתשלום</w:t>
      </w:r>
      <w:r w:rsidR="006A5C86" w:rsidRPr="0077029F">
        <w:rPr>
          <w:rFonts w:ascii="David" w:hAnsi="David"/>
          <w:b/>
          <w:bCs/>
          <w:sz w:val="26"/>
          <w:u w:val="single"/>
          <w:rtl/>
          <w:lang w:eastAsia="he-IL"/>
        </w:rPr>
        <w:t xml:space="preserve"> </w:t>
      </w:r>
      <w:r w:rsidR="000E6E2D" w:rsidRPr="0077029F">
        <w:rPr>
          <w:rFonts w:ascii="David" w:hAnsi="David"/>
          <w:b/>
          <w:bCs/>
          <w:sz w:val="26"/>
          <w:u w:val="single"/>
          <w:rtl/>
          <w:lang w:eastAsia="he-IL"/>
        </w:rPr>
        <w:t>כלשהו</w:t>
      </w:r>
      <w:r w:rsidR="006A5C86" w:rsidRPr="0077029F">
        <w:rPr>
          <w:rFonts w:ascii="David" w:hAnsi="David"/>
          <w:b/>
          <w:bCs/>
          <w:sz w:val="26"/>
          <w:u w:val="single"/>
          <w:rtl/>
          <w:lang w:eastAsia="he-IL"/>
        </w:rPr>
        <w:t xml:space="preserve"> מעל </w:t>
      </w:r>
      <w:r w:rsidR="006A5C86" w:rsidRPr="0077029F">
        <w:rPr>
          <w:rFonts w:ascii="David" w:hAnsi="David"/>
          <w:b/>
          <w:bCs/>
          <w:sz w:val="26"/>
          <w:u w:val="single"/>
          <w:lang w:eastAsia="he-IL"/>
        </w:rPr>
        <w:t>RETAINER</w:t>
      </w:r>
      <w:r w:rsidR="000E6E2D" w:rsidRPr="0077029F">
        <w:rPr>
          <w:rFonts w:ascii="David" w:hAnsi="David"/>
          <w:b/>
          <w:bCs/>
          <w:sz w:val="26"/>
          <w:u w:val="single"/>
          <w:rtl/>
          <w:lang w:eastAsia="he-IL"/>
        </w:rPr>
        <w:t>)</w:t>
      </w:r>
    </w:p>
    <w:tbl>
      <w:tblPr>
        <w:tblStyle w:val="af7"/>
        <w:bidiVisual/>
        <w:tblW w:w="4832" w:type="pct"/>
        <w:tblInd w:w="301" w:type="dxa"/>
        <w:tblLook w:val="04A0" w:firstRow="1" w:lastRow="0" w:firstColumn="1" w:lastColumn="0" w:noHBand="0" w:noVBand="1"/>
      </w:tblPr>
      <w:tblGrid>
        <w:gridCol w:w="2692"/>
        <w:gridCol w:w="2809"/>
        <w:gridCol w:w="3146"/>
      </w:tblGrid>
      <w:tr w:rsidR="000E6E2D" w:rsidRPr="0074682F" w:rsidTr="0077029F">
        <w:tc>
          <w:tcPr>
            <w:tcW w:w="1557" w:type="pct"/>
            <w:shd w:val="clear" w:color="auto" w:fill="D9D9D9" w:themeFill="background1" w:themeFillShade="D9"/>
          </w:tcPr>
          <w:p w:rsidR="000E6E2D" w:rsidRPr="0074682F" w:rsidRDefault="000E6E2D" w:rsidP="005B190C">
            <w:pPr>
              <w:spacing w:line="360" w:lineRule="auto"/>
              <w:rPr>
                <w:rFonts w:ascii="David" w:hAnsi="David"/>
                <w:szCs w:val="24"/>
                <w:rtl/>
              </w:rPr>
            </w:pPr>
            <w:r w:rsidRPr="0074682F">
              <w:rPr>
                <w:rFonts w:ascii="David" w:hAnsi="David"/>
                <w:szCs w:val="24"/>
                <w:rtl/>
              </w:rPr>
              <w:t>שירותים</w:t>
            </w:r>
          </w:p>
        </w:tc>
        <w:tc>
          <w:tcPr>
            <w:tcW w:w="3443" w:type="pct"/>
            <w:gridSpan w:val="2"/>
            <w:shd w:val="clear" w:color="auto" w:fill="D9D9D9" w:themeFill="background1" w:themeFillShade="D9"/>
          </w:tcPr>
          <w:p w:rsidR="000E6E2D" w:rsidRPr="0074682F" w:rsidRDefault="000E6E2D" w:rsidP="005B190C">
            <w:pPr>
              <w:spacing w:line="360" w:lineRule="auto"/>
              <w:rPr>
                <w:rFonts w:ascii="David" w:hAnsi="David"/>
                <w:szCs w:val="24"/>
                <w:rtl/>
              </w:rPr>
            </w:pPr>
            <w:r w:rsidRPr="0074682F">
              <w:rPr>
                <w:rFonts w:ascii="David" w:hAnsi="David"/>
                <w:szCs w:val="24"/>
                <w:rtl/>
              </w:rPr>
              <w:t xml:space="preserve">היקף שירותים </w:t>
            </w:r>
            <w:r w:rsidRPr="0077029F">
              <w:rPr>
                <w:rFonts w:ascii="David" w:hAnsi="David"/>
                <w:szCs w:val="24"/>
                <w:rtl/>
              </w:rPr>
              <w:t>משוער (לא מחייב את הצדדים)</w:t>
            </w:r>
          </w:p>
        </w:tc>
      </w:tr>
      <w:tr w:rsidR="000E6E2D" w:rsidRPr="0074682F" w:rsidTr="0077029F">
        <w:tc>
          <w:tcPr>
            <w:tcW w:w="1557" w:type="pct"/>
          </w:tcPr>
          <w:p w:rsidR="000E6E2D" w:rsidRPr="0074682F" w:rsidRDefault="000E6E2D" w:rsidP="005B190C">
            <w:pPr>
              <w:autoSpaceDE w:val="0"/>
              <w:autoSpaceDN w:val="0"/>
              <w:adjustRightInd w:val="0"/>
              <w:spacing w:line="360" w:lineRule="auto"/>
              <w:rPr>
                <w:rFonts w:ascii="David" w:hAnsi="David"/>
                <w:szCs w:val="24"/>
                <w:rtl/>
              </w:rPr>
            </w:pPr>
            <w:r w:rsidRPr="0074682F">
              <w:rPr>
                <w:rFonts w:ascii="David" w:hAnsi="David"/>
                <w:color w:val="000000"/>
                <w:szCs w:val="24"/>
                <w:rtl/>
              </w:rPr>
              <w:t>בדיקה ואישור מפרטים או תכניות התקנה</w:t>
            </w:r>
            <w:r w:rsidRPr="0074682F">
              <w:rPr>
                <w:rFonts w:ascii="David" w:hAnsi="David"/>
                <w:szCs w:val="24"/>
                <w:rtl/>
              </w:rPr>
              <w:t xml:space="preserve"> של </w:t>
            </w:r>
            <w:r w:rsidRPr="0074682F">
              <w:rPr>
                <w:rFonts w:ascii="David" w:hAnsi="David"/>
                <w:szCs w:val="24"/>
                <w:rtl/>
                <w:lang w:eastAsia="he-IL"/>
              </w:rPr>
              <w:t>מתקני</w:t>
            </w:r>
            <w:r w:rsidRPr="0074682F">
              <w:rPr>
                <w:rFonts w:ascii="David" w:hAnsi="David"/>
                <w:szCs w:val="24"/>
                <w:rtl/>
              </w:rPr>
              <w:t xml:space="preserve"> ומערכות</w:t>
            </w:r>
            <w:r w:rsidRPr="0074682F">
              <w:rPr>
                <w:rFonts w:ascii="David" w:hAnsi="David"/>
                <w:szCs w:val="24"/>
                <w:rtl/>
                <w:lang w:eastAsia="he-IL"/>
              </w:rPr>
              <w:t xml:space="preserve"> </w:t>
            </w:r>
            <w:r w:rsidRPr="0074682F">
              <w:rPr>
                <w:rFonts w:ascii="David" w:hAnsi="David"/>
                <w:szCs w:val="24"/>
                <w:rtl/>
              </w:rPr>
              <w:t>ה</w:t>
            </w:r>
            <w:r w:rsidRPr="0074682F">
              <w:rPr>
                <w:rFonts w:ascii="David" w:hAnsi="David"/>
                <w:szCs w:val="24"/>
                <w:rtl/>
                <w:lang w:eastAsia="he-IL"/>
              </w:rPr>
              <w:t xml:space="preserve">גז </w:t>
            </w:r>
            <w:r w:rsidRPr="0074682F">
              <w:rPr>
                <w:rFonts w:ascii="David" w:hAnsi="David"/>
                <w:szCs w:val="24"/>
                <w:rtl/>
              </w:rPr>
              <w:t>ה</w:t>
            </w:r>
            <w:r w:rsidRPr="0074682F">
              <w:rPr>
                <w:rFonts w:ascii="David" w:hAnsi="David"/>
                <w:szCs w:val="24"/>
                <w:rtl/>
                <w:lang w:eastAsia="he-IL"/>
              </w:rPr>
              <w:t>טבעי</w:t>
            </w:r>
          </w:p>
        </w:tc>
        <w:tc>
          <w:tcPr>
            <w:tcW w:w="3443" w:type="pct"/>
            <w:gridSpan w:val="2"/>
          </w:tcPr>
          <w:p w:rsidR="000E6E2D" w:rsidRPr="0074682F" w:rsidRDefault="000E6E2D" w:rsidP="005B190C">
            <w:pPr>
              <w:spacing w:line="360" w:lineRule="auto"/>
              <w:rPr>
                <w:rFonts w:ascii="David" w:hAnsi="David"/>
                <w:szCs w:val="24"/>
                <w:rtl/>
              </w:rPr>
            </w:pPr>
          </w:p>
          <w:p w:rsidR="000E6E2D" w:rsidRPr="0074682F" w:rsidRDefault="000E6E2D" w:rsidP="005B190C">
            <w:pPr>
              <w:spacing w:line="360" w:lineRule="auto"/>
              <w:rPr>
                <w:rFonts w:ascii="David" w:hAnsi="David"/>
                <w:szCs w:val="24"/>
              </w:rPr>
            </w:pPr>
            <w:r w:rsidRPr="0074682F">
              <w:rPr>
                <w:rFonts w:ascii="David" w:hAnsi="David"/>
                <w:szCs w:val="24"/>
                <w:rtl/>
              </w:rPr>
              <w:t>מעל 250 מפרטים שונים (לא כולל מפרטים לבניינים ומשקי בית).</w:t>
            </w:r>
          </w:p>
          <w:p w:rsidR="000E6E2D" w:rsidRPr="0074682F" w:rsidRDefault="000E6E2D" w:rsidP="005B190C">
            <w:pPr>
              <w:spacing w:line="360" w:lineRule="auto"/>
              <w:rPr>
                <w:rFonts w:ascii="David" w:hAnsi="David"/>
                <w:szCs w:val="24"/>
                <w:rtl/>
              </w:rPr>
            </w:pPr>
          </w:p>
        </w:tc>
      </w:tr>
      <w:tr w:rsidR="000E6E2D" w:rsidRPr="0074682F" w:rsidTr="0077029F">
        <w:tc>
          <w:tcPr>
            <w:tcW w:w="5000" w:type="pct"/>
            <w:gridSpan w:val="3"/>
            <w:shd w:val="clear" w:color="auto" w:fill="D9D9D9" w:themeFill="background1" w:themeFillShade="D9"/>
          </w:tcPr>
          <w:p w:rsidR="000E6E2D" w:rsidRPr="0074682F" w:rsidRDefault="000E6E2D" w:rsidP="005B190C">
            <w:pPr>
              <w:autoSpaceDE w:val="0"/>
              <w:autoSpaceDN w:val="0"/>
              <w:adjustRightInd w:val="0"/>
              <w:spacing w:line="360" w:lineRule="auto"/>
              <w:jc w:val="both"/>
              <w:rPr>
                <w:rFonts w:ascii="David" w:hAnsi="David"/>
                <w:szCs w:val="24"/>
                <w:rtl/>
              </w:rPr>
            </w:pPr>
            <w:r w:rsidRPr="0074682F">
              <w:rPr>
                <w:rFonts w:ascii="David" w:hAnsi="David"/>
                <w:szCs w:val="24"/>
                <w:rtl/>
              </w:rPr>
              <w:t xml:space="preserve">פירוט השירותים : </w:t>
            </w:r>
            <w:r w:rsidRPr="0074682F">
              <w:rPr>
                <w:rFonts w:ascii="David" w:hAnsi="David"/>
                <w:color w:val="000000"/>
                <w:szCs w:val="24"/>
                <w:rtl/>
              </w:rPr>
              <w:t>בדיקת ואישור מפרטים או תכניות התקנה</w:t>
            </w:r>
            <w:r w:rsidRPr="0074682F">
              <w:rPr>
                <w:rFonts w:ascii="David" w:hAnsi="David"/>
                <w:szCs w:val="24"/>
                <w:rtl/>
              </w:rPr>
              <w:t xml:space="preserve"> </w:t>
            </w:r>
          </w:p>
        </w:tc>
      </w:tr>
      <w:tr w:rsidR="000E6E2D" w:rsidRPr="0074682F" w:rsidTr="0077029F">
        <w:trPr>
          <w:trHeight w:val="1447"/>
        </w:trPr>
        <w:tc>
          <w:tcPr>
            <w:tcW w:w="5000" w:type="pct"/>
            <w:gridSpan w:val="3"/>
            <w:vAlign w:val="center"/>
          </w:tcPr>
          <w:p w:rsidR="000E6E2D" w:rsidRPr="0077029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77029F">
              <w:rPr>
                <w:rFonts w:ascii="David" w:hAnsi="David"/>
                <w:color w:val="000000"/>
                <w:szCs w:val="24"/>
                <w:rtl/>
              </w:rPr>
              <w:t xml:space="preserve">על הזוכה לבדוק ולהעביר את הערותיו והמלצותיו למבקש האישור </w:t>
            </w:r>
            <w:r w:rsidR="0046415F" w:rsidRPr="0077029F">
              <w:rPr>
                <w:rFonts w:ascii="David" w:hAnsi="David"/>
                <w:color w:val="000000"/>
                <w:szCs w:val="24"/>
                <w:rtl/>
              </w:rPr>
              <w:t>ולמ</w:t>
            </w:r>
            <w:r w:rsidR="00E93303">
              <w:rPr>
                <w:rFonts w:ascii="David" w:hAnsi="David" w:hint="cs"/>
                <w:color w:val="000000"/>
                <w:szCs w:val="24"/>
                <w:rtl/>
              </w:rPr>
              <w:t>נהל</w:t>
            </w:r>
            <w:r w:rsidR="0046415F" w:rsidRPr="0077029F">
              <w:rPr>
                <w:rFonts w:ascii="David" w:hAnsi="David"/>
                <w:color w:val="000000"/>
                <w:szCs w:val="24"/>
                <w:rtl/>
              </w:rPr>
              <w:t xml:space="preserve"> </w:t>
            </w:r>
            <w:r w:rsidRPr="0077029F">
              <w:rPr>
                <w:rFonts w:ascii="David" w:hAnsi="David"/>
                <w:color w:val="000000"/>
                <w:szCs w:val="24"/>
                <w:rtl/>
              </w:rPr>
              <w:t xml:space="preserve">תוך עשרים ושבעה (27) ימי עבודה מיום הגשת המפרט. במידה ויהיו הערות על הזוכה להעביר את ההערות למבקש האישור להתייחסותו במתכונת </w:t>
            </w:r>
            <w:r w:rsidRPr="0077029F">
              <w:rPr>
                <w:rFonts w:ascii="David" w:hAnsi="David"/>
                <w:b/>
                <w:bCs/>
                <w:color w:val="000000"/>
                <w:szCs w:val="24"/>
                <w:rtl/>
              </w:rPr>
              <w:t xml:space="preserve">שבנספח </w:t>
            </w:r>
            <w:r w:rsidR="003211A5" w:rsidRPr="009C5B8A">
              <w:rPr>
                <w:rFonts w:ascii="David" w:hAnsi="David" w:hint="eastAsia"/>
                <w:b/>
                <w:bCs/>
                <w:color w:val="000000"/>
                <w:szCs w:val="24"/>
                <w:rtl/>
              </w:rPr>
              <w:t>ט</w:t>
            </w:r>
            <w:r w:rsidR="003211A5" w:rsidRPr="0077029F">
              <w:rPr>
                <w:rFonts w:ascii="David" w:hAnsi="David"/>
                <w:b/>
                <w:bCs/>
                <w:color w:val="000000"/>
                <w:szCs w:val="24"/>
                <w:rtl/>
              </w:rPr>
              <w:t>ז'</w:t>
            </w:r>
            <w:r w:rsidR="003211A5" w:rsidRPr="009C5B8A">
              <w:rPr>
                <w:rFonts w:ascii="David" w:hAnsi="David"/>
                <w:b/>
                <w:bCs/>
                <w:color w:val="000000"/>
                <w:szCs w:val="24"/>
                <w:rtl/>
              </w:rPr>
              <w:t xml:space="preserve"> </w:t>
            </w:r>
            <w:r w:rsidR="00685742" w:rsidRPr="009C5B8A">
              <w:rPr>
                <w:rFonts w:ascii="David" w:hAnsi="David"/>
                <w:b/>
                <w:bCs/>
                <w:color w:val="000000"/>
                <w:szCs w:val="24"/>
                <w:rtl/>
              </w:rPr>
              <w:t xml:space="preserve">- </w:t>
            </w:r>
            <w:r w:rsidR="00685742" w:rsidRPr="009C5B8A">
              <w:rPr>
                <w:rFonts w:asciiTheme="majorBidi" w:hAnsiTheme="majorBidi"/>
                <w:bCs/>
                <w:iCs/>
              </w:rPr>
              <w:t xml:space="preserve">Design </w:t>
            </w:r>
            <w:r w:rsidR="00685742" w:rsidRPr="0077029F">
              <w:rPr>
                <w:rFonts w:ascii="David" w:hAnsi="David"/>
                <w:color w:val="000000"/>
                <w:szCs w:val="24"/>
              </w:rPr>
              <w:t>Review</w:t>
            </w:r>
            <w:r w:rsidRPr="0077029F">
              <w:rPr>
                <w:rFonts w:ascii="David" w:hAnsi="David"/>
                <w:color w:val="000000"/>
                <w:szCs w:val="24"/>
                <w:rtl/>
              </w:rPr>
              <w:t>.</w:t>
            </w:r>
          </w:p>
          <w:p w:rsidR="000E6E2D" w:rsidRPr="009C5B8A"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בדיקת קיום אישור מקרקעין.</w:t>
            </w:r>
          </w:p>
          <w:p w:rsidR="000E6E2D" w:rsidRPr="009C5B8A"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 xml:space="preserve">לאחר קבלת התייחסות מבקש האישור, על הזוכה לתת מענה תוך </w:t>
            </w:r>
            <w:r w:rsidR="00D95710" w:rsidRPr="009C5B8A">
              <w:rPr>
                <w:rFonts w:ascii="David" w:hAnsi="David"/>
                <w:color w:val="000000"/>
                <w:szCs w:val="24"/>
                <w:rtl/>
              </w:rPr>
              <w:t xml:space="preserve">6 </w:t>
            </w:r>
            <w:r w:rsidRPr="009C5B8A">
              <w:rPr>
                <w:rFonts w:ascii="David" w:hAnsi="David"/>
                <w:color w:val="000000"/>
                <w:szCs w:val="24"/>
                <w:rtl/>
              </w:rPr>
              <w:t xml:space="preserve">ימי עבודה. </w:t>
            </w:r>
          </w:p>
          <w:p w:rsidR="000E6E2D" w:rsidRPr="009C5B8A"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במידה וידרשו בדיקות</w:t>
            </w:r>
            <w:r w:rsidR="00AC2B01" w:rsidRPr="009C5B8A">
              <w:rPr>
                <w:rFonts w:ascii="David" w:hAnsi="David"/>
                <w:color w:val="000000"/>
                <w:szCs w:val="24"/>
                <w:rtl/>
              </w:rPr>
              <w:t xml:space="preserve"> </w:t>
            </w:r>
            <w:r w:rsidRPr="009C5B8A">
              <w:rPr>
                <w:rFonts w:ascii="David" w:hAnsi="David"/>
                <w:color w:val="000000"/>
                <w:szCs w:val="24"/>
                <w:rtl/>
              </w:rPr>
              <w:t xml:space="preserve">חוזרות לאותו מפרט על הזוכה לתת מענה תוך </w:t>
            </w:r>
            <w:r w:rsidR="00D95710" w:rsidRPr="009C5B8A">
              <w:rPr>
                <w:rFonts w:ascii="David" w:hAnsi="David"/>
                <w:color w:val="000000"/>
                <w:szCs w:val="24"/>
                <w:rtl/>
              </w:rPr>
              <w:t>6</w:t>
            </w:r>
            <w:r w:rsidRPr="009C5B8A">
              <w:rPr>
                <w:rFonts w:ascii="David" w:hAnsi="David"/>
                <w:color w:val="000000"/>
                <w:szCs w:val="24"/>
                <w:rtl/>
              </w:rPr>
              <w:t xml:space="preserve"> ימי עבודה לכל בדיקה.</w:t>
            </w:r>
          </w:p>
          <w:p w:rsidR="000E6E2D" w:rsidRPr="0074682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9C5B8A">
              <w:rPr>
                <w:rFonts w:ascii="David" w:hAnsi="David"/>
                <w:color w:val="000000"/>
                <w:szCs w:val="24"/>
                <w:rtl/>
              </w:rPr>
              <w:t>הדיונים בנושא המפרט יתקיימו במשרדי הרשות</w:t>
            </w:r>
            <w:r w:rsidRPr="0074682F">
              <w:rPr>
                <w:rFonts w:ascii="David" w:hAnsi="David"/>
                <w:color w:val="000000"/>
                <w:szCs w:val="24"/>
                <w:rtl/>
              </w:rPr>
              <w:t xml:space="preserve"> או במשרדי הזוכה לפי הוראת </w:t>
            </w:r>
            <w:r w:rsidR="006615DE">
              <w:rPr>
                <w:rFonts w:ascii="David" w:hAnsi="David" w:hint="cs"/>
                <w:color w:val="000000"/>
                <w:szCs w:val="24"/>
                <w:rtl/>
              </w:rPr>
              <w:t>הממונה</w:t>
            </w:r>
            <w:r w:rsidRPr="0074682F">
              <w:rPr>
                <w:rFonts w:ascii="David" w:hAnsi="David"/>
                <w:color w:val="000000"/>
                <w:szCs w:val="24"/>
                <w:rtl/>
              </w:rPr>
              <w:t>.</w:t>
            </w:r>
            <w:r w:rsidR="001C400C">
              <w:rPr>
                <w:rFonts w:ascii="David" w:hAnsi="David" w:hint="cs"/>
                <w:color w:val="000000"/>
                <w:szCs w:val="24"/>
                <w:rtl/>
              </w:rPr>
              <w:t xml:space="preserve"> במקרים בהם ידרשו פגישות בחו"ל, על היועצים להשתתף באותם דיונים ופגישות בהתאם להוראת הממונה.</w:t>
            </w:r>
            <w:r w:rsidRPr="0074682F">
              <w:rPr>
                <w:rFonts w:ascii="David" w:hAnsi="David"/>
                <w:color w:val="000000"/>
                <w:szCs w:val="24"/>
                <w:rtl/>
              </w:rPr>
              <w:t xml:space="preserve"> </w:t>
            </w:r>
          </w:p>
          <w:p w:rsidR="000E6E2D" w:rsidRPr="0074682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Pr>
            </w:pPr>
            <w:r w:rsidRPr="0074682F">
              <w:rPr>
                <w:rFonts w:ascii="David" w:hAnsi="David"/>
                <w:color w:val="000000"/>
                <w:szCs w:val="24"/>
                <w:rtl/>
              </w:rPr>
              <w:t>עם סיום תהליך בדיקת המפרט על הזוכה להכין טיוטת אישור המפרט</w:t>
            </w:r>
            <w:r w:rsidR="002474BC">
              <w:rPr>
                <w:rFonts w:ascii="David" w:hAnsi="David" w:hint="cs"/>
                <w:color w:val="000000"/>
                <w:szCs w:val="24"/>
                <w:rtl/>
              </w:rPr>
              <w:t xml:space="preserve"> (כדוגמת </w:t>
            </w:r>
            <w:r w:rsidR="002474BC" w:rsidRPr="0077029F">
              <w:rPr>
                <w:rFonts w:ascii="David" w:hAnsi="David" w:hint="eastAsia"/>
                <w:b/>
                <w:bCs/>
                <w:color w:val="000000"/>
                <w:szCs w:val="24"/>
                <w:rtl/>
              </w:rPr>
              <w:t>נספח</w:t>
            </w:r>
            <w:r w:rsidR="002474BC" w:rsidRPr="0077029F">
              <w:rPr>
                <w:rFonts w:ascii="David" w:hAnsi="David"/>
                <w:b/>
                <w:bCs/>
                <w:color w:val="000000"/>
                <w:szCs w:val="24"/>
                <w:rtl/>
              </w:rPr>
              <w:t xml:space="preserve"> </w:t>
            </w:r>
            <w:r w:rsidR="002474BC" w:rsidRPr="0077029F">
              <w:rPr>
                <w:rFonts w:ascii="David" w:hAnsi="David" w:hint="eastAsia"/>
                <w:b/>
                <w:bCs/>
                <w:color w:val="000000"/>
                <w:szCs w:val="24"/>
                <w:rtl/>
              </w:rPr>
              <w:t>כ</w:t>
            </w:r>
            <w:r w:rsidR="002474BC" w:rsidRPr="0077029F">
              <w:rPr>
                <w:rFonts w:ascii="David" w:hAnsi="David"/>
                <w:b/>
                <w:bCs/>
                <w:color w:val="000000"/>
                <w:szCs w:val="24"/>
                <w:rtl/>
              </w:rPr>
              <w:t>'</w:t>
            </w:r>
            <w:r w:rsidR="002474BC">
              <w:rPr>
                <w:rFonts w:ascii="David" w:hAnsi="David" w:hint="cs"/>
                <w:color w:val="000000"/>
                <w:szCs w:val="24"/>
                <w:rtl/>
              </w:rPr>
              <w:t>)</w:t>
            </w:r>
            <w:r w:rsidR="00D95710">
              <w:rPr>
                <w:rFonts w:ascii="David" w:hAnsi="David" w:hint="cs"/>
                <w:color w:val="000000"/>
                <w:szCs w:val="24"/>
                <w:rtl/>
              </w:rPr>
              <w:t>,</w:t>
            </w:r>
            <w:r w:rsidRPr="0074682F">
              <w:rPr>
                <w:rFonts w:ascii="David" w:hAnsi="David"/>
                <w:color w:val="000000"/>
                <w:szCs w:val="24"/>
                <w:rtl/>
              </w:rPr>
              <w:t xml:space="preserve"> לרבות נספחיו </w:t>
            </w:r>
            <w:r w:rsidR="00D95710">
              <w:rPr>
                <w:rFonts w:ascii="David" w:hAnsi="David" w:hint="cs"/>
                <w:color w:val="000000"/>
                <w:szCs w:val="24"/>
                <w:rtl/>
              </w:rPr>
              <w:t xml:space="preserve">עם </w:t>
            </w:r>
            <w:r w:rsidR="00D95710" w:rsidRPr="0074682F">
              <w:rPr>
                <w:rFonts w:ascii="David" w:hAnsi="David"/>
                <w:color w:val="000000"/>
                <w:szCs w:val="24"/>
                <w:rtl/>
              </w:rPr>
              <w:t xml:space="preserve">המלצה </w:t>
            </w:r>
            <w:r w:rsidR="00D95710">
              <w:rPr>
                <w:rFonts w:ascii="David" w:hAnsi="David" w:hint="cs"/>
                <w:color w:val="000000"/>
                <w:szCs w:val="24"/>
                <w:rtl/>
              </w:rPr>
              <w:t>לאישור/ אי אישור</w:t>
            </w:r>
            <w:r w:rsidRPr="0074682F">
              <w:rPr>
                <w:rFonts w:ascii="David" w:hAnsi="David"/>
                <w:color w:val="000000"/>
                <w:szCs w:val="24"/>
                <w:rtl/>
              </w:rPr>
              <w:t>. על הזוכה לוודא שמבקש האישור יעביר לרשות ולזוכה מפרט סופי ומעודכן על כל מסמכיו וחתום לפי דרישות המכרז ונספח א'1.</w:t>
            </w:r>
            <w:r w:rsidR="00AC2B01">
              <w:rPr>
                <w:rFonts w:ascii="David" w:hAnsi="David"/>
                <w:color w:val="000000"/>
                <w:szCs w:val="24"/>
                <w:rtl/>
              </w:rPr>
              <w:t xml:space="preserve"> </w:t>
            </w:r>
          </w:p>
          <w:p w:rsidR="000E6E2D" w:rsidRPr="0074682F" w:rsidRDefault="000E6E2D" w:rsidP="0077029F">
            <w:pPr>
              <w:pStyle w:val="af1"/>
              <w:numPr>
                <w:ilvl w:val="1"/>
                <w:numId w:val="189"/>
              </w:numPr>
              <w:autoSpaceDE w:val="0"/>
              <w:autoSpaceDN w:val="0"/>
              <w:adjustRightInd w:val="0"/>
              <w:spacing w:line="360" w:lineRule="auto"/>
              <w:ind w:left="317" w:hanging="317"/>
              <w:jc w:val="both"/>
              <w:rPr>
                <w:rFonts w:ascii="David" w:hAnsi="David"/>
                <w:color w:val="000000"/>
                <w:szCs w:val="24"/>
                <w:rtl/>
              </w:rPr>
            </w:pPr>
            <w:r w:rsidRPr="0074682F">
              <w:rPr>
                <w:rFonts w:ascii="David" w:hAnsi="David"/>
                <w:color w:val="000000"/>
                <w:szCs w:val="24"/>
                <w:rtl/>
              </w:rPr>
              <w:t>המפרטים ותוכניות התקנה יוגשו בשפה האנגלית. יחד עם זאת יכולים להיות מפרטים או פרקי מפרטים שיוגשו בשפה העברית.</w:t>
            </w:r>
          </w:p>
        </w:tc>
      </w:tr>
      <w:tr w:rsidR="000E6E2D" w:rsidRPr="0074682F" w:rsidTr="0077029F">
        <w:tc>
          <w:tcPr>
            <w:tcW w:w="1557" w:type="pct"/>
            <w:shd w:val="clear" w:color="auto" w:fill="D9D9D9" w:themeFill="background1" w:themeFillShade="D9"/>
          </w:tcPr>
          <w:p w:rsidR="000E6E2D" w:rsidRPr="0074682F" w:rsidRDefault="000E6E2D" w:rsidP="005B190C">
            <w:pPr>
              <w:autoSpaceDE w:val="0"/>
              <w:autoSpaceDN w:val="0"/>
              <w:adjustRightInd w:val="0"/>
              <w:spacing w:line="360" w:lineRule="auto"/>
              <w:ind w:left="116"/>
              <w:rPr>
                <w:rFonts w:ascii="David" w:hAnsi="David"/>
                <w:color w:val="000000"/>
                <w:szCs w:val="24"/>
                <w:rtl/>
              </w:rPr>
            </w:pPr>
            <w:r w:rsidRPr="0074682F">
              <w:rPr>
                <w:rFonts w:ascii="David" w:hAnsi="David"/>
                <w:szCs w:val="24"/>
                <w:rtl/>
              </w:rPr>
              <w:t>שירותים</w:t>
            </w:r>
          </w:p>
        </w:tc>
        <w:tc>
          <w:tcPr>
            <w:tcW w:w="3443" w:type="pct"/>
            <w:gridSpan w:val="2"/>
            <w:shd w:val="clear" w:color="auto" w:fill="D9D9D9" w:themeFill="background1" w:themeFillShade="D9"/>
          </w:tcPr>
          <w:p w:rsidR="000E6E2D" w:rsidRPr="0074682F" w:rsidRDefault="000E6E2D" w:rsidP="005B190C">
            <w:pPr>
              <w:autoSpaceDE w:val="0"/>
              <w:autoSpaceDN w:val="0"/>
              <w:adjustRightInd w:val="0"/>
              <w:spacing w:line="360" w:lineRule="auto"/>
              <w:jc w:val="center"/>
              <w:rPr>
                <w:rFonts w:ascii="David" w:hAnsi="David"/>
                <w:color w:val="000000"/>
                <w:szCs w:val="24"/>
                <w:rtl/>
              </w:rPr>
            </w:pPr>
            <w:r w:rsidRPr="0074682F">
              <w:rPr>
                <w:rFonts w:ascii="David" w:hAnsi="David"/>
                <w:szCs w:val="24"/>
                <w:rtl/>
              </w:rPr>
              <w:t xml:space="preserve">היקף שירותים </w:t>
            </w:r>
            <w:r w:rsidRPr="0074682F">
              <w:rPr>
                <w:rFonts w:ascii="David" w:hAnsi="David"/>
                <w:b/>
                <w:bCs/>
                <w:szCs w:val="24"/>
                <w:u w:val="single"/>
                <w:rtl/>
              </w:rPr>
              <w:t>משוער (לא מחייב את הצדדים)</w:t>
            </w:r>
          </w:p>
        </w:tc>
      </w:tr>
      <w:tr w:rsidR="000E6E2D" w:rsidRPr="0074682F" w:rsidTr="0077029F">
        <w:tc>
          <w:tcPr>
            <w:tcW w:w="1557" w:type="pct"/>
          </w:tcPr>
          <w:p w:rsidR="000E6E2D" w:rsidRPr="0074682F" w:rsidRDefault="000E6E2D" w:rsidP="005B190C">
            <w:pPr>
              <w:autoSpaceDE w:val="0"/>
              <w:autoSpaceDN w:val="0"/>
              <w:adjustRightInd w:val="0"/>
              <w:spacing w:line="360" w:lineRule="auto"/>
              <w:rPr>
                <w:rFonts w:ascii="David" w:hAnsi="David"/>
                <w:color w:val="000000"/>
                <w:szCs w:val="24"/>
                <w:rtl/>
              </w:rPr>
            </w:pPr>
            <w:r w:rsidRPr="0074682F">
              <w:rPr>
                <w:rFonts w:ascii="David" w:hAnsi="David"/>
                <w:color w:val="000000"/>
                <w:szCs w:val="24"/>
                <w:rtl/>
              </w:rPr>
              <w:t>בקרה רגולטורית הנדסית ובטיחותית על התקנה ומתן אישורי הזרמה למתקני</w:t>
            </w:r>
            <w:r w:rsidR="00AC2B01">
              <w:rPr>
                <w:rFonts w:ascii="David" w:hAnsi="David"/>
                <w:color w:val="000000"/>
                <w:szCs w:val="24"/>
                <w:rtl/>
              </w:rPr>
              <w:t xml:space="preserve"> </w:t>
            </w:r>
            <w:r w:rsidRPr="0074682F">
              <w:rPr>
                <w:rFonts w:ascii="David" w:hAnsi="David"/>
                <w:color w:val="000000"/>
                <w:szCs w:val="24"/>
                <w:rtl/>
              </w:rPr>
              <w:t>ומערכות גז טבעי</w:t>
            </w:r>
            <w:r w:rsidR="00AC2B01">
              <w:rPr>
                <w:rFonts w:ascii="David" w:hAnsi="David"/>
                <w:color w:val="000000"/>
                <w:szCs w:val="24"/>
                <w:rtl/>
              </w:rPr>
              <w:t xml:space="preserve"> </w:t>
            </w:r>
          </w:p>
          <w:p w:rsidR="000E6E2D" w:rsidRPr="0074682F" w:rsidRDefault="000E6E2D" w:rsidP="005B190C">
            <w:pPr>
              <w:autoSpaceDE w:val="0"/>
              <w:autoSpaceDN w:val="0"/>
              <w:adjustRightInd w:val="0"/>
              <w:spacing w:line="360" w:lineRule="auto"/>
              <w:rPr>
                <w:rFonts w:ascii="David" w:hAnsi="David"/>
                <w:color w:val="000000"/>
                <w:szCs w:val="24"/>
                <w:rtl/>
              </w:rPr>
            </w:pPr>
          </w:p>
        </w:tc>
        <w:tc>
          <w:tcPr>
            <w:tcW w:w="3443" w:type="pct"/>
            <w:gridSpan w:val="2"/>
          </w:tcPr>
          <w:p w:rsidR="000E6E2D" w:rsidRPr="0074682F" w:rsidRDefault="000E6E2D" w:rsidP="005B190C">
            <w:pPr>
              <w:spacing w:line="360" w:lineRule="auto"/>
              <w:rPr>
                <w:rFonts w:ascii="David" w:hAnsi="David"/>
                <w:color w:val="000000"/>
                <w:szCs w:val="24"/>
              </w:rPr>
            </w:pPr>
            <w:r w:rsidRPr="0074682F">
              <w:rPr>
                <w:rFonts w:ascii="David" w:hAnsi="David"/>
                <w:color w:val="000000"/>
                <w:szCs w:val="24"/>
                <w:rtl/>
              </w:rPr>
              <w:t>מעל 250 פרויקטים חדשים וכ-50 פרויקטים בביצוע (</w:t>
            </w:r>
            <w:r w:rsidRPr="0074682F">
              <w:rPr>
                <w:rFonts w:ascii="David" w:hAnsi="David"/>
                <w:szCs w:val="24"/>
                <w:rtl/>
              </w:rPr>
              <w:t>לא כולל מפרטים לבניינים ומשקי בית</w:t>
            </w:r>
            <w:r w:rsidRPr="0074682F">
              <w:rPr>
                <w:rFonts w:ascii="David" w:hAnsi="David"/>
                <w:color w:val="000000"/>
                <w:szCs w:val="24"/>
                <w:rtl/>
              </w:rPr>
              <w:t>).</w:t>
            </w:r>
          </w:p>
          <w:p w:rsidR="000E6E2D" w:rsidRPr="0074682F" w:rsidRDefault="000E6E2D" w:rsidP="005B190C">
            <w:pPr>
              <w:pStyle w:val="af1"/>
              <w:spacing w:line="360" w:lineRule="auto"/>
              <w:ind w:left="360"/>
              <w:rPr>
                <w:rFonts w:ascii="David" w:hAnsi="David"/>
                <w:color w:val="000000"/>
                <w:szCs w:val="24"/>
                <w:rtl/>
              </w:rPr>
            </w:pPr>
          </w:p>
          <w:p w:rsidR="000E6E2D" w:rsidRPr="0074682F" w:rsidRDefault="000E6E2D" w:rsidP="005B190C">
            <w:pPr>
              <w:autoSpaceDE w:val="0"/>
              <w:autoSpaceDN w:val="0"/>
              <w:adjustRightInd w:val="0"/>
              <w:spacing w:line="360" w:lineRule="auto"/>
              <w:jc w:val="both"/>
              <w:rPr>
                <w:rFonts w:ascii="David" w:hAnsi="David"/>
                <w:color w:val="000000"/>
                <w:szCs w:val="24"/>
                <w:rtl/>
              </w:rPr>
            </w:pPr>
          </w:p>
        </w:tc>
      </w:tr>
      <w:tr w:rsidR="000E6E2D" w:rsidRPr="0074682F" w:rsidTr="0077029F">
        <w:tc>
          <w:tcPr>
            <w:tcW w:w="5000" w:type="pct"/>
            <w:gridSpan w:val="3"/>
            <w:shd w:val="clear" w:color="auto" w:fill="D9D9D9" w:themeFill="background1" w:themeFillShade="D9"/>
          </w:tcPr>
          <w:p w:rsidR="000E6E2D" w:rsidRPr="0074682F" w:rsidRDefault="000E6E2D" w:rsidP="005B190C">
            <w:pPr>
              <w:autoSpaceDE w:val="0"/>
              <w:autoSpaceDN w:val="0"/>
              <w:adjustRightInd w:val="0"/>
              <w:spacing w:line="360" w:lineRule="auto"/>
              <w:jc w:val="both"/>
              <w:rPr>
                <w:rFonts w:ascii="David" w:hAnsi="David"/>
                <w:color w:val="000000"/>
                <w:szCs w:val="24"/>
                <w:rtl/>
              </w:rPr>
            </w:pPr>
            <w:r w:rsidRPr="0074682F">
              <w:rPr>
                <w:rFonts w:ascii="David" w:hAnsi="David"/>
                <w:szCs w:val="24"/>
                <w:rtl/>
              </w:rPr>
              <w:lastRenderedPageBreak/>
              <w:t>פירוט השירותים</w:t>
            </w:r>
            <w:r w:rsidRPr="0074682F">
              <w:rPr>
                <w:rFonts w:ascii="David" w:hAnsi="David"/>
                <w:color w:val="000000"/>
                <w:szCs w:val="24"/>
                <w:rtl/>
              </w:rPr>
              <w:t xml:space="preserve"> : בקרה רגולטורית הנדסית ובטיחותית על התקנה ומתן אישורי הזרמה</w:t>
            </w:r>
          </w:p>
        </w:tc>
      </w:tr>
      <w:tr w:rsidR="000E6E2D" w:rsidRPr="0074682F" w:rsidTr="0077029F">
        <w:trPr>
          <w:trHeight w:val="706"/>
        </w:trPr>
        <w:tc>
          <w:tcPr>
            <w:tcW w:w="5000" w:type="pct"/>
            <w:gridSpan w:val="3"/>
          </w:tcPr>
          <w:p w:rsidR="000E6E2D" w:rsidRPr="0074682F" w:rsidRDefault="000E6E2D" w:rsidP="005B190C">
            <w:pPr>
              <w:autoSpaceDE w:val="0"/>
              <w:autoSpaceDN w:val="0"/>
              <w:adjustRightInd w:val="0"/>
              <w:spacing w:line="360" w:lineRule="auto"/>
              <w:jc w:val="both"/>
              <w:rPr>
                <w:rFonts w:ascii="David" w:hAnsi="David"/>
                <w:color w:val="000000"/>
                <w:szCs w:val="24"/>
              </w:rPr>
            </w:pPr>
            <w:r w:rsidRPr="0074682F">
              <w:rPr>
                <w:rFonts w:ascii="David" w:hAnsi="David"/>
                <w:color w:val="000000"/>
                <w:szCs w:val="24"/>
                <w:rtl/>
              </w:rPr>
              <w:t>הפעולות יכללו בין היתר :</w:t>
            </w:r>
          </w:p>
          <w:p w:rsidR="000E6E2D" w:rsidRPr="0074682F" w:rsidRDefault="000E6E2D" w:rsidP="00D53DB8">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בדיקת איכות בייצור הציוד לרבות ביצוע ביקורים אצל יצרני הציוד בארץ ובחו"ל, לרבות השתתפות בביצוע מבחני</w:t>
            </w:r>
            <w:r w:rsidR="00AC2B01">
              <w:rPr>
                <w:rFonts w:ascii="David" w:hAnsi="David"/>
                <w:color w:val="000000"/>
                <w:szCs w:val="24"/>
                <w:rtl/>
              </w:rPr>
              <w:t xml:space="preserve"> </w:t>
            </w:r>
            <w:r w:rsidRPr="0074682F">
              <w:rPr>
                <w:rFonts w:ascii="David" w:hAnsi="David"/>
                <w:color w:val="000000" w:themeColor="text1"/>
                <w:szCs w:val="24"/>
              </w:rPr>
              <w:t>FAT</w:t>
            </w:r>
            <w:r w:rsidRPr="0074682F">
              <w:rPr>
                <w:rFonts w:ascii="David" w:hAnsi="David"/>
                <w:color w:val="000000" w:themeColor="text1"/>
                <w:szCs w:val="24"/>
                <w:rtl/>
              </w:rPr>
              <w:t xml:space="preserve"> </w:t>
            </w:r>
            <w:r w:rsidRPr="0074682F">
              <w:rPr>
                <w:rFonts w:ascii="David" w:hAnsi="David"/>
                <w:color w:val="000000"/>
                <w:szCs w:val="24"/>
                <w:rtl/>
              </w:rPr>
              <w:t xml:space="preserve">והכל בהתאם להוראות </w:t>
            </w:r>
            <w:r w:rsidR="006615DE">
              <w:rPr>
                <w:rFonts w:ascii="David" w:hAnsi="David" w:hint="cs"/>
                <w:color w:val="000000"/>
                <w:szCs w:val="24"/>
                <w:rtl/>
              </w:rPr>
              <w:t>הממונה</w:t>
            </w:r>
            <w:r w:rsidR="00FE022E">
              <w:rPr>
                <w:rFonts w:ascii="David" w:hAnsi="David" w:hint="cs"/>
                <w:color w:val="000000"/>
                <w:szCs w:val="24"/>
                <w:rtl/>
              </w:rPr>
              <w:t>.</w:t>
            </w:r>
          </w:p>
          <w:p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 xml:space="preserve">בדיקת נוהלי התקנה לרבות </w:t>
            </w:r>
            <w:r w:rsidRPr="0074682F">
              <w:rPr>
                <w:rFonts w:ascii="David" w:hAnsi="David"/>
                <w:color w:val="000000"/>
                <w:szCs w:val="24"/>
              </w:rPr>
              <w:t xml:space="preserve">Procedures, ITP </w:t>
            </w:r>
            <w:r w:rsidRPr="0074682F">
              <w:rPr>
                <w:rFonts w:ascii="David" w:hAnsi="David"/>
                <w:color w:val="000000"/>
                <w:szCs w:val="24"/>
                <w:rtl/>
              </w:rPr>
              <w:t xml:space="preserve">, </w:t>
            </w:r>
            <w:r w:rsidRPr="0074682F">
              <w:rPr>
                <w:rFonts w:ascii="David" w:hAnsi="David"/>
                <w:color w:val="000000"/>
                <w:szCs w:val="24"/>
              </w:rPr>
              <w:t>WPS</w:t>
            </w:r>
            <w:r w:rsidRPr="0074682F">
              <w:rPr>
                <w:rFonts w:ascii="David" w:hAnsi="David"/>
                <w:color w:val="000000"/>
                <w:szCs w:val="24"/>
                <w:rtl/>
              </w:rPr>
              <w:t xml:space="preserve">, </w:t>
            </w:r>
            <w:r w:rsidRPr="0074682F">
              <w:rPr>
                <w:rFonts w:ascii="David" w:hAnsi="David"/>
                <w:color w:val="000000"/>
                <w:szCs w:val="24"/>
              </w:rPr>
              <w:t>PQR</w:t>
            </w:r>
            <w:r w:rsidRPr="0074682F">
              <w:rPr>
                <w:rFonts w:ascii="David" w:hAnsi="David"/>
                <w:color w:val="000000"/>
                <w:szCs w:val="24"/>
                <w:rtl/>
              </w:rPr>
              <w:t xml:space="preserve"> וכיו"ב.</w:t>
            </w:r>
          </w:p>
          <w:p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השתתפות במבחני רתכים ומבחני ריתוכים.</w:t>
            </w:r>
          </w:p>
          <w:p w:rsidR="000E6E2D" w:rsidRPr="009C5B8A" w:rsidRDefault="000E6E2D" w:rsidP="009E48E3">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 xml:space="preserve">ביצוע סיורים בשטח ההתקנה לרבות בדיקת </w:t>
            </w:r>
            <w:r w:rsidRPr="009C5B8A">
              <w:rPr>
                <w:rFonts w:ascii="David" w:hAnsi="David"/>
                <w:color w:val="000000"/>
                <w:szCs w:val="24"/>
                <w:rtl/>
              </w:rPr>
              <w:t>התאמתה למפרט המאושר, בדיקת יישום הערות</w:t>
            </w:r>
            <w:r w:rsidR="00AC2B01" w:rsidRPr="009C5B8A">
              <w:rPr>
                <w:rFonts w:ascii="David" w:hAnsi="David"/>
                <w:color w:val="000000"/>
                <w:szCs w:val="24"/>
                <w:rtl/>
              </w:rPr>
              <w:t xml:space="preserve"> </w:t>
            </w:r>
            <w:r w:rsidRPr="009C5B8A">
              <w:rPr>
                <w:rFonts w:ascii="David" w:hAnsi="David"/>
                <w:color w:val="000000"/>
                <w:szCs w:val="24"/>
              </w:rPr>
              <w:t>NCR</w:t>
            </w:r>
            <w:r w:rsidRPr="009C5B8A">
              <w:rPr>
                <w:rFonts w:ascii="David" w:hAnsi="David"/>
                <w:color w:val="000000"/>
                <w:szCs w:val="24"/>
                <w:rtl/>
              </w:rPr>
              <w:t>,</w:t>
            </w:r>
            <w:r w:rsidR="00AC2B01" w:rsidRPr="009C5B8A">
              <w:rPr>
                <w:rFonts w:ascii="David" w:hAnsi="David"/>
                <w:color w:val="000000"/>
                <w:szCs w:val="24"/>
                <w:rtl/>
              </w:rPr>
              <w:t xml:space="preserve"> </w:t>
            </w:r>
            <w:r w:rsidRPr="009C5B8A">
              <w:rPr>
                <w:rFonts w:ascii="David" w:hAnsi="David"/>
                <w:color w:val="000000"/>
                <w:szCs w:val="24"/>
              </w:rPr>
              <w:t>CAR</w:t>
            </w:r>
            <w:r w:rsidRPr="009C5B8A">
              <w:rPr>
                <w:rFonts w:ascii="David" w:hAnsi="David"/>
                <w:color w:val="000000"/>
                <w:szCs w:val="24"/>
                <w:rtl/>
              </w:rPr>
              <w:t>, כולל הכנת דוחות סיורים</w:t>
            </w:r>
            <w:r w:rsidR="00AC2B01" w:rsidRPr="009C5B8A">
              <w:rPr>
                <w:rFonts w:ascii="David" w:hAnsi="David"/>
                <w:color w:val="000000"/>
                <w:szCs w:val="24"/>
              </w:rPr>
              <w:t xml:space="preserve"> </w:t>
            </w:r>
            <w:r w:rsidRPr="009C5B8A">
              <w:rPr>
                <w:rFonts w:ascii="David" w:hAnsi="David"/>
                <w:color w:val="000000"/>
                <w:szCs w:val="24"/>
              </w:rPr>
              <w:t>SVR</w:t>
            </w:r>
            <w:r w:rsidRPr="009C5B8A">
              <w:rPr>
                <w:rFonts w:ascii="David" w:hAnsi="David"/>
                <w:color w:val="000000"/>
                <w:szCs w:val="24"/>
                <w:rtl/>
              </w:rPr>
              <w:t xml:space="preserve">(כדוגמת </w:t>
            </w:r>
            <w:r w:rsidRPr="0077029F">
              <w:rPr>
                <w:rFonts w:ascii="David" w:hAnsi="David"/>
                <w:b/>
                <w:bCs/>
                <w:color w:val="000000"/>
                <w:szCs w:val="24"/>
                <w:rtl/>
              </w:rPr>
              <w:t xml:space="preserve">נספח </w:t>
            </w:r>
            <w:r w:rsidR="00085398" w:rsidRPr="0077029F">
              <w:rPr>
                <w:rFonts w:ascii="David" w:hAnsi="David" w:hint="eastAsia"/>
                <w:b/>
                <w:bCs/>
                <w:color w:val="000000"/>
                <w:szCs w:val="24"/>
                <w:rtl/>
              </w:rPr>
              <w:t>יט</w:t>
            </w:r>
            <w:r w:rsidR="00085398" w:rsidRPr="0077029F">
              <w:rPr>
                <w:rFonts w:ascii="David" w:hAnsi="David"/>
                <w:b/>
                <w:bCs/>
                <w:color w:val="000000"/>
                <w:szCs w:val="24"/>
                <w:rtl/>
              </w:rPr>
              <w:t>'</w:t>
            </w:r>
            <w:r w:rsidRPr="009C5B8A">
              <w:rPr>
                <w:rFonts w:ascii="David" w:hAnsi="David"/>
                <w:color w:val="000000"/>
                <w:szCs w:val="24"/>
                <w:rtl/>
              </w:rPr>
              <w:t>).</w:t>
            </w:r>
          </w:p>
          <w:p w:rsidR="000E6E2D" w:rsidRPr="009C5B8A" w:rsidRDefault="000E6E2D" w:rsidP="000E6E2D">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השתתפות במבחני קבלה כגון:</w:t>
            </w:r>
            <w:r w:rsidR="00AC2B01" w:rsidRPr="009C5B8A">
              <w:rPr>
                <w:rFonts w:ascii="David" w:hAnsi="David"/>
                <w:color w:val="000000"/>
                <w:szCs w:val="24"/>
                <w:rtl/>
              </w:rPr>
              <w:t xml:space="preserve"> </w:t>
            </w:r>
            <w:r w:rsidRPr="009C5B8A">
              <w:rPr>
                <w:rFonts w:ascii="David" w:hAnsi="David"/>
                <w:color w:val="000000"/>
                <w:szCs w:val="24"/>
              </w:rPr>
              <w:t>COLD COMMISSIONING, HOT COMMISSIONING</w:t>
            </w:r>
            <w:r w:rsidRPr="009C5B8A">
              <w:rPr>
                <w:rFonts w:ascii="David" w:hAnsi="David"/>
                <w:color w:val="000000"/>
                <w:szCs w:val="24"/>
                <w:rtl/>
              </w:rPr>
              <w:t xml:space="preserve">. </w:t>
            </w:r>
          </w:p>
          <w:p w:rsidR="000E6E2D" w:rsidRPr="009C5B8A" w:rsidRDefault="000E6E2D" w:rsidP="00FD1555">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 xml:space="preserve">בדיקה ואישור מסמכי "בקשה לאישור הזרמה" ומסמכי </w:t>
            </w:r>
            <w:r w:rsidRPr="009C5B8A">
              <w:rPr>
                <w:rFonts w:ascii="David" w:hAnsi="David"/>
                <w:color w:val="000000"/>
                <w:szCs w:val="24"/>
              </w:rPr>
              <w:t>AS MADE</w:t>
            </w:r>
            <w:r w:rsidRPr="009C5B8A">
              <w:rPr>
                <w:rFonts w:ascii="David" w:hAnsi="David"/>
                <w:color w:val="000000"/>
                <w:szCs w:val="24"/>
                <w:rtl/>
              </w:rPr>
              <w:t xml:space="preserve"> לרבות בדיקת התאמת המערכת למפרט המאושר, ויישום הערות </w:t>
            </w:r>
            <w:r w:rsidRPr="009C5B8A">
              <w:rPr>
                <w:rFonts w:ascii="David" w:hAnsi="David"/>
                <w:color w:val="000000"/>
                <w:szCs w:val="24"/>
              </w:rPr>
              <w:t>SVR</w:t>
            </w:r>
            <w:r w:rsidRPr="009C5B8A">
              <w:rPr>
                <w:rFonts w:ascii="David" w:hAnsi="David"/>
                <w:color w:val="000000"/>
                <w:szCs w:val="24"/>
                <w:rtl/>
              </w:rPr>
              <w:t xml:space="preserve"> .</w:t>
            </w:r>
            <w:r w:rsidR="00AC2B01" w:rsidRPr="009C5B8A">
              <w:rPr>
                <w:rFonts w:ascii="David" w:hAnsi="David"/>
                <w:color w:val="000000"/>
                <w:szCs w:val="24"/>
                <w:rtl/>
              </w:rPr>
              <w:t xml:space="preserve"> </w:t>
            </w:r>
            <w:r w:rsidRPr="009C5B8A">
              <w:rPr>
                <w:rFonts w:ascii="David" w:hAnsi="David"/>
                <w:color w:val="000000"/>
                <w:szCs w:val="24"/>
                <w:rtl/>
              </w:rPr>
              <w:t xml:space="preserve">יהיו מקרים שהזוכה יקבל על פי הוראת </w:t>
            </w:r>
            <w:r w:rsidR="0046415F" w:rsidRPr="009C5B8A">
              <w:rPr>
                <w:rFonts w:ascii="David" w:hAnsi="David"/>
                <w:color w:val="000000"/>
                <w:szCs w:val="24"/>
                <w:rtl/>
              </w:rPr>
              <w:t>המ</w:t>
            </w:r>
            <w:r w:rsidR="00E93303" w:rsidRPr="009C5B8A">
              <w:rPr>
                <w:rFonts w:ascii="David" w:hAnsi="David" w:hint="eastAsia"/>
                <w:color w:val="000000"/>
                <w:szCs w:val="24"/>
                <w:rtl/>
              </w:rPr>
              <w:t>נהל</w:t>
            </w:r>
            <w:r w:rsidR="0046415F" w:rsidRPr="009C5B8A">
              <w:rPr>
                <w:rFonts w:ascii="David" w:hAnsi="David"/>
                <w:color w:val="000000"/>
                <w:szCs w:val="24"/>
                <w:rtl/>
              </w:rPr>
              <w:t xml:space="preserve"> </w:t>
            </w:r>
            <w:r w:rsidRPr="009C5B8A">
              <w:rPr>
                <w:rFonts w:ascii="David" w:hAnsi="David"/>
                <w:color w:val="000000"/>
                <w:szCs w:val="24"/>
                <w:rtl/>
              </w:rPr>
              <w:t xml:space="preserve">לבדיקה ואישור מסמכים של חלקים שונים של הפרויקט. </w:t>
            </w:r>
          </w:p>
          <w:p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בקשה</w:t>
            </w:r>
            <w:r w:rsidRPr="0074682F">
              <w:rPr>
                <w:rFonts w:ascii="David" w:hAnsi="David"/>
                <w:color w:val="000000"/>
                <w:szCs w:val="24"/>
              </w:rPr>
              <w:t xml:space="preserve"> </w:t>
            </w:r>
            <w:r w:rsidRPr="0074682F">
              <w:rPr>
                <w:rFonts w:ascii="David" w:hAnsi="David"/>
                <w:color w:val="000000"/>
                <w:szCs w:val="24"/>
                <w:rtl/>
              </w:rPr>
              <w:t>של</w:t>
            </w:r>
            <w:r w:rsidRPr="0074682F">
              <w:rPr>
                <w:rFonts w:ascii="David" w:hAnsi="David"/>
                <w:color w:val="000000"/>
                <w:szCs w:val="24"/>
              </w:rPr>
              <w:t xml:space="preserve"> </w:t>
            </w:r>
            <w:r w:rsidRPr="0074682F">
              <w:rPr>
                <w:rFonts w:ascii="David" w:hAnsi="David"/>
                <w:color w:val="000000"/>
                <w:szCs w:val="24"/>
                <w:rtl/>
              </w:rPr>
              <w:t>בעל</w:t>
            </w:r>
            <w:r w:rsidRPr="0074682F">
              <w:rPr>
                <w:rFonts w:ascii="David" w:hAnsi="David"/>
                <w:color w:val="000000"/>
                <w:szCs w:val="24"/>
              </w:rPr>
              <w:t xml:space="preserve"> </w:t>
            </w:r>
            <w:r w:rsidRPr="0074682F">
              <w:rPr>
                <w:rFonts w:ascii="David" w:hAnsi="David"/>
                <w:color w:val="000000"/>
                <w:szCs w:val="24"/>
                <w:rtl/>
              </w:rPr>
              <w:t>רישיון</w:t>
            </w:r>
            <w:r w:rsidRPr="0074682F">
              <w:rPr>
                <w:rFonts w:ascii="David" w:hAnsi="David"/>
                <w:color w:val="000000"/>
                <w:szCs w:val="24"/>
              </w:rPr>
              <w:t xml:space="preserve"> </w:t>
            </w:r>
            <w:r w:rsidRPr="0074682F">
              <w:rPr>
                <w:rFonts w:ascii="David" w:hAnsi="David"/>
                <w:color w:val="000000"/>
                <w:szCs w:val="24"/>
                <w:rtl/>
              </w:rPr>
              <w:t>חלוקה</w:t>
            </w:r>
            <w:r w:rsidRPr="0074682F">
              <w:rPr>
                <w:rFonts w:ascii="David" w:hAnsi="David"/>
                <w:color w:val="000000"/>
                <w:szCs w:val="24"/>
              </w:rPr>
              <w:t xml:space="preserve"> </w:t>
            </w:r>
            <w:r w:rsidRPr="0074682F">
              <w:rPr>
                <w:rFonts w:ascii="David" w:hAnsi="David"/>
                <w:color w:val="000000"/>
                <w:szCs w:val="24"/>
                <w:rtl/>
              </w:rPr>
              <w:t>לקבלת</w:t>
            </w:r>
            <w:r w:rsidRPr="0074682F">
              <w:rPr>
                <w:rFonts w:ascii="David" w:hAnsi="David"/>
                <w:color w:val="000000"/>
                <w:szCs w:val="24"/>
              </w:rPr>
              <w:t xml:space="preserve"> </w:t>
            </w:r>
            <w:r w:rsidRPr="0074682F">
              <w:rPr>
                <w:rFonts w:ascii="David" w:hAnsi="David"/>
                <w:color w:val="000000"/>
                <w:szCs w:val="24"/>
                <w:rtl/>
              </w:rPr>
              <w:t>אישור</w:t>
            </w:r>
            <w:r w:rsidRPr="0074682F">
              <w:rPr>
                <w:rFonts w:ascii="David" w:hAnsi="David"/>
                <w:color w:val="000000"/>
                <w:szCs w:val="24"/>
              </w:rPr>
              <w:t xml:space="preserve"> </w:t>
            </w:r>
            <w:r w:rsidRPr="0074682F">
              <w:rPr>
                <w:rFonts w:ascii="David" w:hAnsi="David"/>
                <w:color w:val="000000"/>
                <w:szCs w:val="24"/>
                <w:rtl/>
              </w:rPr>
              <w:t>הזרמה</w:t>
            </w:r>
            <w:r w:rsidRPr="0074682F">
              <w:rPr>
                <w:rFonts w:ascii="David" w:hAnsi="David"/>
                <w:color w:val="000000"/>
                <w:szCs w:val="24"/>
              </w:rPr>
              <w:t xml:space="preserve"> </w:t>
            </w:r>
            <w:r w:rsidRPr="0074682F">
              <w:rPr>
                <w:rFonts w:ascii="David" w:hAnsi="David"/>
                <w:color w:val="000000"/>
                <w:szCs w:val="24"/>
                <w:rtl/>
              </w:rPr>
              <w:t>בהתאם לתנאי</w:t>
            </w:r>
            <w:r w:rsidRPr="0074682F">
              <w:rPr>
                <w:rFonts w:ascii="David" w:hAnsi="David"/>
                <w:color w:val="000000"/>
                <w:szCs w:val="24"/>
              </w:rPr>
              <w:t xml:space="preserve"> </w:t>
            </w:r>
            <w:r w:rsidRPr="0074682F">
              <w:rPr>
                <w:rFonts w:ascii="David" w:hAnsi="David"/>
                <w:color w:val="000000"/>
                <w:szCs w:val="24"/>
                <w:rtl/>
              </w:rPr>
              <w:t>הרישיון</w:t>
            </w:r>
            <w:r w:rsidRPr="0074682F">
              <w:rPr>
                <w:rFonts w:ascii="David" w:hAnsi="David"/>
                <w:color w:val="000000"/>
                <w:szCs w:val="24"/>
              </w:rPr>
              <w:t xml:space="preserve"> </w:t>
            </w:r>
            <w:r w:rsidRPr="0074682F">
              <w:rPr>
                <w:rFonts w:ascii="David" w:hAnsi="David"/>
                <w:color w:val="000000"/>
                <w:szCs w:val="24"/>
                <w:rtl/>
              </w:rPr>
              <w:t>תיבחן</w:t>
            </w:r>
            <w:r w:rsidRPr="0074682F">
              <w:rPr>
                <w:rFonts w:ascii="David" w:hAnsi="David"/>
                <w:color w:val="000000"/>
                <w:szCs w:val="24"/>
              </w:rPr>
              <w:t xml:space="preserve"> </w:t>
            </w:r>
            <w:r w:rsidRPr="0074682F">
              <w:rPr>
                <w:rFonts w:ascii="David" w:hAnsi="David"/>
                <w:color w:val="000000"/>
                <w:szCs w:val="24"/>
                <w:rtl/>
              </w:rPr>
              <w:t>על ידי הזוכה בתוך</w:t>
            </w:r>
            <w:r w:rsidRPr="0074682F">
              <w:rPr>
                <w:rFonts w:ascii="David" w:hAnsi="David"/>
                <w:color w:val="000000"/>
                <w:szCs w:val="24"/>
              </w:rPr>
              <w:t xml:space="preserve"> 45 </w:t>
            </w:r>
            <w:r w:rsidRPr="0074682F">
              <w:rPr>
                <w:rFonts w:ascii="David" w:hAnsi="David"/>
                <w:color w:val="000000"/>
                <w:szCs w:val="24"/>
                <w:rtl/>
              </w:rPr>
              <w:t>ימי</w:t>
            </w:r>
            <w:r w:rsidRPr="0074682F">
              <w:rPr>
                <w:rFonts w:ascii="David" w:hAnsi="David"/>
                <w:color w:val="000000"/>
                <w:szCs w:val="24"/>
              </w:rPr>
              <w:t xml:space="preserve"> </w:t>
            </w:r>
            <w:r w:rsidRPr="0074682F">
              <w:rPr>
                <w:rFonts w:ascii="David" w:hAnsi="David"/>
                <w:color w:val="000000"/>
                <w:szCs w:val="24"/>
                <w:rtl/>
              </w:rPr>
              <w:t>עבודה</w:t>
            </w:r>
            <w:r w:rsidRPr="0074682F">
              <w:rPr>
                <w:rFonts w:ascii="David" w:hAnsi="David"/>
                <w:color w:val="000000"/>
                <w:szCs w:val="24"/>
              </w:rPr>
              <w:t xml:space="preserve"> </w:t>
            </w:r>
            <w:r w:rsidRPr="0074682F">
              <w:rPr>
                <w:rFonts w:ascii="David" w:hAnsi="David"/>
                <w:color w:val="000000"/>
                <w:szCs w:val="24"/>
                <w:rtl/>
              </w:rPr>
              <w:t>מעת</w:t>
            </w:r>
            <w:r w:rsidRPr="0074682F">
              <w:rPr>
                <w:rFonts w:ascii="David" w:hAnsi="David"/>
                <w:color w:val="000000"/>
                <w:szCs w:val="24"/>
              </w:rPr>
              <w:t xml:space="preserve"> </w:t>
            </w:r>
            <w:r w:rsidRPr="0074682F">
              <w:rPr>
                <w:rFonts w:ascii="David" w:hAnsi="David"/>
                <w:color w:val="000000"/>
                <w:szCs w:val="24"/>
                <w:rtl/>
              </w:rPr>
              <w:t>הגשת</w:t>
            </w:r>
            <w:r w:rsidRPr="0074682F">
              <w:rPr>
                <w:rFonts w:ascii="David" w:hAnsi="David"/>
                <w:color w:val="000000"/>
                <w:szCs w:val="24"/>
              </w:rPr>
              <w:t xml:space="preserve"> </w:t>
            </w:r>
            <w:r w:rsidRPr="0074682F">
              <w:rPr>
                <w:rFonts w:ascii="David" w:hAnsi="David"/>
                <w:color w:val="000000"/>
                <w:szCs w:val="24"/>
                <w:rtl/>
              </w:rPr>
              <w:t>הבקשה.</w:t>
            </w:r>
          </w:p>
          <w:p w:rsidR="000E6E2D" w:rsidRPr="0074682F" w:rsidRDefault="000E6E2D" w:rsidP="000E6E2D">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הוגשה</w:t>
            </w:r>
            <w:r w:rsidRPr="0074682F">
              <w:rPr>
                <w:rFonts w:ascii="David" w:hAnsi="David"/>
                <w:color w:val="000000"/>
                <w:szCs w:val="24"/>
              </w:rPr>
              <w:t xml:space="preserve"> </w:t>
            </w:r>
            <w:r w:rsidRPr="0074682F">
              <w:rPr>
                <w:rFonts w:ascii="David" w:hAnsi="David"/>
                <w:color w:val="000000"/>
                <w:szCs w:val="24"/>
                <w:rtl/>
              </w:rPr>
              <w:t>דרישה להשלמות, על הזוכה</w:t>
            </w:r>
            <w:r w:rsidRPr="0074682F">
              <w:rPr>
                <w:rFonts w:ascii="David" w:hAnsi="David"/>
                <w:color w:val="000000"/>
                <w:szCs w:val="24"/>
              </w:rPr>
              <w:t xml:space="preserve"> </w:t>
            </w:r>
            <w:r w:rsidRPr="0074682F">
              <w:rPr>
                <w:rFonts w:ascii="David" w:hAnsi="David"/>
                <w:color w:val="000000"/>
                <w:szCs w:val="24"/>
                <w:rtl/>
              </w:rPr>
              <w:t>לתת את התייחסותו להשלמות</w:t>
            </w:r>
            <w:r w:rsidRPr="0074682F">
              <w:rPr>
                <w:rFonts w:ascii="David" w:hAnsi="David"/>
                <w:color w:val="000000"/>
                <w:szCs w:val="24"/>
              </w:rPr>
              <w:t xml:space="preserve"> </w:t>
            </w:r>
            <w:r w:rsidRPr="0074682F">
              <w:rPr>
                <w:rFonts w:ascii="David" w:hAnsi="David"/>
                <w:color w:val="000000"/>
                <w:szCs w:val="24"/>
                <w:rtl/>
              </w:rPr>
              <w:t>בתוך</w:t>
            </w:r>
            <w:r w:rsidRPr="0074682F">
              <w:rPr>
                <w:rFonts w:ascii="David" w:hAnsi="David"/>
                <w:color w:val="000000"/>
                <w:szCs w:val="24"/>
              </w:rPr>
              <w:t xml:space="preserve"> 15 </w:t>
            </w:r>
            <w:r w:rsidRPr="0074682F">
              <w:rPr>
                <w:rFonts w:ascii="David" w:hAnsi="David"/>
                <w:color w:val="000000"/>
                <w:szCs w:val="24"/>
                <w:rtl/>
              </w:rPr>
              <w:t>ימי</w:t>
            </w:r>
            <w:r w:rsidRPr="0074682F">
              <w:rPr>
                <w:rFonts w:ascii="David" w:hAnsi="David"/>
                <w:color w:val="000000"/>
                <w:szCs w:val="24"/>
              </w:rPr>
              <w:t xml:space="preserve"> </w:t>
            </w:r>
            <w:r w:rsidRPr="0074682F">
              <w:rPr>
                <w:rFonts w:ascii="David" w:hAnsi="David"/>
                <w:color w:val="000000"/>
                <w:szCs w:val="24"/>
                <w:rtl/>
              </w:rPr>
              <w:t>עבודה.</w:t>
            </w:r>
          </w:p>
          <w:p w:rsidR="000E6E2D" w:rsidRPr="0074682F" w:rsidRDefault="000E6E2D" w:rsidP="00FD1555">
            <w:pPr>
              <w:pStyle w:val="af1"/>
              <w:numPr>
                <w:ilvl w:val="0"/>
                <w:numId w:val="123"/>
              </w:numPr>
              <w:spacing w:line="360" w:lineRule="auto"/>
              <w:ind w:left="360"/>
              <w:rPr>
                <w:rFonts w:ascii="David" w:hAnsi="David"/>
                <w:color w:val="000000"/>
                <w:szCs w:val="24"/>
              </w:rPr>
            </w:pPr>
            <w:r w:rsidRPr="0074682F">
              <w:rPr>
                <w:rFonts w:ascii="David" w:hAnsi="David"/>
                <w:color w:val="000000"/>
                <w:szCs w:val="24"/>
                <w:rtl/>
              </w:rPr>
              <w:t>שוכנע הזוכה שמתקן או מערכת הותקנה בהתאם למפרט המאושר ומוכן</w:t>
            </w:r>
            <w:r w:rsidR="00AC2B01">
              <w:rPr>
                <w:rFonts w:ascii="David" w:hAnsi="David"/>
                <w:color w:val="000000"/>
                <w:szCs w:val="24"/>
                <w:rtl/>
              </w:rPr>
              <w:t xml:space="preserve"> </w:t>
            </w:r>
            <w:r w:rsidRPr="0074682F">
              <w:rPr>
                <w:rFonts w:ascii="David" w:hAnsi="David"/>
                <w:color w:val="000000"/>
                <w:szCs w:val="24"/>
                <w:rtl/>
              </w:rPr>
              <w:t xml:space="preserve">להפעלה בטיחותית עליו להכין טיוטת "אישור הזרמה זמני" </w:t>
            </w:r>
            <w:r w:rsidR="00E44A0D">
              <w:rPr>
                <w:rFonts w:ascii="David" w:hAnsi="David" w:hint="cs"/>
                <w:color w:val="000000"/>
                <w:szCs w:val="24"/>
                <w:rtl/>
              </w:rPr>
              <w:t xml:space="preserve">(כדוגמת </w:t>
            </w:r>
            <w:r w:rsidR="00E44A0D" w:rsidRPr="0077029F">
              <w:rPr>
                <w:rFonts w:ascii="David" w:hAnsi="David" w:hint="eastAsia"/>
                <w:b/>
                <w:bCs/>
                <w:color w:val="000000"/>
                <w:szCs w:val="24"/>
                <w:rtl/>
              </w:rPr>
              <w:t>נספח</w:t>
            </w:r>
            <w:r w:rsidR="00E44A0D" w:rsidRPr="0077029F">
              <w:rPr>
                <w:rFonts w:ascii="David" w:hAnsi="David"/>
                <w:b/>
                <w:bCs/>
                <w:color w:val="000000"/>
                <w:szCs w:val="24"/>
                <w:rtl/>
              </w:rPr>
              <w:t xml:space="preserve"> </w:t>
            </w:r>
            <w:r w:rsidR="00E44A0D" w:rsidRPr="0077029F">
              <w:rPr>
                <w:rFonts w:ascii="David" w:hAnsi="David" w:hint="eastAsia"/>
                <w:b/>
                <w:bCs/>
                <w:color w:val="000000"/>
                <w:szCs w:val="24"/>
                <w:rtl/>
              </w:rPr>
              <w:t>כא</w:t>
            </w:r>
            <w:r w:rsidR="00E44A0D" w:rsidRPr="0077029F">
              <w:rPr>
                <w:rFonts w:ascii="David" w:hAnsi="David"/>
                <w:b/>
                <w:bCs/>
                <w:color w:val="000000"/>
                <w:szCs w:val="24"/>
                <w:rtl/>
              </w:rPr>
              <w:t>'</w:t>
            </w:r>
            <w:r w:rsidR="00E44A0D">
              <w:rPr>
                <w:rFonts w:ascii="David" w:hAnsi="David" w:hint="cs"/>
                <w:color w:val="000000"/>
                <w:szCs w:val="24"/>
                <w:rtl/>
              </w:rPr>
              <w:t xml:space="preserve">) </w:t>
            </w:r>
            <w:r w:rsidRPr="0074682F">
              <w:rPr>
                <w:rFonts w:ascii="David" w:hAnsi="David"/>
                <w:color w:val="000000"/>
                <w:szCs w:val="24"/>
                <w:rtl/>
              </w:rPr>
              <w:t xml:space="preserve">לרבות נספחיו לחתימת </w:t>
            </w:r>
            <w:r w:rsidR="0046415F" w:rsidRPr="0074682F">
              <w:rPr>
                <w:rFonts w:ascii="David" w:hAnsi="David"/>
                <w:color w:val="000000"/>
                <w:szCs w:val="24"/>
                <w:rtl/>
              </w:rPr>
              <w:t>המ</w:t>
            </w:r>
            <w:r w:rsidR="00E93303">
              <w:rPr>
                <w:rFonts w:ascii="David" w:hAnsi="David" w:hint="cs"/>
                <w:color w:val="000000"/>
                <w:szCs w:val="24"/>
                <w:rtl/>
              </w:rPr>
              <w:t>נהל</w:t>
            </w:r>
            <w:r w:rsidRPr="000E6E2D">
              <w:rPr>
                <w:rFonts w:ascii="David" w:hAnsi="David"/>
                <w:b/>
                <w:bCs/>
                <w:color w:val="000000"/>
                <w:szCs w:val="24"/>
                <w:rtl/>
              </w:rPr>
              <w:t>.</w:t>
            </w:r>
          </w:p>
          <w:p w:rsidR="000E6E2D" w:rsidRPr="009C5B8A" w:rsidRDefault="000E6E2D" w:rsidP="00674845">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 xml:space="preserve">שוכנע הזוכה שהושלמה בהצלחה הרצת המערכת, עליו להכין טיוטת אישור השלמה (כדוגמת נספח </w:t>
            </w:r>
            <w:r w:rsidR="00085398" w:rsidRPr="009C5B8A">
              <w:rPr>
                <w:rFonts w:ascii="David" w:hAnsi="David"/>
                <w:color w:val="000000"/>
                <w:szCs w:val="24"/>
                <w:rtl/>
              </w:rPr>
              <w:t>כ</w:t>
            </w:r>
            <w:r w:rsidR="00085398" w:rsidRPr="009C5B8A">
              <w:rPr>
                <w:rFonts w:ascii="David" w:hAnsi="David" w:hint="eastAsia"/>
                <w:color w:val="000000"/>
                <w:szCs w:val="24"/>
                <w:rtl/>
              </w:rPr>
              <w:t>ב</w:t>
            </w:r>
            <w:r w:rsidR="00085398" w:rsidRPr="009C5B8A">
              <w:rPr>
                <w:rFonts w:ascii="David" w:hAnsi="David"/>
                <w:color w:val="000000"/>
                <w:szCs w:val="24"/>
                <w:rtl/>
              </w:rPr>
              <w:t>'</w:t>
            </w:r>
            <w:r w:rsidRPr="009C5B8A">
              <w:rPr>
                <w:rFonts w:ascii="David" w:hAnsi="David"/>
                <w:color w:val="000000"/>
                <w:szCs w:val="24"/>
                <w:rtl/>
              </w:rPr>
              <w:t xml:space="preserve">) לחתימת </w:t>
            </w:r>
            <w:r w:rsidR="0046415F" w:rsidRPr="009C5B8A">
              <w:rPr>
                <w:rFonts w:ascii="David" w:hAnsi="David"/>
                <w:color w:val="000000"/>
                <w:szCs w:val="24"/>
                <w:rtl/>
              </w:rPr>
              <w:t>המ</w:t>
            </w:r>
            <w:r w:rsidR="00E93303" w:rsidRPr="009C5B8A">
              <w:rPr>
                <w:rFonts w:ascii="David" w:hAnsi="David" w:hint="eastAsia"/>
                <w:color w:val="000000"/>
                <w:szCs w:val="24"/>
                <w:rtl/>
              </w:rPr>
              <w:t>נהל</w:t>
            </w:r>
            <w:r w:rsidRPr="009C5B8A">
              <w:rPr>
                <w:rFonts w:ascii="David" w:hAnsi="David"/>
                <w:color w:val="000000"/>
                <w:szCs w:val="24"/>
                <w:rtl/>
              </w:rPr>
              <w:t>.</w:t>
            </w:r>
          </w:p>
          <w:p w:rsidR="000E6E2D" w:rsidRPr="0074682F" w:rsidRDefault="000E6E2D" w:rsidP="000E6E2D">
            <w:pPr>
              <w:pStyle w:val="af1"/>
              <w:numPr>
                <w:ilvl w:val="0"/>
                <w:numId w:val="123"/>
              </w:numPr>
              <w:spacing w:line="360" w:lineRule="auto"/>
              <w:ind w:left="360"/>
              <w:rPr>
                <w:rFonts w:ascii="David" w:hAnsi="David"/>
                <w:color w:val="000000"/>
                <w:szCs w:val="24"/>
              </w:rPr>
            </w:pPr>
            <w:r w:rsidRPr="009C5B8A">
              <w:rPr>
                <w:rFonts w:ascii="David" w:hAnsi="David"/>
                <w:color w:val="000000"/>
                <w:szCs w:val="24"/>
                <w:rtl/>
              </w:rPr>
              <w:t>במידה ויתברר כי המערכת או חלק ממנה הותקנו לא בתוואי מקרקעין המאושר, על הזוכה, בטרם מתן אישור להזרמת גז, לוודא שנושא סטיות סטטוטוריות במידה והיו, הוסדר (טיפול ב-"גמישויות</w:t>
            </w:r>
            <w:r w:rsidRPr="0074682F">
              <w:rPr>
                <w:rFonts w:ascii="David" w:hAnsi="David"/>
                <w:color w:val="000000"/>
                <w:szCs w:val="24"/>
                <w:rtl/>
              </w:rPr>
              <w:t>").</w:t>
            </w:r>
          </w:p>
          <w:p w:rsidR="000E6E2D" w:rsidRPr="000E6E2D" w:rsidRDefault="000E6E2D" w:rsidP="00FD1555">
            <w:pPr>
              <w:pStyle w:val="af1"/>
              <w:numPr>
                <w:ilvl w:val="0"/>
                <w:numId w:val="123"/>
              </w:numPr>
              <w:spacing w:line="360" w:lineRule="auto"/>
              <w:ind w:left="360"/>
              <w:rPr>
                <w:rFonts w:ascii="David" w:hAnsi="David"/>
                <w:color w:val="000000"/>
                <w:szCs w:val="24"/>
                <w:rtl/>
              </w:rPr>
            </w:pPr>
            <w:r w:rsidRPr="0074682F">
              <w:rPr>
                <w:rFonts w:ascii="David" w:hAnsi="David"/>
                <w:color w:val="000000"/>
                <w:szCs w:val="24"/>
                <w:rtl/>
              </w:rPr>
              <w:t xml:space="preserve">טיפול בשדרוג רשתות חלוקה קיימות או מתקני גז מסוימים לפי הוראת </w:t>
            </w:r>
            <w:r w:rsidR="00E93303" w:rsidRPr="0074682F">
              <w:rPr>
                <w:rFonts w:ascii="David" w:hAnsi="David"/>
                <w:color w:val="000000"/>
                <w:szCs w:val="24"/>
                <w:rtl/>
              </w:rPr>
              <w:t>ה</w:t>
            </w:r>
            <w:r w:rsidR="00E93303">
              <w:rPr>
                <w:rFonts w:ascii="David" w:hAnsi="David" w:hint="cs"/>
                <w:color w:val="000000"/>
                <w:szCs w:val="24"/>
                <w:rtl/>
              </w:rPr>
              <w:t>מנהל</w:t>
            </w:r>
            <w:r w:rsidR="006118F7">
              <w:rPr>
                <w:rFonts w:ascii="David" w:hAnsi="David" w:hint="cs"/>
                <w:color w:val="000000"/>
                <w:szCs w:val="24"/>
                <w:rtl/>
              </w:rPr>
              <w:t>.</w:t>
            </w:r>
          </w:p>
        </w:tc>
      </w:tr>
      <w:tr w:rsidR="000E6E2D" w:rsidRPr="0074682F" w:rsidTr="0077029F">
        <w:tc>
          <w:tcPr>
            <w:tcW w:w="1557" w:type="pct"/>
            <w:shd w:val="clear" w:color="auto" w:fill="D9D9D9" w:themeFill="background1" w:themeFillShade="D9"/>
          </w:tcPr>
          <w:p w:rsidR="000E6E2D" w:rsidRPr="0074682F" w:rsidRDefault="000E6E2D" w:rsidP="005B190C">
            <w:pPr>
              <w:autoSpaceDE w:val="0"/>
              <w:autoSpaceDN w:val="0"/>
              <w:adjustRightInd w:val="0"/>
              <w:spacing w:line="360" w:lineRule="auto"/>
              <w:ind w:left="360"/>
              <w:jc w:val="center"/>
              <w:rPr>
                <w:rFonts w:ascii="David" w:hAnsi="David"/>
                <w:color w:val="000000"/>
                <w:szCs w:val="24"/>
                <w:rtl/>
              </w:rPr>
            </w:pPr>
            <w:r w:rsidRPr="0074682F">
              <w:rPr>
                <w:rFonts w:ascii="David" w:hAnsi="David"/>
                <w:szCs w:val="24"/>
                <w:rtl/>
              </w:rPr>
              <w:t>שירותים</w:t>
            </w:r>
          </w:p>
        </w:tc>
        <w:tc>
          <w:tcPr>
            <w:tcW w:w="3443" w:type="pct"/>
            <w:gridSpan w:val="2"/>
            <w:shd w:val="clear" w:color="auto" w:fill="D9D9D9" w:themeFill="background1" w:themeFillShade="D9"/>
          </w:tcPr>
          <w:p w:rsidR="000E6E2D" w:rsidRPr="0074682F" w:rsidRDefault="000E6E2D" w:rsidP="005B190C">
            <w:pPr>
              <w:autoSpaceDE w:val="0"/>
              <w:autoSpaceDN w:val="0"/>
              <w:adjustRightInd w:val="0"/>
              <w:spacing w:line="360" w:lineRule="auto"/>
              <w:jc w:val="center"/>
              <w:rPr>
                <w:rFonts w:ascii="David" w:hAnsi="David"/>
                <w:color w:val="000000"/>
                <w:szCs w:val="24"/>
                <w:rtl/>
              </w:rPr>
            </w:pPr>
            <w:r w:rsidRPr="0074682F">
              <w:rPr>
                <w:rFonts w:ascii="David" w:hAnsi="David"/>
                <w:szCs w:val="24"/>
                <w:rtl/>
              </w:rPr>
              <w:t>שירותים והיקפם</w:t>
            </w:r>
          </w:p>
        </w:tc>
      </w:tr>
      <w:tr w:rsidR="000E6E2D" w:rsidRPr="0074682F" w:rsidTr="0077029F">
        <w:tc>
          <w:tcPr>
            <w:tcW w:w="1557" w:type="pct"/>
          </w:tcPr>
          <w:p w:rsidR="000E6E2D" w:rsidRPr="0074682F" w:rsidRDefault="000E6E2D" w:rsidP="005B190C">
            <w:pPr>
              <w:autoSpaceDE w:val="0"/>
              <w:autoSpaceDN w:val="0"/>
              <w:adjustRightInd w:val="0"/>
              <w:spacing w:line="360" w:lineRule="auto"/>
              <w:rPr>
                <w:rFonts w:ascii="David" w:hAnsi="David"/>
                <w:color w:val="000000"/>
                <w:szCs w:val="24"/>
                <w:rtl/>
              </w:rPr>
            </w:pPr>
            <w:r w:rsidRPr="0074682F">
              <w:rPr>
                <w:rFonts w:ascii="David" w:hAnsi="David"/>
                <w:color w:val="000000"/>
                <w:szCs w:val="24"/>
                <w:rtl/>
              </w:rPr>
              <w:t>בקרה רגולטורית הנדסית ובטיחותית על הפעלה תחזוקה ותכניות שעת חרום למתקני ומערכות הגז הטבעי</w:t>
            </w:r>
            <w:r w:rsidR="00AC2B01">
              <w:rPr>
                <w:rFonts w:ascii="David" w:hAnsi="David"/>
                <w:color w:val="000000"/>
                <w:szCs w:val="24"/>
                <w:rtl/>
              </w:rPr>
              <w:t xml:space="preserve"> </w:t>
            </w:r>
          </w:p>
        </w:tc>
        <w:tc>
          <w:tcPr>
            <w:tcW w:w="3443" w:type="pct"/>
            <w:gridSpan w:val="2"/>
          </w:tcPr>
          <w:p w:rsidR="000E6E2D" w:rsidRPr="0074682F" w:rsidRDefault="000E6E2D" w:rsidP="005B190C">
            <w:pPr>
              <w:spacing w:line="360" w:lineRule="auto"/>
              <w:rPr>
                <w:rFonts w:ascii="David" w:hAnsi="David"/>
                <w:color w:val="000000"/>
                <w:szCs w:val="24"/>
                <w:rtl/>
                <w:lang w:eastAsia="he-IL"/>
              </w:rPr>
            </w:pPr>
            <w:r w:rsidRPr="0074682F">
              <w:rPr>
                <w:rFonts w:ascii="David" w:hAnsi="David"/>
                <w:color w:val="000000"/>
                <w:szCs w:val="24"/>
                <w:rtl/>
                <w:lang w:eastAsia="he-IL"/>
              </w:rPr>
              <w:t>ביצוע ביקורים אצל בעלי רישיונות – כ- 300 ביקורים בארבע שנים, לרבות הכנת דוחות ביקורים ובקרה על יישום המלצותיהם.</w:t>
            </w:r>
          </w:p>
          <w:p w:rsidR="000E6E2D" w:rsidRPr="0074682F" w:rsidRDefault="000E6E2D" w:rsidP="000E6E2D">
            <w:pPr>
              <w:spacing w:line="360" w:lineRule="auto"/>
              <w:ind w:left="90"/>
              <w:rPr>
                <w:rFonts w:ascii="David" w:hAnsi="David"/>
                <w:szCs w:val="24"/>
                <w:highlight w:val="green"/>
                <w:rtl/>
              </w:rPr>
            </w:pPr>
          </w:p>
        </w:tc>
      </w:tr>
      <w:tr w:rsidR="000E6E2D" w:rsidRPr="0074682F" w:rsidTr="0077029F">
        <w:tc>
          <w:tcPr>
            <w:tcW w:w="5000" w:type="pct"/>
            <w:gridSpan w:val="3"/>
            <w:shd w:val="clear" w:color="auto" w:fill="D9D9D9" w:themeFill="background1" w:themeFillShade="D9"/>
            <w:vAlign w:val="center"/>
          </w:tcPr>
          <w:p w:rsidR="000E6E2D" w:rsidRPr="0074682F" w:rsidRDefault="000E6E2D" w:rsidP="005B190C">
            <w:pPr>
              <w:spacing w:line="360" w:lineRule="auto"/>
              <w:ind w:left="90"/>
              <w:rPr>
                <w:rFonts w:ascii="David" w:hAnsi="David"/>
                <w:color w:val="000000"/>
                <w:szCs w:val="24"/>
                <w:rtl/>
                <w:lang w:eastAsia="he-IL"/>
              </w:rPr>
            </w:pPr>
            <w:r w:rsidRPr="0074682F">
              <w:rPr>
                <w:rFonts w:ascii="David" w:hAnsi="David"/>
                <w:szCs w:val="24"/>
                <w:rtl/>
              </w:rPr>
              <w:t>פירוט השירותים</w:t>
            </w:r>
            <w:r w:rsidRPr="0074682F">
              <w:rPr>
                <w:rFonts w:ascii="David" w:hAnsi="David"/>
                <w:color w:val="000000"/>
                <w:szCs w:val="24"/>
                <w:rtl/>
              </w:rPr>
              <w:t xml:space="preserve"> : בקרה רגולטורית הנדסית ובטיחותית על הפעלה, תחזוקה ותכניות לשעת חירום </w:t>
            </w:r>
          </w:p>
        </w:tc>
      </w:tr>
      <w:tr w:rsidR="000E6E2D" w:rsidRPr="0074682F" w:rsidTr="0077029F">
        <w:trPr>
          <w:trHeight w:val="1395"/>
        </w:trPr>
        <w:tc>
          <w:tcPr>
            <w:tcW w:w="5000" w:type="pct"/>
            <w:gridSpan w:val="3"/>
            <w:vAlign w:val="center"/>
          </w:tcPr>
          <w:p w:rsidR="000E6E2D" w:rsidRPr="0074682F" w:rsidRDefault="000E6E2D" w:rsidP="005B190C">
            <w:pPr>
              <w:spacing w:line="360" w:lineRule="auto"/>
              <w:rPr>
                <w:rFonts w:ascii="David" w:hAnsi="David"/>
                <w:color w:val="000000"/>
                <w:szCs w:val="24"/>
                <w:rtl/>
              </w:rPr>
            </w:pPr>
            <w:r w:rsidRPr="0074682F">
              <w:rPr>
                <w:rFonts w:ascii="David" w:hAnsi="David"/>
                <w:color w:val="000000"/>
                <w:szCs w:val="24"/>
                <w:rtl/>
              </w:rPr>
              <w:t xml:space="preserve">הפעילות תכלול בין היתר: </w:t>
            </w:r>
          </w:p>
          <w:p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בדיקת מצב פיזי ותקינותם של מתקני ומערכות גז טבעי לרבות תפקודה של מערכת שליטה ובקרה, הגנה קטודית, נהלי תפעול ותחזוקה,</w:t>
            </w:r>
            <w:r w:rsidR="00AC2B01">
              <w:rPr>
                <w:rFonts w:ascii="David" w:hAnsi="David"/>
                <w:color w:val="000000"/>
                <w:szCs w:val="24"/>
                <w:rtl/>
              </w:rPr>
              <w:t xml:space="preserve"> </w:t>
            </w:r>
            <w:r w:rsidRPr="0074682F">
              <w:rPr>
                <w:rFonts w:ascii="David" w:hAnsi="David"/>
                <w:color w:val="000000"/>
                <w:szCs w:val="24"/>
                <w:rtl/>
              </w:rPr>
              <w:t>לרבות הכנת דוחות ופיקוח על יישום המלצותיהם.</w:t>
            </w:r>
          </w:p>
          <w:p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 xml:space="preserve">בדיקת דו"ח מסקנות העברת מולוך </w:t>
            </w:r>
            <w:r w:rsidRPr="0074682F">
              <w:rPr>
                <w:rFonts w:ascii="David" w:hAnsi="David"/>
                <w:color w:val="000000"/>
                <w:szCs w:val="24"/>
              </w:rPr>
              <w:t>PIG)</w:t>
            </w:r>
            <w:r w:rsidRPr="0074682F">
              <w:rPr>
                <w:rFonts w:ascii="David" w:hAnsi="David"/>
                <w:color w:val="000000"/>
                <w:szCs w:val="24"/>
                <w:rtl/>
              </w:rPr>
              <w:t xml:space="preserve">) ובקרת ישומן. </w:t>
            </w:r>
          </w:p>
          <w:p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lastRenderedPageBreak/>
              <w:t>פיקוח על ביצוע סיורים על הקווים של בעלי רישיונות לרבות קיום שלטי אזהרה, קיום עצים על התוואי, בעניין ביצוע עבודות צד ג' בסמוך לתוואי, שקיעות וגלישות קרקע וכיו"ב.</w:t>
            </w:r>
          </w:p>
          <w:p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 xml:space="preserve">בקרה על ניהול ושמירת התיעוד של בעלי הרישיונות. </w:t>
            </w:r>
          </w:p>
          <w:p w:rsidR="000E6E2D" w:rsidRPr="0074682F" w:rsidRDefault="000E6E2D" w:rsidP="0077029F">
            <w:pPr>
              <w:pStyle w:val="af1"/>
              <w:numPr>
                <w:ilvl w:val="0"/>
                <w:numId w:val="125"/>
              </w:numPr>
              <w:spacing w:line="360" w:lineRule="auto"/>
              <w:jc w:val="both"/>
              <w:rPr>
                <w:rFonts w:ascii="David" w:hAnsi="David"/>
                <w:color w:val="000000"/>
                <w:szCs w:val="24"/>
              </w:rPr>
            </w:pPr>
            <w:r w:rsidRPr="0074682F">
              <w:rPr>
                <w:rFonts w:ascii="David" w:hAnsi="David"/>
                <w:color w:val="000000"/>
                <w:szCs w:val="24"/>
                <w:rtl/>
              </w:rPr>
              <w:t>ליזום ולהשתתף בתרגילי חירום לרבות בדיקת מוכנותם והצטיידותם של בעלי הרישיונות לביצוע פעולות חירום בכל שעות היממה.</w:t>
            </w:r>
          </w:p>
          <w:p w:rsidR="000E6E2D" w:rsidRPr="0074682F" w:rsidRDefault="000E6E2D" w:rsidP="00BD2D7F">
            <w:pPr>
              <w:pStyle w:val="af1"/>
              <w:numPr>
                <w:ilvl w:val="0"/>
                <w:numId w:val="125"/>
              </w:numPr>
              <w:spacing w:line="360" w:lineRule="auto"/>
              <w:rPr>
                <w:rFonts w:ascii="David" w:hAnsi="David"/>
                <w:color w:val="000000"/>
                <w:szCs w:val="24"/>
                <w:rtl/>
              </w:rPr>
            </w:pPr>
            <w:r w:rsidRPr="0074682F">
              <w:rPr>
                <w:rFonts w:ascii="David" w:hAnsi="David"/>
                <w:color w:val="000000"/>
                <w:szCs w:val="24"/>
                <w:rtl/>
              </w:rPr>
              <w:t xml:space="preserve">כל פעולה אחרת לשם הבטחת הבטיחות במשק הגז הטבעי. </w:t>
            </w:r>
          </w:p>
        </w:tc>
      </w:tr>
      <w:tr w:rsidR="000E6E2D" w:rsidRPr="0074682F" w:rsidTr="0077029F">
        <w:tc>
          <w:tcPr>
            <w:tcW w:w="5000" w:type="pct"/>
            <w:gridSpan w:val="3"/>
            <w:shd w:val="clear" w:color="auto" w:fill="D9D9D9" w:themeFill="background1" w:themeFillShade="D9"/>
          </w:tcPr>
          <w:p w:rsidR="000E6E2D" w:rsidRPr="0074682F" w:rsidRDefault="000E6E2D" w:rsidP="00A6335D">
            <w:pPr>
              <w:pStyle w:val="af1"/>
              <w:spacing w:line="360" w:lineRule="auto"/>
              <w:ind w:left="66"/>
              <w:jc w:val="center"/>
              <w:rPr>
                <w:rFonts w:ascii="David" w:hAnsi="David"/>
                <w:szCs w:val="24"/>
                <w:rtl/>
              </w:rPr>
            </w:pPr>
            <w:r w:rsidRPr="0074682F">
              <w:rPr>
                <w:rFonts w:ascii="David" w:hAnsi="David"/>
                <w:szCs w:val="24"/>
                <w:rtl/>
              </w:rPr>
              <w:lastRenderedPageBreak/>
              <w:t>שירותים נוספים</w:t>
            </w:r>
            <w:r w:rsidR="00C729F7">
              <w:rPr>
                <w:rFonts w:ascii="David" w:hAnsi="David" w:hint="cs"/>
                <w:szCs w:val="24"/>
                <w:rtl/>
              </w:rPr>
              <w:t xml:space="preserve"> </w:t>
            </w:r>
          </w:p>
        </w:tc>
      </w:tr>
      <w:tr w:rsidR="000E6E2D" w:rsidRPr="0074682F" w:rsidTr="0077029F">
        <w:trPr>
          <w:trHeight w:val="406"/>
        </w:trPr>
        <w:tc>
          <w:tcPr>
            <w:tcW w:w="5000" w:type="pct"/>
            <w:gridSpan w:val="3"/>
            <w:shd w:val="clear" w:color="auto" w:fill="auto"/>
            <w:vAlign w:val="center"/>
          </w:tcPr>
          <w:p w:rsidR="006C1445" w:rsidRDefault="000E6E2D" w:rsidP="00A6335D">
            <w:pPr>
              <w:autoSpaceDE w:val="0"/>
              <w:autoSpaceDN w:val="0"/>
              <w:adjustRightInd w:val="0"/>
              <w:spacing w:line="360" w:lineRule="auto"/>
              <w:jc w:val="both"/>
              <w:rPr>
                <w:rFonts w:ascii="David" w:hAnsi="David"/>
                <w:color w:val="000000"/>
                <w:szCs w:val="24"/>
                <w:rtl/>
              </w:rPr>
            </w:pPr>
            <w:r w:rsidRPr="0074682F">
              <w:rPr>
                <w:rFonts w:ascii="David" w:hAnsi="David"/>
                <w:color w:val="000000"/>
                <w:szCs w:val="24"/>
                <w:rtl/>
              </w:rPr>
              <w:t>תמיכה וייעוץ</w:t>
            </w:r>
          </w:p>
          <w:p w:rsidR="000E6E2D" w:rsidRPr="0074682F" w:rsidRDefault="006C1445" w:rsidP="0077029F">
            <w:pPr>
              <w:autoSpaceDE w:val="0"/>
              <w:autoSpaceDN w:val="0"/>
              <w:adjustRightInd w:val="0"/>
              <w:spacing w:line="360" w:lineRule="auto"/>
              <w:jc w:val="both"/>
              <w:rPr>
                <w:rFonts w:ascii="David" w:hAnsi="David"/>
                <w:color w:val="000000"/>
                <w:szCs w:val="24"/>
                <w:rtl/>
              </w:rPr>
            </w:pPr>
            <w:r>
              <w:rPr>
                <w:rFonts w:ascii="David" w:hAnsi="David" w:hint="cs"/>
                <w:color w:val="000000"/>
                <w:szCs w:val="24"/>
                <w:rtl/>
              </w:rPr>
              <w:t>המסמכים אשר יוגשו יהיו בשפה אשר תידרש ע"י הממונה.</w:t>
            </w:r>
            <w:r w:rsidR="00AC2B01">
              <w:rPr>
                <w:rFonts w:ascii="David" w:hAnsi="David"/>
                <w:color w:val="000000"/>
                <w:szCs w:val="24"/>
                <w:rtl/>
              </w:rPr>
              <w:t xml:space="preserve"> </w:t>
            </w:r>
            <w:r w:rsidR="00AC2B01">
              <w:rPr>
                <w:rFonts w:ascii="David" w:hAnsi="David"/>
                <w:szCs w:val="24"/>
                <w:rtl/>
              </w:rPr>
              <w:t xml:space="preserve"> </w:t>
            </w:r>
            <w:r w:rsidR="00AC2B01">
              <w:rPr>
                <w:rFonts w:ascii="David" w:hAnsi="David"/>
                <w:color w:val="000000"/>
                <w:szCs w:val="24"/>
                <w:rtl/>
              </w:rPr>
              <w:t xml:space="preserve">  </w:t>
            </w:r>
            <w:r w:rsidR="000E6E2D" w:rsidRPr="0074682F">
              <w:rPr>
                <w:rFonts w:ascii="David" w:hAnsi="David"/>
                <w:color w:val="000000"/>
                <w:szCs w:val="24"/>
                <w:rtl/>
              </w:rPr>
              <w:t xml:space="preserve"> </w:t>
            </w:r>
          </w:p>
        </w:tc>
      </w:tr>
      <w:tr w:rsidR="000E6E2D" w:rsidRPr="0074682F" w:rsidTr="0077029F">
        <w:tc>
          <w:tcPr>
            <w:tcW w:w="3181" w:type="pct"/>
            <w:gridSpan w:val="2"/>
            <w:shd w:val="clear" w:color="auto" w:fill="D9D9D9" w:themeFill="background1" w:themeFillShade="D9"/>
          </w:tcPr>
          <w:p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תיאור התחום</w:t>
            </w:r>
          </w:p>
        </w:tc>
        <w:tc>
          <w:tcPr>
            <w:tcW w:w="1819" w:type="pct"/>
            <w:shd w:val="clear" w:color="auto" w:fill="D9D9D9" w:themeFill="background1" w:themeFillShade="D9"/>
          </w:tcPr>
          <w:p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היקף שירותים משוער</w:t>
            </w:r>
          </w:p>
        </w:tc>
      </w:tr>
      <w:tr w:rsidR="000E6E2D" w:rsidRPr="0074682F" w:rsidTr="0077029F">
        <w:tc>
          <w:tcPr>
            <w:tcW w:w="3181" w:type="pct"/>
            <w:gridSpan w:val="2"/>
            <w:shd w:val="clear" w:color="auto" w:fill="auto"/>
          </w:tcPr>
          <w:p w:rsidR="000E6E2D" w:rsidRPr="0074682F" w:rsidRDefault="00CE3063" w:rsidP="001577D7">
            <w:pPr>
              <w:pStyle w:val="af1"/>
              <w:numPr>
                <w:ilvl w:val="0"/>
                <w:numId w:val="124"/>
              </w:numPr>
              <w:autoSpaceDE w:val="0"/>
              <w:autoSpaceDN w:val="0"/>
              <w:adjustRightInd w:val="0"/>
              <w:spacing w:line="360" w:lineRule="auto"/>
              <w:rPr>
                <w:rFonts w:ascii="David" w:hAnsi="David"/>
                <w:szCs w:val="24"/>
                <w:rtl/>
              </w:rPr>
            </w:pPr>
            <w:r>
              <w:rPr>
                <w:rFonts w:ascii="David" w:hAnsi="David" w:hint="cs"/>
                <w:color w:val="000000"/>
                <w:szCs w:val="24"/>
                <w:rtl/>
              </w:rPr>
              <w:t xml:space="preserve">ליווי </w:t>
            </w:r>
            <w:r w:rsidR="002C1452">
              <w:rPr>
                <w:rFonts w:ascii="David" w:hAnsi="David" w:hint="cs"/>
                <w:color w:val="000000"/>
                <w:szCs w:val="24"/>
                <w:rtl/>
              </w:rPr>
              <w:t xml:space="preserve">מקצועי של </w:t>
            </w:r>
            <w:r w:rsidR="000E6E2D" w:rsidRPr="0074682F">
              <w:rPr>
                <w:rFonts w:ascii="David" w:hAnsi="David"/>
                <w:color w:val="000000"/>
                <w:szCs w:val="24"/>
                <w:rtl/>
              </w:rPr>
              <w:t xml:space="preserve">גיבוש </w:t>
            </w:r>
            <w:r w:rsidR="000E6E2D" w:rsidRPr="0074682F">
              <w:rPr>
                <w:rFonts w:ascii="David" w:hAnsi="David"/>
                <w:b/>
                <w:bCs/>
                <w:color w:val="000000"/>
                <w:szCs w:val="24"/>
                <w:rtl/>
              </w:rPr>
              <w:t xml:space="preserve">תקינה </w:t>
            </w:r>
            <w:r w:rsidR="000E6E2D" w:rsidRPr="0074682F">
              <w:rPr>
                <w:rFonts w:ascii="David" w:hAnsi="David"/>
                <w:color w:val="000000"/>
                <w:szCs w:val="24"/>
                <w:rtl/>
              </w:rPr>
              <w:t>חדשה ועדכון תקינה קיימת לרבות ליווי תהליכי תקינה בישראל,</w:t>
            </w:r>
            <w:r w:rsidR="00AC2B01">
              <w:rPr>
                <w:rFonts w:ascii="David" w:hAnsi="David"/>
                <w:color w:val="000000"/>
                <w:szCs w:val="24"/>
                <w:rtl/>
              </w:rPr>
              <w:t xml:space="preserve"> </w:t>
            </w:r>
            <w:r w:rsidR="000E6E2D" w:rsidRPr="0074682F">
              <w:rPr>
                <w:rFonts w:ascii="David" w:hAnsi="David"/>
                <w:color w:val="000000"/>
                <w:szCs w:val="24"/>
                <w:rtl/>
              </w:rPr>
              <w:t xml:space="preserve">הכנת הצעות לעדכון תקינה ישראלית ואימוץ תקינה זרה, השתתפות בוועדות תקינה של מכון התקנים, רכישת תקנים וספרות מקצועית לפי בקשת </w:t>
            </w:r>
            <w:r w:rsidR="00EE4C6D" w:rsidRPr="0074682F">
              <w:rPr>
                <w:rFonts w:ascii="David" w:hAnsi="David"/>
                <w:color w:val="000000"/>
                <w:szCs w:val="24"/>
                <w:rtl/>
              </w:rPr>
              <w:t>ה</w:t>
            </w:r>
            <w:r w:rsidR="00EE4C6D">
              <w:rPr>
                <w:rFonts w:ascii="David" w:hAnsi="David" w:hint="cs"/>
                <w:color w:val="000000"/>
                <w:szCs w:val="24"/>
                <w:rtl/>
              </w:rPr>
              <w:t>ממונה</w:t>
            </w:r>
            <w:r w:rsidR="000E6E2D" w:rsidRPr="0074682F">
              <w:rPr>
                <w:rFonts w:ascii="David" w:hAnsi="David"/>
                <w:szCs w:val="24"/>
                <w:rtl/>
              </w:rPr>
              <w:t>.</w:t>
            </w:r>
          </w:p>
        </w:tc>
        <w:tc>
          <w:tcPr>
            <w:tcW w:w="1819" w:type="pct"/>
            <w:shd w:val="clear" w:color="auto" w:fill="auto"/>
          </w:tcPr>
          <w:p w:rsidR="000E6E2D" w:rsidRPr="00DD2BD3" w:rsidRDefault="000E6E2D" w:rsidP="005B190C">
            <w:pPr>
              <w:spacing w:line="360" w:lineRule="auto"/>
              <w:jc w:val="both"/>
              <w:rPr>
                <w:rFonts w:ascii="David" w:hAnsi="David"/>
                <w:szCs w:val="24"/>
                <w:rtl/>
              </w:rPr>
            </w:pPr>
            <w:r w:rsidRPr="00DD2BD3">
              <w:rPr>
                <w:rFonts w:ascii="David" w:hAnsi="David"/>
                <w:color w:val="000000"/>
                <w:szCs w:val="24"/>
                <w:rtl/>
              </w:rPr>
              <w:t>כ- 10 תקנים או רביזיית התקנים.</w:t>
            </w:r>
            <w:r w:rsidR="00AC2B01" w:rsidRPr="00DD2BD3">
              <w:rPr>
                <w:rFonts w:ascii="David" w:hAnsi="David"/>
                <w:color w:val="000000"/>
                <w:szCs w:val="24"/>
                <w:rtl/>
              </w:rPr>
              <w:t xml:space="preserve"> </w:t>
            </w:r>
          </w:p>
        </w:tc>
      </w:tr>
      <w:tr w:rsidR="000E6E2D" w:rsidRPr="0074682F" w:rsidTr="0077029F">
        <w:trPr>
          <w:trHeight w:val="458"/>
        </w:trPr>
        <w:tc>
          <w:tcPr>
            <w:tcW w:w="3181" w:type="pct"/>
            <w:gridSpan w:val="2"/>
            <w:shd w:val="clear" w:color="auto" w:fill="auto"/>
          </w:tcPr>
          <w:p w:rsidR="000E6E2D" w:rsidRPr="0077029F" w:rsidRDefault="006118F7" w:rsidP="0077029F">
            <w:pPr>
              <w:autoSpaceDE w:val="0"/>
              <w:autoSpaceDN w:val="0"/>
              <w:adjustRightInd w:val="0"/>
              <w:spacing w:line="360" w:lineRule="auto"/>
              <w:ind w:left="360"/>
              <w:rPr>
                <w:rFonts w:ascii="David" w:hAnsi="David"/>
                <w:color w:val="000000"/>
                <w:szCs w:val="24"/>
                <w:rtl/>
              </w:rPr>
            </w:pPr>
            <w:r>
              <w:rPr>
                <w:rFonts w:ascii="David" w:hAnsi="David" w:hint="cs"/>
                <w:color w:val="000000"/>
                <w:szCs w:val="24"/>
                <w:rtl/>
              </w:rPr>
              <w:t xml:space="preserve">ליווי הנדסי מקצועי לקראת </w:t>
            </w:r>
            <w:r w:rsidR="000E6E2D" w:rsidRPr="0077029F">
              <w:rPr>
                <w:rFonts w:ascii="David" w:hAnsi="David"/>
                <w:color w:val="000000"/>
                <w:szCs w:val="24"/>
                <w:rtl/>
              </w:rPr>
              <w:t xml:space="preserve">הכנת </w:t>
            </w:r>
            <w:r w:rsidR="000E6E2D" w:rsidRPr="0077029F">
              <w:rPr>
                <w:rFonts w:ascii="David" w:hAnsi="David"/>
                <w:b/>
                <w:bCs/>
                <w:color w:val="000000"/>
                <w:szCs w:val="24"/>
                <w:rtl/>
              </w:rPr>
              <w:t xml:space="preserve">צווי בטיחות </w:t>
            </w:r>
            <w:r w:rsidR="000E6E2D" w:rsidRPr="0077029F">
              <w:rPr>
                <w:rFonts w:ascii="David" w:hAnsi="David"/>
                <w:color w:val="000000"/>
                <w:szCs w:val="24"/>
                <w:rtl/>
              </w:rPr>
              <w:t>חדשים ועדכון צווי בטיחות קיימים.</w:t>
            </w:r>
          </w:p>
        </w:tc>
        <w:tc>
          <w:tcPr>
            <w:tcW w:w="1819" w:type="pct"/>
            <w:shd w:val="clear" w:color="auto" w:fill="auto"/>
          </w:tcPr>
          <w:p w:rsidR="000E6E2D" w:rsidRPr="00DD2BD3" w:rsidRDefault="000E6E2D" w:rsidP="005B190C">
            <w:pPr>
              <w:autoSpaceDE w:val="0"/>
              <w:autoSpaceDN w:val="0"/>
              <w:adjustRightInd w:val="0"/>
              <w:spacing w:line="360" w:lineRule="auto"/>
              <w:jc w:val="center"/>
              <w:rPr>
                <w:rFonts w:ascii="David" w:hAnsi="David"/>
                <w:szCs w:val="24"/>
                <w:rtl/>
              </w:rPr>
            </w:pPr>
            <w:r w:rsidRPr="00DD2BD3">
              <w:rPr>
                <w:rFonts w:ascii="David" w:hAnsi="David"/>
                <w:szCs w:val="24"/>
                <w:rtl/>
              </w:rPr>
              <w:t xml:space="preserve">כ-6 צווים. </w:t>
            </w:r>
          </w:p>
        </w:tc>
      </w:tr>
      <w:tr w:rsidR="000E6E2D" w:rsidRPr="0074682F" w:rsidTr="0077029F">
        <w:trPr>
          <w:trHeight w:val="498"/>
        </w:trPr>
        <w:tc>
          <w:tcPr>
            <w:tcW w:w="3181" w:type="pct"/>
            <w:gridSpan w:val="2"/>
            <w:shd w:val="clear" w:color="auto" w:fill="auto"/>
          </w:tcPr>
          <w:p w:rsidR="000E6E2D" w:rsidRPr="0074682F" w:rsidRDefault="006118F7" w:rsidP="000E6E2D">
            <w:pPr>
              <w:pStyle w:val="af1"/>
              <w:numPr>
                <w:ilvl w:val="0"/>
                <w:numId w:val="122"/>
              </w:numPr>
              <w:autoSpaceDE w:val="0"/>
              <w:autoSpaceDN w:val="0"/>
              <w:adjustRightInd w:val="0"/>
              <w:spacing w:line="360" w:lineRule="auto"/>
              <w:ind w:left="360"/>
              <w:rPr>
                <w:rFonts w:ascii="David" w:hAnsi="David"/>
                <w:color w:val="000000"/>
                <w:szCs w:val="24"/>
                <w:rtl/>
              </w:rPr>
            </w:pPr>
            <w:r>
              <w:rPr>
                <w:rFonts w:ascii="David" w:hAnsi="David" w:hint="cs"/>
                <w:color w:val="000000"/>
                <w:szCs w:val="24"/>
                <w:rtl/>
              </w:rPr>
              <w:t xml:space="preserve">ליווי הנדסי מקצועי לקראת </w:t>
            </w:r>
            <w:r w:rsidR="000E6E2D" w:rsidRPr="0074682F">
              <w:rPr>
                <w:rFonts w:ascii="David" w:hAnsi="David"/>
                <w:color w:val="000000"/>
                <w:szCs w:val="24"/>
                <w:rtl/>
              </w:rPr>
              <w:t xml:space="preserve">הכנת </w:t>
            </w:r>
            <w:r w:rsidR="000E6E2D" w:rsidRPr="0074682F">
              <w:rPr>
                <w:rFonts w:ascii="David" w:hAnsi="David"/>
                <w:b/>
                <w:bCs/>
                <w:color w:val="000000"/>
                <w:szCs w:val="24"/>
                <w:rtl/>
              </w:rPr>
              <w:t>תקנות</w:t>
            </w:r>
            <w:r w:rsidR="000E6E2D" w:rsidRPr="0074682F">
              <w:rPr>
                <w:rFonts w:ascii="David" w:hAnsi="David"/>
                <w:color w:val="000000"/>
                <w:szCs w:val="24"/>
                <w:rtl/>
              </w:rPr>
              <w:t xml:space="preserve"> חדשות ועדכון תקנות קיימות.</w:t>
            </w:r>
          </w:p>
        </w:tc>
        <w:tc>
          <w:tcPr>
            <w:tcW w:w="1819" w:type="pct"/>
            <w:shd w:val="clear" w:color="auto" w:fill="auto"/>
          </w:tcPr>
          <w:p w:rsidR="000E6E2D" w:rsidRPr="00DD2BD3" w:rsidRDefault="000E6E2D" w:rsidP="005B190C">
            <w:pPr>
              <w:autoSpaceDE w:val="0"/>
              <w:autoSpaceDN w:val="0"/>
              <w:adjustRightInd w:val="0"/>
              <w:spacing w:line="360" w:lineRule="auto"/>
              <w:jc w:val="center"/>
              <w:rPr>
                <w:rFonts w:ascii="David" w:hAnsi="David"/>
                <w:szCs w:val="24"/>
                <w:rtl/>
              </w:rPr>
            </w:pPr>
            <w:r w:rsidRPr="00DD2BD3">
              <w:rPr>
                <w:rFonts w:ascii="David" w:hAnsi="David"/>
                <w:szCs w:val="24"/>
                <w:rtl/>
              </w:rPr>
              <w:t xml:space="preserve">כ-10 תקנות. </w:t>
            </w:r>
          </w:p>
          <w:p w:rsidR="00064844" w:rsidRPr="00DD2BD3" w:rsidRDefault="00064844" w:rsidP="005B190C">
            <w:pPr>
              <w:autoSpaceDE w:val="0"/>
              <w:autoSpaceDN w:val="0"/>
              <w:adjustRightInd w:val="0"/>
              <w:spacing w:line="360" w:lineRule="auto"/>
              <w:jc w:val="center"/>
              <w:rPr>
                <w:rFonts w:ascii="David" w:hAnsi="David"/>
                <w:szCs w:val="24"/>
                <w:rtl/>
              </w:rPr>
            </w:pPr>
          </w:p>
        </w:tc>
      </w:tr>
      <w:tr w:rsidR="000E6E2D" w:rsidRPr="0074682F" w:rsidTr="0077029F">
        <w:trPr>
          <w:trHeight w:val="800"/>
        </w:trPr>
        <w:tc>
          <w:tcPr>
            <w:tcW w:w="3181" w:type="pct"/>
            <w:gridSpan w:val="2"/>
            <w:shd w:val="clear" w:color="auto" w:fill="auto"/>
          </w:tcPr>
          <w:p w:rsidR="000E6E2D" w:rsidRPr="0074682F" w:rsidRDefault="000E6E2D" w:rsidP="005108E8">
            <w:pPr>
              <w:pStyle w:val="af1"/>
              <w:numPr>
                <w:ilvl w:val="0"/>
                <w:numId w:val="122"/>
              </w:numPr>
              <w:autoSpaceDE w:val="0"/>
              <w:autoSpaceDN w:val="0"/>
              <w:adjustRightInd w:val="0"/>
              <w:spacing w:line="360" w:lineRule="auto"/>
              <w:ind w:left="360"/>
              <w:rPr>
                <w:rFonts w:ascii="David" w:hAnsi="David"/>
                <w:color w:val="000000"/>
                <w:szCs w:val="24"/>
                <w:rtl/>
              </w:rPr>
            </w:pPr>
            <w:r w:rsidRPr="0074682F">
              <w:rPr>
                <w:rFonts w:ascii="David" w:hAnsi="David"/>
                <w:b/>
                <w:bCs/>
                <w:color w:val="000000"/>
                <w:szCs w:val="24"/>
                <w:rtl/>
              </w:rPr>
              <w:t>תמיכה וייעוץ</w:t>
            </w:r>
            <w:r w:rsidRPr="0074682F">
              <w:rPr>
                <w:rFonts w:ascii="David" w:hAnsi="David"/>
                <w:color w:val="000000"/>
                <w:szCs w:val="24"/>
                <w:rtl/>
              </w:rPr>
              <w:t xml:space="preserve"> מקצועיים בנושאים הנדסיים, טכניים ובטיחותיים אחרים והכנת</w:t>
            </w:r>
            <w:r w:rsidRPr="0074682F">
              <w:rPr>
                <w:rFonts w:ascii="David" w:hAnsi="David"/>
                <w:b/>
                <w:bCs/>
                <w:color w:val="000000"/>
                <w:szCs w:val="24"/>
                <w:rtl/>
              </w:rPr>
              <w:t xml:space="preserve"> מסמכים מקצועיים</w:t>
            </w:r>
            <w:r w:rsidRPr="0074682F">
              <w:rPr>
                <w:rFonts w:ascii="David" w:hAnsi="David"/>
                <w:color w:val="000000"/>
                <w:szCs w:val="24"/>
                <w:rtl/>
              </w:rPr>
              <w:t xml:space="preserve"> שונים כגון: ניירות עמדה, מצגות, דוחות לרבות דוחות סטטיסטיים, נהלים, תכניות פיתוח, סיוע במכרזים, סיכומי דיון הכוללים עמדה מקצועית של הרשות ומסמכים נוספים בהתאם להוראות </w:t>
            </w:r>
            <w:r w:rsidR="002C1452" w:rsidRPr="0074682F">
              <w:rPr>
                <w:rFonts w:ascii="David" w:hAnsi="David"/>
                <w:color w:val="000000"/>
                <w:szCs w:val="24"/>
                <w:rtl/>
              </w:rPr>
              <w:t>ה</w:t>
            </w:r>
            <w:r w:rsidR="002C1452">
              <w:rPr>
                <w:rFonts w:ascii="David" w:hAnsi="David" w:hint="cs"/>
                <w:color w:val="000000"/>
                <w:szCs w:val="24"/>
                <w:rtl/>
              </w:rPr>
              <w:t>ממונה</w:t>
            </w:r>
            <w:r w:rsidR="002C1452" w:rsidRPr="0074682F">
              <w:rPr>
                <w:rFonts w:ascii="David" w:hAnsi="David"/>
                <w:color w:val="000000"/>
                <w:szCs w:val="24"/>
                <w:rtl/>
              </w:rPr>
              <w:t xml:space="preserve"> </w:t>
            </w:r>
            <w:r w:rsidRPr="0074682F">
              <w:rPr>
                <w:rFonts w:ascii="David" w:hAnsi="David"/>
                <w:szCs w:val="24"/>
                <w:rtl/>
              </w:rPr>
              <w:t>לרבות הכנת החומר המקצועי לפורום מהנדסים.</w:t>
            </w:r>
          </w:p>
        </w:tc>
        <w:tc>
          <w:tcPr>
            <w:tcW w:w="1819" w:type="pct"/>
            <w:shd w:val="clear" w:color="auto" w:fill="auto"/>
          </w:tcPr>
          <w:p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מעל 300 מסמכים מקצועיים.</w:t>
            </w:r>
          </w:p>
        </w:tc>
      </w:tr>
      <w:tr w:rsidR="000E6E2D" w:rsidRPr="0074682F" w:rsidTr="0077029F">
        <w:trPr>
          <w:trHeight w:val="800"/>
        </w:trPr>
        <w:tc>
          <w:tcPr>
            <w:tcW w:w="3181" w:type="pct"/>
            <w:gridSpan w:val="2"/>
            <w:shd w:val="clear" w:color="auto" w:fill="auto"/>
          </w:tcPr>
          <w:p w:rsidR="000E6E2D" w:rsidRPr="0074682F" w:rsidRDefault="009F3885" w:rsidP="004F09D8">
            <w:pPr>
              <w:pStyle w:val="af1"/>
              <w:numPr>
                <w:ilvl w:val="0"/>
                <w:numId w:val="122"/>
              </w:numPr>
              <w:autoSpaceDE w:val="0"/>
              <w:autoSpaceDN w:val="0"/>
              <w:adjustRightInd w:val="0"/>
              <w:spacing w:line="360" w:lineRule="auto"/>
              <w:ind w:left="360"/>
              <w:rPr>
                <w:rFonts w:ascii="David" w:hAnsi="David"/>
                <w:color w:val="000000"/>
                <w:szCs w:val="24"/>
                <w:rtl/>
              </w:rPr>
            </w:pPr>
            <w:r>
              <w:rPr>
                <w:rFonts w:ascii="David" w:hAnsi="David" w:hint="cs"/>
                <w:szCs w:val="24"/>
                <w:rtl/>
              </w:rPr>
              <w:t xml:space="preserve">בחינה הנדסית מקצועית של </w:t>
            </w:r>
            <w:r w:rsidR="000E6E2D" w:rsidRPr="0074682F">
              <w:rPr>
                <w:rFonts w:ascii="David" w:hAnsi="David"/>
                <w:b/>
                <w:bCs/>
                <w:szCs w:val="24"/>
                <w:rtl/>
              </w:rPr>
              <w:t>רישוי</w:t>
            </w:r>
            <w:r w:rsidR="000E6E2D" w:rsidRPr="0074682F">
              <w:rPr>
                <w:rFonts w:ascii="David" w:hAnsi="David"/>
                <w:b/>
                <w:bCs/>
                <w:color w:val="000000"/>
                <w:szCs w:val="24"/>
                <w:rtl/>
              </w:rPr>
              <w:t xml:space="preserve"> העוסקים</w:t>
            </w:r>
            <w:r w:rsidR="000E6E2D" w:rsidRPr="0074682F">
              <w:rPr>
                <w:rFonts w:ascii="David" w:hAnsi="David"/>
                <w:color w:val="000000"/>
                <w:szCs w:val="24"/>
                <w:rtl/>
              </w:rPr>
              <w:t xml:space="preserve"> בעבודות הגז הטבעי לרבות שינויים באסדרה קיימת.</w:t>
            </w:r>
          </w:p>
        </w:tc>
        <w:tc>
          <w:tcPr>
            <w:tcW w:w="1819" w:type="pct"/>
            <w:shd w:val="clear" w:color="auto" w:fill="auto"/>
          </w:tcPr>
          <w:p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באופן שוטף.</w:t>
            </w:r>
          </w:p>
        </w:tc>
      </w:tr>
      <w:tr w:rsidR="000E6E2D" w:rsidRPr="0074682F" w:rsidTr="0077029F">
        <w:trPr>
          <w:trHeight w:val="800"/>
        </w:trPr>
        <w:tc>
          <w:tcPr>
            <w:tcW w:w="3181" w:type="pct"/>
            <w:gridSpan w:val="2"/>
            <w:shd w:val="clear" w:color="auto" w:fill="auto"/>
          </w:tcPr>
          <w:p w:rsidR="000E6E2D" w:rsidRPr="0074682F" w:rsidRDefault="000E6E2D" w:rsidP="000E6E2D">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szCs w:val="24"/>
                <w:rtl/>
              </w:rPr>
              <w:t xml:space="preserve">ניהול </w:t>
            </w:r>
            <w:r w:rsidRPr="0074682F">
              <w:rPr>
                <w:rFonts w:ascii="David" w:hAnsi="David"/>
                <w:b/>
                <w:bCs/>
                <w:szCs w:val="24"/>
                <w:rtl/>
              </w:rPr>
              <w:t>מערכת מידע</w:t>
            </w:r>
            <w:r w:rsidRPr="0074682F">
              <w:rPr>
                <w:rFonts w:ascii="David" w:hAnsi="David"/>
                <w:szCs w:val="24"/>
                <w:rtl/>
              </w:rPr>
              <w:t xml:space="preserve"> של אגף בכיר להנדסה ברשות הגז הטבעי, לרבות שמירת המסמכים ב- </w:t>
            </w:r>
            <w:r w:rsidRPr="0074682F">
              <w:rPr>
                <w:rFonts w:ascii="David" w:hAnsi="David"/>
                <w:szCs w:val="24"/>
              </w:rPr>
              <w:t>HARD COPIES</w:t>
            </w:r>
            <w:r w:rsidRPr="0074682F">
              <w:rPr>
                <w:rFonts w:ascii="David" w:hAnsi="David"/>
                <w:szCs w:val="24"/>
                <w:rtl/>
              </w:rPr>
              <w:t xml:space="preserve"> ובמדיה דיגיטלית, בהתאם למערכת מידע שתקבע, לרבות ניהול נתונים סטטיסטיים. </w:t>
            </w:r>
          </w:p>
        </w:tc>
        <w:tc>
          <w:tcPr>
            <w:tcW w:w="1819" w:type="pct"/>
            <w:shd w:val="clear" w:color="auto" w:fill="auto"/>
          </w:tcPr>
          <w:p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szCs w:val="24"/>
                <w:rtl/>
              </w:rPr>
              <w:t>באופן שוטף.</w:t>
            </w:r>
          </w:p>
        </w:tc>
      </w:tr>
      <w:tr w:rsidR="000E6E2D" w:rsidRPr="0074682F" w:rsidTr="0077029F">
        <w:tc>
          <w:tcPr>
            <w:tcW w:w="3181" w:type="pct"/>
            <w:gridSpan w:val="2"/>
            <w:shd w:val="clear" w:color="auto" w:fill="auto"/>
          </w:tcPr>
          <w:p w:rsidR="000E6E2D" w:rsidRPr="0074682F" w:rsidRDefault="000E6E2D" w:rsidP="001577D7">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b/>
                <w:bCs/>
                <w:color w:val="000000"/>
                <w:szCs w:val="24"/>
                <w:rtl/>
              </w:rPr>
              <w:t xml:space="preserve">סיוע </w:t>
            </w:r>
            <w:r w:rsidR="009F3885" w:rsidRPr="0074682F">
              <w:rPr>
                <w:rFonts w:ascii="David" w:hAnsi="David"/>
                <w:b/>
                <w:bCs/>
                <w:color w:val="000000"/>
                <w:szCs w:val="24"/>
                <w:rtl/>
              </w:rPr>
              <w:t>ב</w:t>
            </w:r>
            <w:r w:rsidR="009F3885">
              <w:rPr>
                <w:rFonts w:ascii="David" w:hAnsi="David" w:hint="cs"/>
                <w:b/>
                <w:bCs/>
                <w:color w:val="000000"/>
                <w:szCs w:val="24"/>
                <w:rtl/>
              </w:rPr>
              <w:t xml:space="preserve">הכנת מידע </w:t>
            </w:r>
            <w:r w:rsidR="00EE4C6D">
              <w:rPr>
                <w:rFonts w:ascii="David" w:hAnsi="David" w:hint="cs"/>
                <w:b/>
                <w:bCs/>
                <w:color w:val="000000"/>
                <w:szCs w:val="24"/>
                <w:rtl/>
              </w:rPr>
              <w:t xml:space="preserve">הנדסי </w:t>
            </w:r>
            <w:r w:rsidR="009F3885">
              <w:rPr>
                <w:rFonts w:ascii="David" w:hAnsi="David" w:hint="cs"/>
                <w:b/>
                <w:bCs/>
                <w:color w:val="000000"/>
                <w:szCs w:val="24"/>
                <w:rtl/>
              </w:rPr>
              <w:t xml:space="preserve">מעודכן עבור </w:t>
            </w:r>
            <w:r w:rsidRPr="0074682F">
              <w:rPr>
                <w:rFonts w:ascii="David" w:hAnsi="David"/>
                <w:b/>
                <w:bCs/>
                <w:color w:val="000000"/>
                <w:szCs w:val="24"/>
                <w:rtl/>
              </w:rPr>
              <w:t>דף אתר האינטרנט</w:t>
            </w:r>
            <w:r w:rsidRPr="0074682F">
              <w:rPr>
                <w:rFonts w:ascii="David" w:hAnsi="David"/>
                <w:color w:val="000000"/>
                <w:szCs w:val="24"/>
                <w:rtl/>
              </w:rPr>
              <w:t xml:space="preserve"> של אגף הנדסה ברשות </w:t>
            </w:r>
            <w:r w:rsidRPr="0074682F">
              <w:rPr>
                <w:rFonts w:ascii="David" w:hAnsi="David"/>
                <w:szCs w:val="24"/>
                <w:rtl/>
              </w:rPr>
              <w:t xml:space="preserve">לפי הוראת </w:t>
            </w:r>
            <w:r w:rsidR="009F3885" w:rsidRPr="0074682F">
              <w:rPr>
                <w:rFonts w:ascii="David" w:hAnsi="David"/>
                <w:szCs w:val="24"/>
                <w:rtl/>
              </w:rPr>
              <w:t>ה</w:t>
            </w:r>
            <w:r w:rsidR="009F3885">
              <w:rPr>
                <w:rFonts w:ascii="David" w:hAnsi="David" w:hint="cs"/>
                <w:szCs w:val="24"/>
                <w:rtl/>
              </w:rPr>
              <w:t>ממונה</w:t>
            </w:r>
            <w:r w:rsidRPr="0074682F">
              <w:rPr>
                <w:rFonts w:ascii="David" w:hAnsi="David"/>
                <w:szCs w:val="24"/>
                <w:rtl/>
              </w:rPr>
              <w:t>.</w:t>
            </w:r>
          </w:p>
        </w:tc>
        <w:tc>
          <w:tcPr>
            <w:tcW w:w="1819" w:type="pct"/>
            <w:shd w:val="clear" w:color="auto" w:fill="auto"/>
          </w:tcPr>
          <w:p w:rsidR="000E6E2D" w:rsidRPr="0074682F" w:rsidRDefault="000E6E2D" w:rsidP="005B190C">
            <w:pPr>
              <w:autoSpaceDE w:val="0"/>
              <w:autoSpaceDN w:val="0"/>
              <w:adjustRightInd w:val="0"/>
              <w:spacing w:line="360" w:lineRule="auto"/>
              <w:jc w:val="center"/>
              <w:rPr>
                <w:rFonts w:ascii="David" w:hAnsi="David"/>
                <w:szCs w:val="24"/>
                <w:rtl/>
              </w:rPr>
            </w:pPr>
            <w:r w:rsidRPr="0074682F">
              <w:rPr>
                <w:rFonts w:ascii="David" w:hAnsi="David"/>
                <w:color w:val="000000"/>
                <w:szCs w:val="24"/>
                <w:rtl/>
              </w:rPr>
              <w:t>באופן שוטף.</w:t>
            </w:r>
          </w:p>
        </w:tc>
      </w:tr>
      <w:tr w:rsidR="000E6E2D" w:rsidRPr="0074682F" w:rsidTr="0077029F">
        <w:tc>
          <w:tcPr>
            <w:tcW w:w="3181" w:type="pct"/>
            <w:gridSpan w:val="2"/>
            <w:shd w:val="clear" w:color="auto" w:fill="auto"/>
          </w:tcPr>
          <w:p w:rsidR="000E6E2D" w:rsidRPr="0074682F" w:rsidRDefault="001C400C" w:rsidP="00EF0FA8">
            <w:pPr>
              <w:pStyle w:val="af1"/>
              <w:numPr>
                <w:ilvl w:val="0"/>
                <w:numId w:val="122"/>
              </w:numPr>
              <w:autoSpaceDE w:val="0"/>
              <w:autoSpaceDN w:val="0"/>
              <w:adjustRightInd w:val="0"/>
              <w:spacing w:line="360" w:lineRule="auto"/>
              <w:ind w:left="360"/>
              <w:rPr>
                <w:rFonts w:ascii="David" w:hAnsi="David"/>
                <w:szCs w:val="24"/>
                <w:rtl/>
              </w:rPr>
            </w:pPr>
            <w:r>
              <w:rPr>
                <w:rFonts w:ascii="David" w:hAnsi="David" w:hint="cs"/>
                <w:color w:val="262626"/>
                <w:szCs w:val="24"/>
                <w:rtl/>
              </w:rPr>
              <w:lastRenderedPageBreak/>
              <w:t>סיוע ב</w:t>
            </w:r>
            <w:r w:rsidR="000E6E2D" w:rsidRPr="0074682F">
              <w:rPr>
                <w:rFonts w:ascii="David" w:hAnsi="David"/>
                <w:color w:val="262626"/>
                <w:szCs w:val="24"/>
                <w:rtl/>
              </w:rPr>
              <w:t>ארגון</w:t>
            </w:r>
            <w:r>
              <w:rPr>
                <w:rFonts w:ascii="David" w:hAnsi="David" w:hint="cs"/>
                <w:color w:val="262626"/>
                <w:szCs w:val="24"/>
                <w:rtl/>
              </w:rPr>
              <w:t xml:space="preserve"> התוכן ב</w:t>
            </w:r>
            <w:r w:rsidR="000E6E2D" w:rsidRPr="0074682F">
              <w:rPr>
                <w:rFonts w:ascii="David" w:hAnsi="David"/>
                <w:b/>
                <w:bCs/>
                <w:color w:val="262626"/>
                <w:szCs w:val="24"/>
                <w:rtl/>
              </w:rPr>
              <w:t>כנס מקצועי</w:t>
            </w:r>
            <w:r w:rsidR="000E6E2D" w:rsidRPr="0074682F">
              <w:rPr>
                <w:rFonts w:ascii="David" w:hAnsi="David"/>
                <w:color w:val="262626"/>
                <w:szCs w:val="24"/>
                <w:rtl/>
              </w:rPr>
              <w:t xml:space="preserve"> שנתי, </w:t>
            </w:r>
            <w:r w:rsidR="000E6E2D" w:rsidRPr="0074682F">
              <w:rPr>
                <w:rFonts w:ascii="David" w:hAnsi="David"/>
                <w:szCs w:val="24"/>
                <w:rtl/>
              </w:rPr>
              <w:t xml:space="preserve">הכנת תכנים, </w:t>
            </w:r>
            <w:r>
              <w:rPr>
                <w:rFonts w:ascii="David" w:hAnsi="David" w:hint="cs"/>
                <w:szCs w:val="24"/>
                <w:rtl/>
              </w:rPr>
              <w:t>המלצות על מרצים</w:t>
            </w:r>
            <w:r w:rsidR="000E6E2D" w:rsidRPr="0074682F">
              <w:rPr>
                <w:rFonts w:ascii="David" w:hAnsi="David"/>
                <w:szCs w:val="24"/>
                <w:rtl/>
              </w:rPr>
              <w:t xml:space="preserve">, וכיו"ב. הנושאים יתואמו עם </w:t>
            </w:r>
            <w:r>
              <w:rPr>
                <w:rFonts w:ascii="David" w:hAnsi="David" w:hint="cs"/>
                <w:szCs w:val="24"/>
                <w:rtl/>
              </w:rPr>
              <w:t>הממונה</w:t>
            </w:r>
            <w:r w:rsidR="000E6E2D" w:rsidRPr="0074682F">
              <w:rPr>
                <w:rFonts w:ascii="David" w:hAnsi="David"/>
                <w:szCs w:val="24"/>
                <w:rtl/>
              </w:rPr>
              <w:t>.</w:t>
            </w:r>
          </w:p>
        </w:tc>
        <w:tc>
          <w:tcPr>
            <w:tcW w:w="1819" w:type="pct"/>
            <w:shd w:val="clear" w:color="auto" w:fill="auto"/>
            <w:vAlign w:val="center"/>
          </w:tcPr>
          <w:p w:rsidR="000E6E2D" w:rsidRPr="0074682F" w:rsidRDefault="00E4760E" w:rsidP="0077029F">
            <w:pPr>
              <w:pStyle w:val="af1"/>
              <w:autoSpaceDE w:val="0"/>
              <w:autoSpaceDN w:val="0"/>
              <w:adjustRightInd w:val="0"/>
              <w:spacing w:line="360" w:lineRule="auto"/>
              <w:ind w:left="0"/>
              <w:jc w:val="center"/>
              <w:rPr>
                <w:rFonts w:ascii="David" w:hAnsi="David"/>
                <w:szCs w:val="24"/>
                <w:rtl/>
              </w:rPr>
            </w:pPr>
            <w:r>
              <w:rPr>
                <w:rFonts w:ascii="David" w:hAnsi="David" w:hint="cs"/>
                <w:color w:val="262626"/>
                <w:szCs w:val="24"/>
                <w:rtl/>
              </w:rPr>
              <w:t>4 כנסים.</w:t>
            </w:r>
          </w:p>
        </w:tc>
      </w:tr>
      <w:tr w:rsidR="000E6E2D" w:rsidRPr="0074682F" w:rsidTr="0077029F">
        <w:tc>
          <w:tcPr>
            <w:tcW w:w="3181" w:type="pct"/>
            <w:gridSpan w:val="2"/>
            <w:shd w:val="clear" w:color="auto" w:fill="auto"/>
          </w:tcPr>
          <w:p w:rsidR="000E6E2D" w:rsidRPr="0074682F" w:rsidRDefault="000E6E2D" w:rsidP="000E6E2D">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szCs w:val="24"/>
                <w:rtl/>
              </w:rPr>
              <w:t xml:space="preserve">השתתפות </w:t>
            </w:r>
            <w:r w:rsidRPr="0074682F">
              <w:rPr>
                <w:rFonts w:ascii="David" w:hAnsi="David"/>
                <w:b/>
                <w:bCs/>
                <w:szCs w:val="24"/>
                <w:rtl/>
              </w:rPr>
              <w:t>בחקירת אירועי הגז הטבעי</w:t>
            </w:r>
            <w:r w:rsidRPr="0074682F">
              <w:rPr>
                <w:rFonts w:ascii="David" w:hAnsi="David"/>
                <w:szCs w:val="24"/>
                <w:rtl/>
              </w:rPr>
              <w:t xml:space="preserve">, לרבות ביקורם בשטח האירוע, השתתפות בתחקירים, כתיבת דוחות. </w:t>
            </w:r>
          </w:p>
        </w:tc>
        <w:tc>
          <w:tcPr>
            <w:tcW w:w="1819" w:type="pct"/>
            <w:shd w:val="clear" w:color="auto" w:fill="auto"/>
          </w:tcPr>
          <w:p w:rsidR="000E6E2D" w:rsidRPr="0074682F" w:rsidRDefault="000E6E2D" w:rsidP="005B190C">
            <w:pPr>
              <w:autoSpaceDE w:val="0"/>
              <w:autoSpaceDN w:val="0"/>
              <w:adjustRightInd w:val="0"/>
              <w:spacing w:line="360" w:lineRule="auto"/>
              <w:jc w:val="center"/>
              <w:rPr>
                <w:rFonts w:ascii="David" w:hAnsi="David"/>
                <w:color w:val="000000"/>
                <w:szCs w:val="24"/>
                <w:rtl/>
              </w:rPr>
            </w:pPr>
            <w:r w:rsidRPr="0074682F">
              <w:rPr>
                <w:rFonts w:ascii="David" w:hAnsi="David"/>
                <w:color w:val="000000"/>
                <w:szCs w:val="24"/>
                <w:rtl/>
              </w:rPr>
              <w:t>לפי הצורך.</w:t>
            </w:r>
          </w:p>
        </w:tc>
      </w:tr>
      <w:tr w:rsidR="000E6E2D" w:rsidRPr="0074682F" w:rsidTr="0077029F">
        <w:tc>
          <w:tcPr>
            <w:tcW w:w="3181" w:type="pct"/>
            <w:gridSpan w:val="2"/>
            <w:shd w:val="clear" w:color="auto" w:fill="auto"/>
          </w:tcPr>
          <w:p w:rsidR="000E6E2D" w:rsidRPr="0074682F" w:rsidRDefault="000E6E2D" w:rsidP="000E6E2D">
            <w:pPr>
              <w:pStyle w:val="af1"/>
              <w:numPr>
                <w:ilvl w:val="0"/>
                <w:numId w:val="122"/>
              </w:numPr>
              <w:autoSpaceDE w:val="0"/>
              <w:autoSpaceDN w:val="0"/>
              <w:adjustRightInd w:val="0"/>
              <w:spacing w:line="360" w:lineRule="auto"/>
              <w:ind w:left="360"/>
              <w:rPr>
                <w:rFonts w:ascii="David" w:hAnsi="David"/>
                <w:szCs w:val="24"/>
                <w:rtl/>
              </w:rPr>
            </w:pPr>
            <w:r w:rsidRPr="0074682F">
              <w:rPr>
                <w:rFonts w:ascii="David" w:hAnsi="David"/>
                <w:szCs w:val="24"/>
                <w:rtl/>
              </w:rPr>
              <w:t xml:space="preserve">השתתפות </w:t>
            </w:r>
            <w:r w:rsidRPr="0074682F">
              <w:rPr>
                <w:rFonts w:ascii="David" w:hAnsi="David"/>
                <w:b/>
                <w:bCs/>
                <w:szCs w:val="24"/>
                <w:rtl/>
              </w:rPr>
              <w:t>בסיורים ופגישות מקצועיות</w:t>
            </w:r>
            <w:r w:rsidRPr="0074682F">
              <w:rPr>
                <w:rFonts w:ascii="David" w:hAnsi="David"/>
                <w:szCs w:val="24"/>
                <w:rtl/>
              </w:rPr>
              <w:t xml:space="preserve"> בחו"ל.</w:t>
            </w:r>
          </w:p>
        </w:tc>
        <w:tc>
          <w:tcPr>
            <w:tcW w:w="1819" w:type="pct"/>
            <w:shd w:val="clear" w:color="auto" w:fill="auto"/>
          </w:tcPr>
          <w:p w:rsidR="000E6E2D" w:rsidRPr="009C5B8A" w:rsidRDefault="000E6E2D" w:rsidP="005B190C">
            <w:pPr>
              <w:spacing w:line="360" w:lineRule="auto"/>
              <w:ind w:left="177"/>
              <w:jc w:val="center"/>
              <w:rPr>
                <w:rFonts w:ascii="David" w:hAnsi="David"/>
                <w:szCs w:val="24"/>
                <w:rtl/>
              </w:rPr>
            </w:pPr>
            <w:r w:rsidRPr="009C5B8A">
              <w:rPr>
                <w:rFonts w:ascii="David" w:hAnsi="David"/>
                <w:szCs w:val="24"/>
                <w:rtl/>
              </w:rPr>
              <w:t xml:space="preserve">מפורט בסעיף ה' בנספח א'1. </w:t>
            </w:r>
          </w:p>
        </w:tc>
      </w:tr>
      <w:tr w:rsidR="000E6E2D" w:rsidRPr="0074682F" w:rsidTr="0077029F">
        <w:trPr>
          <w:trHeight w:val="731"/>
        </w:trPr>
        <w:tc>
          <w:tcPr>
            <w:tcW w:w="3181" w:type="pct"/>
            <w:gridSpan w:val="2"/>
            <w:shd w:val="clear" w:color="auto" w:fill="auto"/>
          </w:tcPr>
          <w:p w:rsidR="000E6E2D" w:rsidRPr="0074682F" w:rsidRDefault="000E6E2D" w:rsidP="000E6E2D">
            <w:pPr>
              <w:pStyle w:val="af1"/>
              <w:numPr>
                <w:ilvl w:val="0"/>
                <w:numId w:val="126"/>
              </w:numPr>
              <w:autoSpaceDE w:val="0"/>
              <w:autoSpaceDN w:val="0"/>
              <w:adjustRightInd w:val="0"/>
              <w:spacing w:line="360" w:lineRule="auto"/>
              <w:rPr>
                <w:rFonts w:ascii="David" w:hAnsi="David"/>
                <w:b/>
                <w:bCs/>
                <w:szCs w:val="24"/>
                <w:rtl/>
              </w:rPr>
            </w:pPr>
            <w:r w:rsidRPr="0074682F">
              <w:rPr>
                <w:rFonts w:ascii="David" w:hAnsi="David"/>
                <w:b/>
                <w:bCs/>
                <w:szCs w:val="24"/>
                <w:rtl/>
              </w:rPr>
              <w:t xml:space="preserve">מתן יעוץ וסיוע הנדסי בתחום תכניות פיתוח של משק הגז הטבעי </w:t>
            </w:r>
            <w:r w:rsidRPr="0074682F">
              <w:rPr>
                <w:rFonts w:ascii="David" w:hAnsi="David"/>
                <w:szCs w:val="24"/>
                <w:rtl/>
              </w:rPr>
              <w:t>לרבות בניית והרצת מודלים ממוחשבים.</w:t>
            </w:r>
          </w:p>
        </w:tc>
        <w:tc>
          <w:tcPr>
            <w:tcW w:w="1819" w:type="pct"/>
            <w:shd w:val="clear" w:color="auto" w:fill="auto"/>
          </w:tcPr>
          <w:p w:rsidR="000E6E2D" w:rsidRPr="009C5B8A" w:rsidRDefault="000E6E2D" w:rsidP="005B190C">
            <w:pPr>
              <w:spacing w:line="360" w:lineRule="auto"/>
              <w:ind w:left="177"/>
              <w:jc w:val="center"/>
              <w:rPr>
                <w:rFonts w:ascii="David" w:hAnsi="David"/>
                <w:color w:val="000000"/>
                <w:szCs w:val="24"/>
                <w:rtl/>
              </w:rPr>
            </w:pPr>
            <w:r w:rsidRPr="009C5B8A">
              <w:rPr>
                <w:rFonts w:ascii="David" w:hAnsi="David"/>
                <w:color w:val="000000"/>
                <w:szCs w:val="24"/>
                <w:rtl/>
              </w:rPr>
              <w:t>באופן שוטף.</w:t>
            </w:r>
          </w:p>
        </w:tc>
      </w:tr>
    </w:tbl>
    <w:p w:rsidR="000E6E2D" w:rsidRPr="005108E8" w:rsidRDefault="000E6E2D" w:rsidP="0077029F">
      <w:pPr>
        <w:tabs>
          <w:tab w:val="right" w:pos="138"/>
        </w:tabs>
        <w:autoSpaceDE w:val="0"/>
        <w:autoSpaceDN w:val="0"/>
        <w:adjustRightInd w:val="0"/>
        <w:spacing w:line="360" w:lineRule="auto"/>
        <w:jc w:val="both"/>
        <w:rPr>
          <w:rFonts w:asciiTheme="majorBidi" w:hAnsiTheme="majorBidi"/>
          <w:szCs w:val="24"/>
          <w:rtl/>
        </w:rPr>
      </w:pPr>
    </w:p>
    <w:p w:rsidR="000E6E2D" w:rsidRPr="0074682F" w:rsidRDefault="000E6E2D" w:rsidP="0077029F">
      <w:pPr>
        <w:spacing w:line="360" w:lineRule="auto"/>
        <w:ind w:left="360"/>
        <w:rPr>
          <w:rFonts w:ascii="David" w:hAnsi="David"/>
          <w:b/>
          <w:bCs/>
          <w:szCs w:val="24"/>
          <w:u w:val="single"/>
        </w:rPr>
      </w:pPr>
      <w:r w:rsidRPr="0074682F">
        <w:rPr>
          <w:rFonts w:ascii="David" w:hAnsi="David"/>
          <w:b/>
          <w:bCs/>
          <w:szCs w:val="24"/>
          <w:u w:val="single"/>
          <w:rtl/>
        </w:rPr>
        <w:t xml:space="preserve">הערות </w:t>
      </w:r>
    </w:p>
    <w:p w:rsidR="000E6E2D" w:rsidRPr="003F47BB" w:rsidRDefault="000E6E2D" w:rsidP="0077029F">
      <w:pPr>
        <w:pStyle w:val="af1"/>
        <w:numPr>
          <w:ilvl w:val="0"/>
          <w:numId w:val="127"/>
        </w:numPr>
        <w:spacing w:line="360" w:lineRule="auto"/>
        <w:ind w:left="720"/>
        <w:rPr>
          <w:rFonts w:ascii="David" w:hAnsi="David"/>
          <w:szCs w:val="24"/>
          <w:rtl/>
        </w:rPr>
      </w:pPr>
      <w:r w:rsidRPr="003F47BB">
        <w:rPr>
          <w:rFonts w:ascii="David" w:hAnsi="David"/>
          <w:szCs w:val="24"/>
          <w:rtl/>
        </w:rPr>
        <w:t xml:space="preserve">השירותים המפורטים </w:t>
      </w:r>
      <w:r w:rsidR="00730398" w:rsidRPr="003F47BB">
        <w:rPr>
          <w:rFonts w:ascii="David" w:hAnsi="David"/>
          <w:b/>
          <w:bCs/>
          <w:szCs w:val="24"/>
          <w:u w:val="single"/>
          <w:rtl/>
        </w:rPr>
        <w:t>ב</w:t>
      </w:r>
      <w:r w:rsidR="00730398" w:rsidRPr="0077029F">
        <w:rPr>
          <w:rFonts w:ascii="David" w:hAnsi="David" w:hint="eastAsia"/>
          <w:b/>
          <w:bCs/>
          <w:szCs w:val="24"/>
          <w:u w:val="single"/>
          <w:rtl/>
        </w:rPr>
        <w:t>טבלה</w:t>
      </w:r>
      <w:r w:rsidR="00730398" w:rsidRPr="003F47BB">
        <w:rPr>
          <w:rFonts w:ascii="David" w:hAnsi="David"/>
          <w:b/>
          <w:bCs/>
          <w:szCs w:val="24"/>
          <w:u w:val="single"/>
          <w:rtl/>
        </w:rPr>
        <w:t xml:space="preserve"> </w:t>
      </w:r>
      <w:r w:rsidRPr="003F47BB">
        <w:rPr>
          <w:rFonts w:ascii="David" w:hAnsi="David"/>
          <w:b/>
          <w:bCs/>
          <w:szCs w:val="24"/>
          <w:u w:val="single"/>
          <w:rtl/>
        </w:rPr>
        <w:t>א'</w:t>
      </w:r>
      <w:r w:rsidR="00AC2B01" w:rsidRPr="003F47BB">
        <w:rPr>
          <w:rFonts w:ascii="David" w:hAnsi="David"/>
          <w:b/>
          <w:bCs/>
          <w:szCs w:val="24"/>
          <w:rtl/>
        </w:rPr>
        <w:t xml:space="preserve"> </w:t>
      </w:r>
      <w:r w:rsidRPr="003F47BB">
        <w:rPr>
          <w:rFonts w:ascii="David" w:hAnsi="David"/>
          <w:szCs w:val="24"/>
          <w:rtl/>
        </w:rPr>
        <w:t xml:space="preserve">לעיל </w:t>
      </w:r>
      <w:r w:rsidRPr="0077029F">
        <w:rPr>
          <w:rFonts w:ascii="David" w:hAnsi="David"/>
          <w:b/>
          <w:bCs/>
          <w:szCs w:val="24"/>
          <w:u w:val="single"/>
          <w:rtl/>
        </w:rPr>
        <w:t>ובסעיף ד'</w:t>
      </w:r>
      <w:r w:rsidRPr="003F47BB">
        <w:rPr>
          <w:rFonts w:ascii="David" w:hAnsi="David"/>
          <w:szCs w:val="24"/>
          <w:rtl/>
        </w:rPr>
        <w:t xml:space="preserve"> - "ניהול אדמיניסטרטיבי של הזוכה" ישולמו במסגרת תשלום חודשי קבוע (</w:t>
      </w:r>
      <w:r w:rsidRPr="003F47BB">
        <w:rPr>
          <w:rFonts w:ascii="David" w:hAnsi="David"/>
          <w:szCs w:val="24"/>
        </w:rPr>
        <w:t xml:space="preserve"> (RETAINER</w:t>
      </w:r>
      <w:r w:rsidRPr="003F47BB">
        <w:rPr>
          <w:rFonts w:ascii="David" w:hAnsi="David"/>
          <w:szCs w:val="24"/>
          <w:rtl/>
        </w:rPr>
        <w:t>בלבד.</w:t>
      </w:r>
    </w:p>
    <w:p w:rsidR="000E6E2D" w:rsidRPr="003F47BB" w:rsidRDefault="000E6E2D" w:rsidP="0077029F">
      <w:pPr>
        <w:pStyle w:val="af1"/>
        <w:numPr>
          <w:ilvl w:val="0"/>
          <w:numId w:val="127"/>
        </w:numPr>
        <w:autoSpaceDE w:val="0"/>
        <w:autoSpaceDN w:val="0"/>
        <w:adjustRightInd w:val="0"/>
        <w:spacing w:line="360" w:lineRule="auto"/>
        <w:ind w:left="720"/>
        <w:jc w:val="both"/>
        <w:rPr>
          <w:rFonts w:ascii="David" w:hAnsi="David"/>
          <w:szCs w:val="24"/>
        </w:rPr>
      </w:pPr>
      <w:r w:rsidRPr="003F47BB">
        <w:rPr>
          <w:rFonts w:ascii="David" w:hAnsi="David"/>
          <w:szCs w:val="24"/>
          <w:rtl/>
        </w:rPr>
        <w:t xml:space="preserve">יודגש כי ערכי היקף העבודה שמצוינים </w:t>
      </w:r>
      <w:r w:rsidR="00C715B1" w:rsidRPr="003F47BB">
        <w:rPr>
          <w:rFonts w:ascii="David" w:hAnsi="David"/>
          <w:szCs w:val="24"/>
          <w:rtl/>
        </w:rPr>
        <w:t>ב</w:t>
      </w:r>
      <w:r w:rsidR="00C715B1" w:rsidRPr="003F47BB">
        <w:rPr>
          <w:rFonts w:ascii="David" w:hAnsi="David" w:hint="eastAsia"/>
          <w:szCs w:val="24"/>
          <w:rtl/>
        </w:rPr>
        <w:t>טבלה</w:t>
      </w:r>
      <w:r w:rsidR="00C715B1" w:rsidRPr="003F47BB">
        <w:rPr>
          <w:rFonts w:ascii="David" w:hAnsi="David"/>
          <w:szCs w:val="24"/>
          <w:rtl/>
        </w:rPr>
        <w:t xml:space="preserve"> </w:t>
      </w:r>
      <w:r w:rsidRPr="003F47BB">
        <w:rPr>
          <w:rFonts w:ascii="David" w:hAnsi="David"/>
          <w:szCs w:val="24"/>
          <w:rtl/>
        </w:rPr>
        <w:t>א' הינם משוערים.</w:t>
      </w:r>
    </w:p>
    <w:p w:rsidR="000E6E2D" w:rsidRPr="0074682F" w:rsidRDefault="000E6E2D" w:rsidP="000E6E2D">
      <w:pPr>
        <w:spacing w:line="360" w:lineRule="auto"/>
        <w:contextualSpacing/>
        <w:jc w:val="both"/>
        <w:outlineLvl w:val="0"/>
        <w:rPr>
          <w:rFonts w:ascii="David" w:hAnsi="David"/>
          <w:szCs w:val="24"/>
          <w:rtl/>
        </w:rPr>
      </w:pPr>
    </w:p>
    <w:p w:rsidR="000E6E2D" w:rsidRPr="0077029F" w:rsidRDefault="000E6E2D" w:rsidP="0077029F">
      <w:pPr>
        <w:pStyle w:val="af1"/>
        <w:numPr>
          <w:ilvl w:val="0"/>
          <w:numId w:val="176"/>
        </w:numPr>
        <w:autoSpaceDE w:val="0"/>
        <w:autoSpaceDN w:val="0"/>
        <w:adjustRightInd w:val="0"/>
        <w:spacing w:line="360" w:lineRule="auto"/>
        <w:jc w:val="both"/>
        <w:rPr>
          <w:rFonts w:ascii="David" w:hAnsi="David"/>
          <w:b/>
          <w:bCs/>
          <w:sz w:val="32"/>
          <w:szCs w:val="32"/>
          <w:u w:val="single"/>
        </w:rPr>
      </w:pPr>
      <w:bookmarkStart w:id="15" w:name="_Toc506485578"/>
      <w:r w:rsidRPr="0077029F">
        <w:rPr>
          <w:rFonts w:ascii="David" w:hAnsi="David"/>
          <w:b/>
          <w:bCs/>
          <w:sz w:val="32"/>
          <w:szCs w:val="32"/>
          <w:u w:val="single"/>
          <w:rtl/>
        </w:rPr>
        <w:t xml:space="preserve">ניהול אדמיניסטרטיבי של </w:t>
      </w:r>
      <w:bookmarkEnd w:id="15"/>
      <w:r w:rsidRPr="0077029F">
        <w:rPr>
          <w:rFonts w:ascii="David" w:hAnsi="David"/>
          <w:b/>
          <w:bCs/>
          <w:sz w:val="32"/>
          <w:szCs w:val="32"/>
          <w:u w:val="single"/>
          <w:rtl/>
        </w:rPr>
        <w:t>הזוכה</w:t>
      </w:r>
    </w:p>
    <w:p w:rsidR="000E6E2D" w:rsidRPr="0074682F" w:rsidRDefault="000E6E2D" w:rsidP="004F09D8">
      <w:pPr>
        <w:pStyle w:val="af1"/>
        <w:numPr>
          <w:ilvl w:val="0"/>
          <w:numId w:val="130"/>
        </w:numPr>
        <w:autoSpaceDE w:val="0"/>
        <w:autoSpaceDN w:val="0"/>
        <w:adjustRightInd w:val="0"/>
        <w:spacing w:line="360" w:lineRule="auto"/>
        <w:jc w:val="both"/>
        <w:rPr>
          <w:rFonts w:ascii="David" w:hAnsi="David"/>
          <w:szCs w:val="24"/>
        </w:rPr>
      </w:pPr>
      <w:r w:rsidRPr="0074682F">
        <w:rPr>
          <w:rFonts w:ascii="David" w:hAnsi="David"/>
          <w:b/>
          <w:bCs/>
          <w:szCs w:val="24"/>
          <w:rtl/>
        </w:rPr>
        <w:t>שירותי המשרד</w:t>
      </w:r>
      <w:r w:rsidRPr="0074682F">
        <w:rPr>
          <w:rFonts w:ascii="David" w:hAnsi="David"/>
          <w:szCs w:val="24"/>
          <w:rtl/>
        </w:rPr>
        <w:t xml:space="preserve"> – הזוכה יפעיל משרד במרחק שלא יעלה על 70 ק"מ ממשרדי הרשות.</w:t>
      </w:r>
    </w:p>
    <w:p w:rsidR="000E6E2D" w:rsidRPr="0074682F" w:rsidRDefault="000E6E2D" w:rsidP="0077029F">
      <w:pPr>
        <w:autoSpaceDE w:val="0"/>
        <w:autoSpaceDN w:val="0"/>
        <w:adjustRightInd w:val="0"/>
        <w:spacing w:line="360" w:lineRule="auto"/>
        <w:ind w:left="927"/>
        <w:contextualSpacing/>
        <w:jc w:val="both"/>
        <w:rPr>
          <w:rFonts w:ascii="David" w:hAnsi="David"/>
          <w:szCs w:val="24"/>
          <w:lang w:eastAsia="he-IL"/>
        </w:rPr>
      </w:pPr>
      <w:r w:rsidRPr="0074682F">
        <w:rPr>
          <w:rFonts w:ascii="David" w:hAnsi="David"/>
          <w:szCs w:val="24"/>
          <w:rtl/>
          <w:lang w:eastAsia="he-IL"/>
        </w:rPr>
        <w:t xml:space="preserve">המשרד יאויש ויפעל 5 ימי עבודה בשבוע בין השעות 8:00 – 16:30, כולל מענה טלפוני, </w:t>
      </w:r>
      <w:r w:rsidR="009F3885">
        <w:rPr>
          <w:rFonts w:ascii="David" w:hAnsi="David" w:hint="cs"/>
          <w:szCs w:val="24"/>
          <w:rtl/>
          <w:lang w:eastAsia="he-IL"/>
        </w:rPr>
        <w:t>ש</w:t>
      </w:r>
      <w:r w:rsidRPr="0074682F">
        <w:rPr>
          <w:rFonts w:ascii="David" w:hAnsi="David"/>
          <w:szCs w:val="24"/>
          <w:rtl/>
          <w:lang w:eastAsia="he-IL"/>
        </w:rPr>
        <w:t>ירותי</w:t>
      </w:r>
      <w:r w:rsidR="009F3885">
        <w:rPr>
          <w:rFonts w:ascii="David" w:hAnsi="David" w:hint="cs"/>
          <w:szCs w:val="24"/>
          <w:rtl/>
          <w:lang w:eastAsia="he-IL"/>
        </w:rPr>
        <w:t xml:space="preserve"> </w:t>
      </w:r>
      <w:r w:rsidRPr="0074682F">
        <w:rPr>
          <w:rFonts w:ascii="David" w:hAnsi="David"/>
          <w:szCs w:val="24"/>
          <w:rtl/>
          <w:lang w:eastAsia="he-IL"/>
        </w:rPr>
        <w:t xml:space="preserve">מזכירות וכל הנדרש לניהול משרד מודרני, למעט שעות עבודה של המהנדס הראשי או מי מטעמו. </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 xml:space="preserve">המשרד יכלול תשתית משרדית הכוללת חדר ישיבות ל- 15 איש לפחות שיאפשר לקיים ישיבות עבודה והתייעצויות עם המומחים באמצעות טכנולוגיית </w:t>
      </w:r>
      <w:r w:rsidRPr="0074682F">
        <w:rPr>
          <w:rFonts w:ascii="David" w:hAnsi="David"/>
          <w:szCs w:val="24"/>
          <w:lang w:eastAsia="he-IL"/>
        </w:rPr>
        <w:t>video conference</w:t>
      </w:r>
      <w:r>
        <w:rPr>
          <w:rFonts w:ascii="David" w:hAnsi="David"/>
          <w:szCs w:val="24"/>
          <w:rtl/>
          <w:lang w:eastAsia="he-IL"/>
        </w:rPr>
        <w:t xml:space="preserve"> (הכוללת שמע, וידאו ויכולת</w:t>
      </w:r>
      <w:r w:rsidR="009F3885">
        <w:rPr>
          <w:rFonts w:ascii="David" w:hAnsi="David" w:hint="cs"/>
          <w:szCs w:val="24"/>
          <w:rtl/>
          <w:lang w:eastAsia="he-IL"/>
        </w:rPr>
        <w:t xml:space="preserve"> הצגת</w:t>
      </w:r>
      <w:r w:rsidRPr="0074682F">
        <w:rPr>
          <w:rFonts w:ascii="David" w:hAnsi="David"/>
          <w:szCs w:val="24"/>
          <w:rtl/>
          <w:lang w:eastAsia="he-IL"/>
        </w:rPr>
        <w:t xml:space="preserve"> מצגות ומסמכים). חדר הישיבות יכלול גם מקרן. </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לשם מתן שירותים על המציע להצטייד ברכב שטח אחד 4</w:t>
      </w:r>
      <w:r w:rsidRPr="0074682F">
        <w:rPr>
          <w:rFonts w:ascii="David" w:hAnsi="David"/>
          <w:szCs w:val="24"/>
          <w:lang w:eastAsia="he-IL"/>
        </w:rPr>
        <w:t>X</w:t>
      </w:r>
      <w:r w:rsidRPr="0074682F">
        <w:rPr>
          <w:rFonts w:ascii="David" w:hAnsi="David"/>
          <w:szCs w:val="24"/>
          <w:rtl/>
          <w:lang w:eastAsia="he-IL"/>
        </w:rPr>
        <w:t xml:space="preserve">4 לפחות, ציוד הגנה אישי, רגשי גז וכל ציוד אחר הדרוש לביצוע משימות בשטח. </w:t>
      </w:r>
    </w:p>
    <w:p w:rsidR="000E6E2D" w:rsidRPr="0077029F" w:rsidRDefault="000E6E2D" w:rsidP="0077029F">
      <w:pPr>
        <w:pStyle w:val="af1"/>
        <w:numPr>
          <w:ilvl w:val="0"/>
          <w:numId w:val="130"/>
        </w:numPr>
        <w:autoSpaceDE w:val="0"/>
        <w:autoSpaceDN w:val="0"/>
        <w:adjustRightInd w:val="0"/>
        <w:spacing w:line="360" w:lineRule="auto"/>
        <w:jc w:val="both"/>
        <w:rPr>
          <w:rFonts w:ascii="David" w:hAnsi="David"/>
          <w:szCs w:val="24"/>
        </w:rPr>
      </w:pPr>
      <w:r w:rsidRPr="0077029F">
        <w:rPr>
          <w:rFonts w:ascii="David" w:hAnsi="David"/>
          <w:b/>
          <w:bCs/>
          <w:szCs w:val="24"/>
          <w:rtl/>
        </w:rPr>
        <w:t>מערכת מחשוב וציוד משרדי</w:t>
      </w:r>
      <w:r w:rsidRPr="0077029F">
        <w:rPr>
          <w:rFonts w:ascii="David" w:hAnsi="David"/>
          <w:szCs w:val="24"/>
          <w:rtl/>
        </w:rPr>
        <w:t xml:space="preserve"> – הזוכה יפעיל מערכת מחשוב מתאימה לעבודת אנשי צוות קבוע ומומחים משיקים וייעודיים, לאחסון, גיבוי (למקרה של תקלה, כולל אמצעי הגנה מפני סייבר), ניהול ומעקב אחר השלבים השונים של העבודות,</w:t>
      </w:r>
      <w:r w:rsidRPr="0077029F">
        <w:rPr>
          <w:rFonts w:ascii="David" w:hAnsi="David"/>
          <w:szCs w:val="24"/>
        </w:rPr>
        <w:t xml:space="preserve"> </w:t>
      </w:r>
      <w:r w:rsidRPr="0077029F">
        <w:rPr>
          <w:rFonts w:ascii="David" w:hAnsi="David"/>
          <w:szCs w:val="24"/>
          <w:rtl/>
        </w:rPr>
        <w:t>כולל יכולת הזנה ועדכון נתונים, המתקבלים מגופים שונים (כגון:</w:t>
      </w:r>
      <w:r w:rsidR="00AC2B01" w:rsidRPr="0077029F">
        <w:rPr>
          <w:rFonts w:ascii="David" w:hAnsi="David"/>
          <w:szCs w:val="24"/>
          <w:rtl/>
        </w:rPr>
        <w:t xml:space="preserve"> </w:t>
      </w:r>
      <w:r w:rsidRPr="0077029F">
        <w:rPr>
          <w:rFonts w:ascii="David" w:hAnsi="David"/>
          <w:szCs w:val="24"/>
          <w:rtl/>
        </w:rPr>
        <w:t>רשות הגז הטבעי, מתכננים, בעלי רישיונות ובעלי מתקני צריכה) למערכת המידע</w:t>
      </w:r>
      <w:r w:rsidRPr="0077029F">
        <w:rPr>
          <w:rFonts w:ascii="David" w:hAnsi="David"/>
          <w:szCs w:val="24"/>
        </w:rPr>
        <w:t xml:space="preserve"> </w:t>
      </w:r>
      <w:r w:rsidRPr="0077029F">
        <w:rPr>
          <w:rFonts w:ascii="David" w:hAnsi="David"/>
          <w:szCs w:val="24"/>
          <w:rtl/>
        </w:rPr>
        <w:t xml:space="preserve">המוטמעת ברשות או לתוכנה אחרת שתוגדר ע"י הרשות. </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בנוסף, על הזוכה לשמור את החומר גם בהעתק קשיח (</w:t>
      </w:r>
      <w:r w:rsidRPr="0074682F">
        <w:rPr>
          <w:rFonts w:ascii="David" w:hAnsi="David"/>
          <w:szCs w:val="24"/>
          <w:lang w:eastAsia="he-IL"/>
        </w:rPr>
        <w:t>HARD COPY</w:t>
      </w:r>
      <w:r w:rsidRPr="0074682F">
        <w:rPr>
          <w:rFonts w:ascii="David" w:hAnsi="David"/>
          <w:szCs w:val="24"/>
          <w:rtl/>
          <w:lang w:eastAsia="he-IL"/>
        </w:rPr>
        <w:t>) וכן במדיה ממוחשבת.</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 xml:space="preserve">על מערכת המחשוב של הזוכה לתמוך ב:מסמכי </w:t>
      </w:r>
      <w:r w:rsidRPr="0074682F">
        <w:rPr>
          <w:rFonts w:ascii="David" w:hAnsi="David"/>
          <w:szCs w:val="24"/>
          <w:lang w:eastAsia="he-IL"/>
        </w:rPr>
        <w:t>Office</w:t>
      </w:r>
      <w:r w:rsidRPr="0074682F">
        <w:rPr>
          <w:rFonts w:ascii="David" w:hAnsi="David"/>
          <w:szCs w:val="24"/>
          <w:rtl/>
          <w:lang w:eastAsia="he-IL"/>
        </w:rPr>
        <w:t xml:space="preserve"> </w:t>
      </w:r>
      <w:r w:rsidRPr="0074682F">
        <w:rPr>
          <w:rFonts w:ascii="David" w:hAnsi="David"/>
          <w:szCs w:val="24"/>
          <w:lang w:eastAsia="he-IL"/>
        </w:rPr>
        <w:t>Microsoft</w:t>
      </w:r>
      <w:r w:rsidRPr="0074682F">
        <w:rPr>
          <w:rFonts w:ascii="David" w:hAnsi="David"/>
          <w:szCs w:val="24"/>
          <w:rtl/>
          <w:lang w:eastAsia="he-IL"/>
        </w:rPr>
        <w:t xml:space="preserve"> (</w:t>
      </w:r>
      <w:r w:rsidRPr="0074682F">
        <w:rPr>
          <w:rFonts w:ascii="David" w:hAnsi="David"/>
          <w:szCs w:val="24"/>
          <w:lang w:eastAsia="he-IL"/>
        </w:rPr>
        <w:t>Word, Excel, Power Point</w:t>
      </w:r>
      <w:r w:rsidRPr="0074682F">
        <w:rPr>
          <w:rFonts w:ascii="David" w:hAnsi="David"/>
          <w:szCs w:val="24"/>
          <w:rtl/>
          <w:lang w:eastAsia="he-IL"/>
        </w:rPr>
        <w:t>),</w:t>
      </w:r>
      <w:r w:rsidR="00AC2B01">
        <w:rPr>
          <w:rFonts w:ascii="David" w:hAnsi="David"/>
          <w:szCs w:val="24"/>
          <w:rtl/>
          <w:lang w:eastAsia="he-IL"/>
        </w:rPr>
        <w:t xml:space="preserve"> </w:t>
      </w:r>
      <w:r w:rsidRPr="0074682F">
        <w:rPr>
          <w:rFonts w:ascii="David" w:hAnsi="David"/>
          <w:szCs w:val="24"/>
          <w:rtl/>
          <w:lang w:eastAsia="he-IL"/>
        </w:rPr>
        <w:t xml:space="preserve">פתיחת קבצי </w:t>
      </w:r>
      <w:r w:rsidRPr="0074682F">
        <w:rPr>
          <w:rFonts w:ascii="David" w:hAnsi="David"/>
          <w:szCs w:val="24"/>
          <w:lang w:eastAsia="he-IL"/>
        </w:rPr>
        <w:t>,AutoCAD</w:t>
      </w:r>
      <w:r w:rsidRPr="0074682F">
        <w:rPr>
          <w:rFonts w:ascii="David" w:hAnsi="David"/>
          <w:szCs w:val="24"/>
          <w:rtl/>
          <w:lang w:eastAsia="he-IL"/>
        </w:rPr>
        <w:t xml:space="preserve"> </w:t>
      </w:r>
      <w:r w:rsidRPr="0074682F">
        <w:rPr>
          <w:rFonts w:ascii="David" w:hAnsi="David"/>
          <w:szCs w:val="24"/>
          <w:lang w:eastAsia="he-IL"/>
        </w:rPr>
        <w:t>GIS</w:t>
      </w:r>
      <w:r w:rsidRPr="0074682F">
        <w:rPr>
          <w:rFonts w:ascii="David" w:hAnsi="David"/>
          <w:szCs w:val="24"/>
          <w:rtl/>
          <w:lang w:eastAsia="he-IL"/>
        </w:rPr>
        <w:t>. על הזוכה לדאוג להסדר ארכיון לשמירת החומר.</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יובהר שכל התוצרים של השירות יוגשו לרשות בצורה מודפסת ובמדיה מגנטית והם יהוו קנין רוחני של הרשות בלבד.</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t>90 יום לפני תום תקופת ההתקשרות, וכן בכל עת לפי דרישת הרשות, יעביר הזוכה את כל החומר המאוחסן בארכיון (ממוחשב ומודפס)</w:t>
      </w:r>
      <w:r w:rsidR="00AC2B01">
        <w:rPr>
          <w:rFonts w:ascii="David" w:hAnsi="David"/>
          <w:szCs w:val="24"/>
          <w:rtl/>
          <w:lang w:eastAsia="he-IL"/>
        </w:rPr>
        <w:t xml:space="preserve"> </w:t>
      </w:r>
      <w:r w:rsidRPr="0074682F">
        <w:rPr>
          <w:rFonts w:ascii="David" w:hAnsi="David"/>
          <w:szCs w:val="24"/>
          <w:rtl/>
          <w:lang w:eastAsia="he-IL"/>
        </w:rPr>
        <w:t>לידי הרשות.</w:t>
      </w:r>
    </w:p>
    <w:p w:rsidR="000E6E2D" w:rsidRPr="0074682F" w:rsidRDefault="000E6E2D" w:rsidP="0077029F">
      <w:pPr>
        <w:autoSpaceDE w:val="0"/>
        <w:autoSpaceDN w:val="0"/>
        <w:adjustRightInd w:val="0"/>
        <w:spacing w:line="360" w:lineRule="auto"/>
        <w:ind w:left="927"/>
        <w:contextualSpacing/>
        <w:jc w:val="both"/>
        <w:rPr>
          <w:rFonts w:ascii="David" w:hAnsi="David"/>
          <w:szCs w:val="24"/>
          <w:rtl/>
          <w:lang w:eastAsia="he-IL"/>
        </w:rPr>
      </w:pPr>
      <w:r w:rsidRPr="0074682F">
        <w:rPr>
          <w:rFonts w:ascii="David" w:hAnsi="David"/>
          <w:szCs w:val="24"/>
          <w:rtl/>
          <w:lang w:eastAsia="he-IL"/>
        </w:rPr>
        <w:lastRenderedPageBreak/>
        <w:t>מובהר, כי העברת התשלומים ביחס לשלושת (3) החודשים האחרונים לזוכה כפופה להעברת המידע ולאישור המ</w:t>
      </w:r>
      <w:r w:rsidR="0046415F">
        <w:rPr>
          <w:rFonts w:ascii="David" w:hAnsi="David" w:hint="cs"/>
          <w:szCs w:val="24"/>
          <w:rtl/>
          <w:lang w:eastAsia="he-IL"/>
        </w:rPr>
        <w:t>מונה</w:t>
      </w:r>
      <w:r w:rsidRPr="0074682F">
        <w:rPr>
          <w:rFonts w:ascii="David" w:hAnsi="David"/>
          <w:szCs w:val="24"/>
          <w:rtl/>
          <w:lang w:eastAsia="he-IL"/>
        </w:rPr>
        <w:t xml:space="preserve"> כאמור. </w:t>
      </w:r>
    </w:p>
    <w:p w:rsidR="000E6E2D" w:rsidRPr="000E6E2D" w:rsidRDefault="000E6E2D" w:rsidP="0077029F">
      <w:pPr>
        <w:pStyle w:val="af1"/>
        <w:numPr>
          <w:ilvl w:val="0"/>
          <w:numId w:val="130"/>
        </w:numPr>
        <w:autoSpaceDE w:val="0"/>
        <w:autoSpaceDN w:val="0"/>
        <w:adjustRightInd w:val="0"/>
        <w:spacing w:line="360" w:lineRule="auto"/>
        <w:ind w:left="1020"/>
        <w:jc w:val="both"/>
        <w:rPr>
          <w:rFonts w:ascii="David" w:hAnsi="David"/>
          <w:szCs w:val="24"/>
        </w:rPr>
      </w:pPr>
      <w:r w:rsidRPr="000E6E2D">
        <w:rPr>
          <w:rFonts w:ascii="David" w:hAnsi="David"/>
          <w:b/>
          <w:bCs/>
          <w:szCs w:val="24"/>
          <w:rtl/>
        </w:rPr>
        <w:t>אופן הגשת המסמכים</w:t>
      </w:r>
      <w:r w:rsidRPr="000E6E2D">
        <w:rPr>
          <w:rFonts w:ascii="David" w:hAnsi="David"/>
          <w:szCs w:val="24"/>
          <w:rtl/>
        </w:rPr>
        <w:t xml:space="preserve"> - אישורי מפרט, הזרמה, השלמה יהיו חתומים על ידי מהנדס ראשי ומומחה מוביל,</w:t>
      </w:r>
      <w:r w:rsidR="00AC2B01">
        <w:rPr>
          <w:rFonts w:ascii="David" w:hAnsi="David"/>
          <w:szCs w:val="24"/>
          <w:rtl/>
        </w:rPr>
        <w:t xml:space="preserve"> </w:t>
      </w:r>
      <w:r w:rsidRPr="000E6E2D">
        <w:rPr>
          <w:rFonts w:ascii="David" w:hAnsi="David"/>
          <w:szCs w:val="24"/>
          <w:rtl/>
        </w:rPr>
        <w:t xml:space="preserve">וערוכים באחת מהשפות עברית או אנגלית או שניהם יחד, לפי הוראת </w:t>
      </w:r>
      <w:r w:rsidR="009F3885">
        <w:rPr>
          <w:rFonts w:ascii="David" w:hAnsi="David" w:hint="cs"/>
          <w:szCs w:val="24"/>
          <w:rtl/>
        </w:rPr>
        <w:t>הממונה.</w:t>
      </w:r>
    </w:p>
    <w:p w:rsidR="000E6E2D" w:rsidRPr="0074682F" w:rsidRDefault="000E6E2D" w:rsidP="004F09D8">
      <w:pPr>
        <w:autoSpaceDE w:val="0"/>
        <w:autoSpaceDN w:val="0"/>
        <w:adjustRightInd w:val="0"/>
        <w:spacing w:line="360" w:lineRule="auto"/>
        <w:ind w:left="1020"/>
        <w:contextualSpacing/>
        <w:jc w:val="both"/>
        <w:rPr>
          <w:rFonts w:ascii="David" w:hAnsi="David"/>
          <w:szCs w:val="24"/>
          <w:lang w:eastAsia="he-IL"/>
        </w:rPr>
      </w:pPr>
      <w:r w:rsidRPr="0074682F">
        <w:rPr>
          <w:rFonts w:ascii="David" w:hAnsi="David"/>
          <w:szCs w:val="24"/>
          <w:rtl/>
          <w:lang w:eastAsia="he-IL"/>
        </w:rPr>
        <w:t>יתר המסמכים יחתמו על ידי מהנדס ראשי.</w:t>
      </w:r>
    </w:p>
    <w:p w:rsidR="000E6E2D" w:rsidRPr="0074682F" w:rsidRDefault="000E6E2D" w:rsidP="005108E8">
      <w:pPr>
        <w:autoSpaceDE w:val="0"/>
        <w:autoSpaceDN w:val="0"/>
        <w:adjustRightInd w:val="0"/>
        <w:spacing w:line="360" w:lineRule="auto"/>
        <w:ind w:left="1020"/>
        <w:contextualSpacing/>
        <w:jc w:val="both"/>
        <w:rPr>
          <w:rFonts w:ascii="David" w:hAnsi="David"/>
          <w:szCs w:val="24"/>
          <w:rtl/>
          <w:lang w:eastAsia="he-IL"/>
        </w:rPr>
      </w:pPr>
      <w:r w:rsidRPr="0074682F">
        <w:rPr>
          <w:rFonts w:ascii="David" w:hAnsi="David"/>
          <w:szCs w:val="24"/>
          <w:rtl/>
          <w:lang w:eastAsia="he-IL"/>
        </w:rPr>
        <w:t xml:space="preserve">המסמכים יעוברו לרשות כמסמכים מודפסים וכרוכים ובפורמט קבצי </w:t>
      </w:r>
      <w:r w:rsidRPr="0074682F">
        <w:rPr>
          <w:rFonts w:ascii="David" w:hAnsi="David"/>
          <w:szCs w:val="24"/>
          <w:lang w:eastAsia="he-IL"/>
        </w:rPr>
        <w:t>WORD ,EXCEL</w:t>
      </w:r>
      <w:r w:rsidRPr="0074682F">
        <w:rPr>
          <w:rFonts w:ascii="David" w:hAnsi="David"/>
          <w:szCs w:val="24"/>
          <w:rtl/>
          <w:lang w:eastAsia="he-IL"/>
        </w:rPr>
        <w:t xml:space="preserve"> ו-</w:t>
      </w:r>
      <w:r w:rsidRPr="0074682F">
        <w:rPr>
          <w:rFonts w:ascii="David" w:hAnsi="David"/>
          <w:szCs w:val="24"/>
          <w:lang w:eastAsia="he-IL"/>
        </w:rPr>
        <w:t>PDF</w:t>
      </w:r>
      <w:r w:rsidRPr="0074682F">
        <w:rPr>
          <w:rFonts w:ascii="David" w:hAnsi="David"/>
          <w:szCs w:val="24"/>
          <w:rtl/>
          <w:lang w:eastAsia="he-IL"/>
        </w:rPr>
        <w:t xml:space="preserve"> או בכל</w:t>
      </w:r>
      <w:r w:rsidR="00AC2B01">
        <w:rPr>
          <w:rFonts w:ascii="David" w:hAnsi="David"/>
          <w:szCs w:val="24"/>
          <w:rtl/>
          <w:lang w:eastAsia="he-IL"/>
        </w:rPr>
        <w:t xml:space="preserve"> </w:t>
      </w:r>
      <w:r w:rsidRPr="0074682F">
        <w:rPr>
          <w:rFonts w:ascii="David" w:hAnsi="David"/>
          <w:szCs w:val="24"/>
          <w:rtl/>
          <w:lang w:eastAsia="he-IL"/>
        </w:rPr>
        <w:t xml:space="preserve">פורמט אחר על פי דרישת </w:t>
      </w:r>
      <w:r w:rsidR="002C1452" w:rsidRPr="0074682F">
        <w:rPr>
          <w:rFonts w:ascii="David" w:hAnsi="David"/>
          <w:szCs w:val="24"/>
          <w:rtl/>
          <w:lang w:eastAsia="he-IL"/>
        </w:rPr>
        <w:t>ה</w:t>
      </w:r>
      <w:r w:rsidR="002C1452">
        <w:rPr>
          <w:rFonts w:ascii="David" w:hAnsi="David" w:hint="cs"/>
          <w:szCs w:val="24"/>
          <w:rtl/>
          <w:lang w:eastAsia="he-IL"/>
        </w:rPr>
        <w:t>ממונה</w:t>
      </w:r>
      <w:r w:rsidRPr="0074682F">
        <w:rPr>
          <w:rFonts w:ascii="David" w:hAnsi="David"/>
          <w:szCs w:val="24"/>
          <w:rtl/>
          <w:lang w:eastAsia="he-IL"/>
        </w:rPr>
        <w:t>.</w:t>
      </w:r>
    </w:p>
    <w:p w:rsidR="000E6E2D" w:rsidRPr="0074682F" w:rsidRDefault="000E6E2D" w:rsidP="000E6E2D">
      <w:pPr>
        <w:pStyle w:val="af1"/>
        <w:numPr>
          <w:ilvl w:val="0"/>
          <w:numId w:val="130"/>
        </w:numPr>
        <w:autoSpaceDE w:val="0"/>
        <w:autoSpaceDN w:val="0"/>
        <w:adjustRightInd w:val="0"/>
        <w:spacing w:line="360" w:lineRule="auto"/>
        <w:jc w:val="both"/>
        <w:rPr>
          <w:rFonts w:ascii="David" w:hAnsi="David"/>
          <w:szCs w:val="24"/>
        </w:rPr>
      </w:pPr>
      <w:r w:rsidRPr="0074682F">
        <w:rPr>
          <w:rFonts w:ascii="David" w:hAnsi="David"/>
          <w:szCs w:val="24"/>
          <w:rtl/>
        </w:rPr>
        <w:t xml:space="preserve">בקשה </w:t>
      </w:r>
      <w:r w:rsidRPr="0074682F">
        <w:rPr>
          <w:rFonts w:ascii="David" w:hAnsi="David"/>
          <w:b/>
          <w:bCs/>
          <w:szCs w:val="24"/>
          <w:rtl/>
        </w:rPr>
        <w:t>לאישור תשלום חודשי</w:t>
      </w:r>
      <w:r w:rsidRPr="0074682F">
        <w:rPr>
          <w:rFonts w:ascii="David" w:hAnsi="David"/>
          <w:szCs w:val="24"/>
          <w:rtl/>
        </w:rPr>
        <w:t xml:space="preserve"> תכלול את הדוחות הבאים: </w:t>
      </w:r>
    </w:p>
    <w:p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 xml:space="preserve">חשבון חודשי. </w:t>
      </w:r>
    </w:p>
    <w:p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ריכוז נתוני הפעילות החודשית.</w:t>
      </w:r>
    </w:p>
    <w:p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דוחות מפרטים (</w:t>
      </w:r>
      <w:r w:rsidRPr="0074682F">
        <w:rPr>
          <w:rFonts w:ascii="David" w:hAnsi="David"/>
          <w:szCs w:val="24"/>
        </w:rPr>
        <w:t>DR</w:t>
      </w:r>
      <w:r w:rsidR="003B0575">
        <w:rPr>
          <w:rFonts w:ascii="David" w:hAnsi="David"/>
          <w:szCs w:val="24"/>
        </w:rPr>
        <w:t xml:space="preserve"> - </w:t>
      </w:r>
      <w:r w:rsidR="003B0575" w:rsidRPr="0074682F">
        <w:rPr>
          <w:rFonts w:ascii="David" w:hAnsi="David"/>
          <w:szCs w:val="24"/>
        </w:rPr>
        <w:t>Design Review</w:t>
      </w:r>
      <w:r w:rsidRPr="0074682F">
        <w:rPr>
          <w:rFonts w:ascii="David" w:hAnsi="David"/>
          <w:szCs w:val="24"/>
          <w:rtl/>
        </w:rPr>
        <w:t>).</w:t>
      </w:r>
    </w:p>
    <w:p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דוחות ביקורים (</w:t>
      </w:r>
      <w:r w:rsidRPr="0074682F">
        <w:rPr>
          <w:rFonts w:ascii="David" w:hAnsi="David"/>
          <w:szCs w:val="24"/>
        </w:rPr>
        <w:t>SVR</w:t>
      </w:r>
      <w:r w:rsidRPr="0074682F">
        <w:rPr>
          <w:rFonts w:ascii="David" w:hAnsi="David"/>
          <w:szCs w:val="24"/>
          <w:rtl/>
        </w:rPr>
        <w:t>).</w:t>
      </w:r>
    </w:p>
    <w:p w:rsidR="000E6E2D" w:rsidRPr="0074682F" w:rsidRDefault="000E6E2D" w:rsidP="000E6E2D">
      <w:pPr>
        <w:pStyle w:val="af1"/>
        <w:numPr>
          <w:ilvl w:val="0"/>
          <w:numId w:val="128"/>
        </w:numPr>
        <w:autoSpaceDE w:val="0"/>
        <w:autoSpaceDN w:val="0"/>
        <w:adjustRightInd w:val="0"/>
        <w:spacing w:line="360" w:lineRule="auto"/>
        <w:jc w:val="both"/>
        <w:rPr>
          <w:rFonts w:ascii="David" w:hAnsi="David"/>
          <w:szCs w:val="24"/>
        </w:rPr>
      </w:pPr>
      <w:r w:rsidRPr="0074682F">
        <w:rPr>
          <w:rFonts w:ascii="David" w:hAnsi="David"/>
          <w:szCs w:val="24"/>
          <w:rtl/>
        </w:rPr>
        <w:t xml:space="preserve">דוחות נוספים על פעולות שבוצעו בחודש שעבורו הוגשה בקשה לתשלום. </w:t>
      </w:r>
    </w:p>
    <w:p w:rsidR="0055158C" w:rsidRPr="006A7E0B" w:rsidRDefault="000E6E2D" w:rsidP="0055158C">
      <w:pPr>
        <w:pStyle w:val="af1"/>
        <w:numPr>
          <w:ilvl w:val="0"/>
          <w:numId w:val="128"/>
        </w:numPr>
        <w:spacing w:line="360" w:lineRule="auto"/>
        <w:rPr>
          <w:rFonts w:ascii="David" w:hAnsi="David"/>
          <w:b/>
          <w:bCs/>
          <w:szCs w:val="24"/>
        </w:rPr>
      </w:pPr>
      <w:r w:rsidRPr="0074682F">
        <w:rPr>
          <w:rFonts w:ascii="David" w:hAnsi="David"/>
          <w:szCs w:val="24"/>
          <w:rtl/>
        </w:rPr>
        <w:t>אישורי מפרטים, הזרמה, השלמה</w:t>
      </w:r>
      <w:r w:rsidRPr="0074682F" w:rsidDel="0091703A">
        <w:rPr>
          <w:rFonts w:ascii="David" w:hAnsi="David"/>
          <w:szCs w:val="24"/>
          <w:rtl/>
        </w:rPr>
        <w:t xml:space="preserve"> </w:t>
      </w:r>
      <w:r w:rsidRPr="0074682F">
        <w:rPr>
          <w:rFonts w:ascii="David" w:hAnsi="David"/>
          <w:szCs w:val="24"/>
          <w:rtl/>
        </w:rPr>
        <w:t>וכל מסמך אחר שהוכן.</w:t>
      </w:r>
    </w:p>
    <w:p w:rsidR="004F09D8" w:rsidRPr="006A7E0B" w:rsidRDefault="000E6E2D" w:rsidP="006A7E0B">
      <w:pPr>
        <w:pStyle w:val="af1"/>
        <w:numPr>
          <w:ilvl w:val="0"/>
          <w:numId w:val="128"/>
        </w:numPr>
        <w:spacing w:line="360" w:lineRule="auto"/>
        <w:rPr>
          <w:rFonts w:ascii="David" w:hAnsi="David"/>
          <w:b/>
          <w:bCs/>
          <w:szCs w:val="24"/>
          <w:rtl/>
        </w:rPr>
      </w:pPr>
      <w:r w:rsidRPr="006A7E0B">
        <w:rPr>
          <w:rFonts w:ascii="David" w:hAnsi="David"/>
          <w:szCs w:val="24"/>
          <w:rtl/>
        </w:rPr>
        <w:t>פעם בשנה יוגש דוח שנתי בנושא ריכוז ימי עבודה שנתי</w:t>
      </w:r>
      <w:r w:rsidR="008170B5" w:rsidRPr="006A7E0B">
        <w:rPr>
          <w:rFonts w:ascii="David" w:hAnsi="David" w:hint="cs"/>
          <w:szCs w:val="24"/>
          <w:rtl/>
        </w:rPr>
        <w:t>ים</w:t>
      </w:r>
      <w:r w:rsidRPr="006A7E0B">
        <w:rPr>
          <w:rFonts w:ascii="David" w:hAnsi="David"/>
          <w:szCs w:val="24"/>
          <w:rtl/>
        </w:rPr>
        <w:t xml:space="preserve"> של </w:t>
      </w:r>
      <w:r w:rsidR="008170B5" w:rsidRPr="006A7E0B">
        <w:rPr>
          <w:rFonts w:ascii="David" w:hAnsi="David" w:hint="eastAsia"/>
          <w:szCs w:val="24"/>
          <w:rtl/>
        </w:rPr>
        <w:t>הצוות</w:t>
      </w:r>
      <w:r w:rsidR="008170B5" w:rsidRPr="006A7E0B">
        <w:rPr>
          <w:rFonts w:ascii="David" w:hAnsi="David"/>
          <w:szCs w:val="24"/>
          <w:rtl/>
        </w:rPr>
        <w:t xml:space="preserve"> </w:t>
      </w:r>
      <w:r w:rsidR="008170B5" w:rsidRPr="006A7E0B">
        <w:rPr>
          <w:rFonts w:ascii="David" w:hAnsi="David" w:hint="cs"/>
          <w:szCs w:val="24"/>
          <w:rtl/>
        </w:rPr>
        <w:t>המקצועי.</w:t>
      </w:r>
      <w:r w:rsidR="004F09D8" w:rsidRPr="006A7E0B">
        <w:rPr>
          <w:rFonts w:asciiTheme="majorBidi" w:hAnsiTheme="majorBidi"/>
          <w:b/>
          <w:bCs/>
          <w:sz w:val="32"/>
          <w:szCs w:val="32"/>
          <w:u w:val="single"/>
          <w:rtl/>
        </w:rPr>
        <w:br w:type="page"/>
      </w:r>
    </w:p>
    <w:p w:rsidR="004F09D8" w:rsidRDefault="004F09D8">
      <w:pPr>
        <w:bidi w:val="0"/>
        <w:rPr>
          <w:rFonts w:asciiTheme="majorBidi" w:hAnsiTheme="majorBidi"/>
          <w:b/>
          <w:bCs/>
          <w:sz w:val="32"/>
          <w:szCs w:val="32"/>
          <w:u w:val="single"/>
        </w:rPr>
        <w:sectPr w:rsidR="004F09D8"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pPr>
    </w:p>
    <w:p w:rsidR="004F09D8" w:rsidRPr="0077029F" w:rsidRDefault="004D097E" w:rsidP="0077029F">
      <w:pPr>
        <w:pStyle w:val="af1"/>
        <w:numPr>
          <w:ilvl w:val="0"/>
          <w:numId w:val="176"/>
        </w:numPr>
        <w:autoSpaceDE w:val="0"/>
        <w:autoSpaceDN w:val="0"/>
        <w:adjustRightInd w:val="0"/>
        <w:spacing w:line="360" w:lineRule="auto"/>
        <w:jc w:val="both"/>
        <w:rPr>
          <w:rFonts w:ascii="David" w:hAnsi="David"/>
          <w:b/>
          <w:bCs/>
          <w:sz w:val="26"/>
          <w:u w:val="single"/>
          <w:rtl/>
        </w:rPr>
      </w:pPr>
      <w:bookmarkStart w:id="16" w:name="_Toc506485592"/>
      <w:r w:rsidRPr="0077029F">
        <w:rPr>
          <w:rFonts w:ascii="David" w:hAnsi="David" w:hint="eastAsia"/>
          <w:b/>
          <w:bCs/>
          <w:sz w:val="26"/>
          <w:u w:val="single"/>
          <w:rtl/>
        </w:rPr>
        <w:lastRenderedPageBreak/>
        <w:t>טבלה</w:t>
      </w:r>
      <w:r w:rsidRPr="0077029F">
        <w:rPr>
          <w:rFonts w:ascii="David" w:hAnsi="David"/>
          <w:b/>
          <w:bCs/>
          <w:sz w:val="26"/>
          <w:u w:val="single"/>
          <w:rtl/>
        </w:rPr>
        <w:t xml:space="preserve"> </w:t>
      </w:r>
      <w:r w:rsidR="004F09D8" w:rsidRPr="0077029F">
        <w:rPr>
          <w:rFonts w:ascii="David" w:hAnsi="David"/>
          <w:b/>
          <w:bCs/>
          <w:sz w:val="26"/>
          <w:u w:val="single"/>
          <w:rtl/>
        </w:rPr>
        <w:t xml:space="preserve">ב' -היקף העסקת צוות מקצועי במסגרת התשלום החודשי הקבוע </w:t>
      </w:r>
      <w:r w:rsidR="004F09D8" w:rsidRPr="0077029F">
        <w:rPr>
          <w:rFonts w:ascii="David" w:hAnsi="David"/>
          <w:b/>
          <w:bCs/>
          <w:sz w:val="26"/>
          <w:u w:val="single"/>
        </w:rPr>
        <w:t>Retainer</w:t>
      </w:r>
      <w:r w:rsidR="004F09D8" w:rsidRPr="0077029F">
        <w:rPr>
          <w:rFonts w:ascii="David" w:hAnsi="David"/>
          <w:b/>
          <w:bCs/>
          <w:sz w:val="26"/>
          <w:u w:val="single"/>
          <w:rtl/>
        </w:rPr>
        <w:t xml:space="preserve"> </w:t>
      </w:r>
      <w:bookmarkEnd w:id="16"/>
      <w:r w:rsidR="004F09D8" w:rsidRPr="0077029F">
        <w:rPr>
          <w:rFonts w:ascii="David" w:hAnsi="David"/>
          <w:b/>
          <w:bCs/>
          <w:sz w:val="26"/>
          <w:u w:val="single"/>
          <w:rtl/>
        </w:rPr>
        <w:t>(למעט סעיף 7 בטבלה) ובמסגרת תשלום עבור ביקור מומחים ייעודיים</w:t>
      </w:r>
    </w:p>
    <w:tbl>
      <w:tblPr>
        <w:tblStyle w:val="af7"/>
        <w:bidiVisual/>
        <w:tblW w:w="14742" w:type="dxa"/>
        <w:jc w:val="right"/>
        <w:tblLook w:val="04A0" w:firstRow="1" w:lastRow="0" w:firstColumn="1" w:lastColumn="0" w:noHBand="0" w:noVBand="1"/>
      </w:tblPr>
      <w:tblGrid>
        <w:gridCol w:w="2024"/>
        <w:gridCol w:w="3081"/>
        <w:gridCol w:w="2839"/>
        <w:gridCol w:w="3099"/>
        <w:gridCol w:w="3699"/>
      </w:tblGrid>
      <w:tr w:rsidR="004F09D8" w:rsidRPr="0074682F" w:rsidTr="0077029F">
        <w:trPr>
          <w:tblHeader/>
          <w:jc w:val="right"/>
        </w:trPr>
        <w:tc>
          <w:tcPr>
            <w:tcW w:w="2024" w:type="dxa"/>
            <w:shd w:val="clear" w:color="auto" w:fill="D9D9D9" w:themeFill="background1" w:themeFillShade="D9"/>
          </w:tcPr>
          <w:p w:rsidR="004F09D8" w:rsidRPr="0074682F" w:rsidRDefault="004F09D8" w:rsidP="0086101F">
            <w:pPr>
              <w:spacing w:line="360" w:lineRule="auto"/>
              <w:jc w:val="center"/>
              <w:rPr>
                <w:rFonts w:ascii="David" w:hAnsi="David"/>
                <w:b/>
                <w:bCs/>
                <w:szCs w:val="24"/>
                <w:rtl/>
              </w:rPr>
            </w:pPr>
            <w:r w:rsidRPr="0074682F">
              <w:rPr>
                <w:rFonts w:ascii="David" w:hAnsi="David"/>
                <w:b/>
                <w:bCs/>
                <w:color w:val="000000"/>
                <w:szCs w:val="24"/>
                <w:rtl/>
              </w:rPr>
              <w:t>חבר צוות</w:t>
            </w:r>
          </w:p>
        </w:tc>
        <w:tc>
          <w:tcPr>
            <w:tcW w:w="3081" w:type="dxa"/>
            <w:shd w:val="clear" w:color="auto" w:fill="D9D9D9" w:themeFill="background1" w:themeFillShade="D9"/>
          </w:tcPr>
          <w:p w:rsidR="004F09D8" w:rsidRPr="0074682F" w:rsidRDefault="004F09D8" w:rsidP="0086101F">
            <w:pPr>
              <w:spacing w:line="360" w:lineRule="auto"/>
              <w:jc w:val="center"/>
              <w:rPr>
                <w:rFonts w:ascii="David" w:hAnsi="David"/>
                <w:b/>
                <w:bCs/>
                <w:szCs w:val="24"/>
                <w:rtl/>
              </w:rPr>
            </w:pPr>
            <w:r w:rsidRPr="0074682F">
              <w:rPr>
                <w:rFonts w:ascii="David" w:hAnsi="David"/>
                <w:b/>
                <w:bCs/>
                <w:color w:val="000000"/>
                <w:szCs w:val="24"/>
                <w:rtl/>
              </w:rPr>
              <w:t>היקף העסקה במסגרת התשלום החודשי הקבוע (</w:t>
            </w:r>
            <w:r w:rsidRPr="0074682F">
              <w:rPr>
                <w:rFonts w:ascii="David" w:hAnsi="David"/>
                <w:b/>
                <w:bCs/>
                <w:color w:val="000000"/>
                <w:szCs w:val="24"/>
              </w:rPr>
              <w:t>Retainer</w:t>
            </w:r>
            <w:r w:rsidRPr="0074682F">
              <w:rPr>
                <w:rFonts w:ascii="David" w:hAnsi="David"/>
                <w:b/>
                <w:bCs/>
                <w:color w:val="000000"/>
                <w:szCs w:val="24"/>
                <w:rtl/>
              </w:rPr>
              <w:t>)</w:t>
            </w:r>
          </w:p>
        </w:tc>
        <w:tc>
          <w:tcPr>
            <w:tcW w:w="2839" w:type="dxa"/>
            <w:shd w:val="clear" w:color="auto" w:fill="D9D9D9" w:themeFill="background1" w:themeFillShade="D9"/>
          </w:tcPr>
          <w:p w:rsidR="004F09D8" w:rsidRPr="0074682F" w:rsidRDefault="004F09D8" w:rsidP="0086101F">
            <w:pPr>
              <w:spacing w:line="360" w:lineRule="auto"/>
              <w:jc w:val="center"/>
              <w:rPr>
                <w:rFonts w:ascii="David" w:hAnsi="David"/>
                <w:b/>
                <w:bCs/>
                <w:color w:val="000000"/>
                <w:szCs w:val="24"/>
                <w:rtl/>
              </w:rPr>
            </w:pPr>
            <w:r w:rsidRPr="0074682F">
              <w:rPr>
                <w:rFonts w:ascii="David" w:hAnsi="David"/>
                <w:b/>
                <w:bCs/>
                <w:color w:val="000000"/>
                <w:szCs w:val="24"/>
                <w:rtl/>
              </w:rPr>
              <w:t>היקף העסקה במקרה של שינוי קטן</w:t>
            </w:r>
          </w:p>
        </w:tc>
        <w:tc>
          <w:tcPr>
            <w:tcW w:w="3099" w:type="dxa"/>
            <w:shd w:val="clear" w:color="auto" w:fill="D9D9D9" w:themeFill="background1" w:themeFillShade="D9"/>
          </w:tcPr>
          <w:p w:rsidR="004F09D8" w:rsidRPr="0074682F" w:rsidRDefault="004F09D8" w:rsidP="0086101F">
            <w:pPr>
              <w:spacing w:line="360" w:lineRule="auto"/>
              <w:jc w:val="center"/>
              <w:rPr>
                <w:rFonts w:ascii="David" w:hAnsi="David"/>
                <w:b/>
                <w:bCs/>
                <w:color w:val="000000"/>
                <w:szCs w:val="24"/>
                <w:rtl/>
              </w:rPr>
            </w:pPr>
            <w:r w:rsidRPr="0074682F">
              <w:rPr>
                <w:rFonts w:ascii="David" w:hAnsi="David"/>
                <w:b/>
                <w:bCs/>
                <w:color w:val="000000"/>
                <w:szCs w:val="24"/>
                <w:rtl/>
              </w:rPr>
              <w:t>היקף העסקה במקרה של שינוי משמעותי</w:t>
            </w:r>
          </w:p>
        </w:tc>
        <w:tc>
          <w:tcPr>
            <w:tcW w:w="3699" w:type="dxa"/>
            <w:shd w:val="clear" w:color="auto" w:fill="D9D9D9" w:themeFill="background1" w:themeFillShade="D9"/>
          </w:tcPr>
          <w:p w:rsidR="004F09D8" w:rsidRPr="0074682F" w:rsidRDefault="004F09D8" w:rsidP="0086101F">
            <w:pPr>
              <w:spacing w:line="360" w:lineRule="auto"/>
              <w:jc w:val="center"/>
              <w:rPr>
                <w:rFonts w:ascii="David" w:hAnsi="David"/>
                <w:b/>
                <w:bCs/>
                <w:szCs w:val="24"/>
                <w:rtl/>
              </w:rPr>
            </w:pPr>
            <w:r w:rsidRPr="0074682F">
              <w:rPr>
                <w:rFonts w:ascii="David" w:hAnsi="David"/>
                <w:b/>
                <w:bCs/>
                <w:color w:val="000000"/>
                <w:szCs w:val="24"/>
                <w:rtl/>
              </w:rPr>
              <w:t>הערות</w:t>
            </w:r>
          </w:p>
        </w:tc>
      </w:tr>
      <w:tr w:rsidR="004F09D8" w:rsidRPr="0074682F" w:rsidTr="004F09D8">
        <w:trPr>
          <w:trHeight w:val="3087"/>
          <w:jc w:val="right"/>
        </w:trPr>
        <w:tc>
          <w:tcPr>
            <w:tcW w:w="2024" w:type="dxa"/>
          </w:tcPr>
          <w:p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מהנדס ראשי</w:t>
            </w:r>
            <w:r w:rsidR="00AC2B01">
              <w:rPr>
                <w:rFonts w:ascii="David" w:hAnsi="David"/>
                <w:b/>
                <w:bCs/>
                <w:color w:val="000000"/>
                <w:szCs w:val="24"/>
                <w:rtl/>
              </w:rPr>
              <w:t xml:space="preserve"> </w:t>
            </w: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rPr>
            </w:pPr>
          </w:p>
        </w:tc>
        <w:tc>
          <w:tcPr>
            <w:tcW w:w="3081" w:type="dxa"/>
          </w:tcPr>
          <w:p w:rsidR="004F09D8" w:rsidRPr="0074682F" w:rsidRDefault="004F09D8" w:rsidP="0086101F">
            <w:pPr>
              <w:spacing w:before="100" w:beforeAutospacing="1" w:line="360" w:lineRule="auto"/>
              <w:rPr>
                <w:rFonts w:ascii="David" w:hAnsi="David"/>
                <w:color w:val="000000"/>
                <w:szCs w:val="24"/>
              </w:rPr>
            </w:pPr>
            <w:r w:rsidRPr="0074682F">
              <w:rPr>
                <w:rFonts w:ascii="David" w:hAnsi="David"/>
                <w:color w:val="000000"/>
                <w:szCs w:val="24"/>
                <w:rtl/>
              </w:rPr>
              <w:t>יועסק בהיקף של משרה מלאה לפחות.</w:t>
            </w:r>
          </w:p>
          <w:p w:rsidR="004F09D8" w:rsidRPr="0074682F" w:rsidRDefault="004F09D8" w:rsidP="0086101F">
            <w:pPr>
              <w:spacing w:before="100" w:beforeAutospacing="1" w:line="360" w:lineRule="auto"/>
              <w:rPr>
                <w:rFonts w:ascii="David" w:hAnsi="David"/>
                <w:b/>
                <w:bCs/>
                <w:szCs w:val="24"/>
                <w:rtl/>
              </w:rPr>
            </w:pPr>
          </w:p>
        </w:tc>
        <w:tc>
          <w:tcPr>
            <w:tcW w:w="2839" w:type="dxa"/>
          </w:tcPr>
          <w:p w:rsidR="004F09D8" w:rsidRPr="0074682F" w:rsidRDefault="004F09D8" w:rsidP="0086101F">
            <w:pPr>
              <w:spacing w:before="100" w:beforeAutospacing="1" w:line="360" w:lineRule="auto"/>
              <w:rPr>
                <w:rFonts w:ascii="David" w:hAnsi="David"/>
                <w:color w:val="000000"/>
                <w:szCs w:val="24"/>
                <w:rtl/>
              </w:rPr>
            </w:pPr>
            <w:r w:rsidRPr="0074682F">
              <w:rPr>
                <w:rFonts w:ascii="David" w:hAnsi="David"/>
                <w:color w:val="000000"/>
                <w:szCs w:val="24"/>
                <w:rtl/>
              </w:rPr>
              <w:t>ללא שינוי בהיקף העסקתו.</w:t>
            </w:r>
          </w:p>
        </w:tc>
        <w:tc>
          <w:tcPr>
            <w:tcW w:w="3099" w:type="dxa"/>
          </w:tcPr>
          <w:p w:rsidR="004F09D8" w:rsidRPr="0074682F" w:rsidRDefault="004F09D8" w:rsidP="0086101F">
            <w:pPr>
              <w:spacing w:before="100" w:beforeAutospacing="1" w:line="360" w:lineRule="auto"/>
              <w:rPr>
                <w:rFonts w:ascii="David" w:hAnsi="David"/>
                <w:color w:val="000000"/>
                <w:szCs w:val="24"/>
                <w:rtl/>
              </w:rPr>
            </w:pPr>
            <w:r w:rsidRPr="0074682F">
              <w:rPr>
                <w:rFonts w:ascii="David" w:hAnsi="David"/>
                <w:color w:val="000000"/>
                <w:szCs w:val="24"/>
                <w:rtl/>
              </w:rPr>
              <w:t>ללא שינוי בהיקף העסקתו.</w:t>
            </w:r>
          </w:p>
        </w:tc>
        <w:tc>
          <w:tcPr>
            <w:tcW w:w="3699" w:type="dxa"/>
          </w:tcPr>
          <w:p w:rsidR="004F09D8" w:rsidRPr="0074682F" w:rsidRDefault="004F09D8" w:rsidP="00EF0FA8">
            <w:pPr>
              <w:pStyle w:val="af1"/>
              <w:numPr>
                <w:ilvl w:val="0"/>
                <w:numId w:val="133"/>
              </w:numPr>
              <w:spacing w:line="360" w:lineRule="auto"/>
              <w:ind w:left="360"/>
              <w:rPr>
                <w:rFonts w:ascii="David" w:hAnsi="David"/>
                <w:b/>
                <w:bCs/>
                <w:szCs w:val="24"/>
              </w:rPr>
            </w:pPr>
            <w:r w:rsidRPr="0074682F">
              <w:rPr>
                <w:rFonts w:ascii="David" w:hAnsi="David"/>
                <w:color w:val="000000"/>
                <w:szCs w:val="24"/>
                <w:rtl/>
              </w:rPr>
              <w:t>ינהל את הצוות</w:t>
            </w:r>
            <w:r w:rsidR="001C400C">
              <w:rPr>
                <w:rFonts w:ascii="David" w:hAnsi="David" w:hint="cs"/>
                <w:color w:val="000000"/>
                <w:szCs w:val="24"/>
                <w:rtl/>
              </w:rPr>
              <w:t xml:space="preserve"> מבחינה</w:t>
            </w:r>
            <w:r w:rsidRPr="0074682F">
              <w:rPr>
                <w:rFonts w:ascii="David" w:hAnsi="David"/>
                <w:color w:val="000000"/>
                <w:szCs w:val="24"/>
                <w:rtl/>
              </w:rPr>
              <w:t xml:space="preserve"> מקצועי</w:t>
            </w:r>
            <w:r w:rsidR="001C400C">
              <w:rPr>
                <w:rFonts w:ascii="David" w:hAnsi="David" w:hint="cs"/>
                <w:color w:val="000000"/>
                <w:szCs w:val="24"/>
                <w:rtl/>
              </w:rPr>
              <w:t>ת</w:t>
            </w:r>
            <w:r w:rsidRPr="0074682F">
              <w:rPr>
                <w:rFonts w:ascii="David" w:hAnsi="David"/>
                <w:color w:val="000000"/>
                <w:szCs w:val="24"/>
                <w:rtl/>
              </w:rPr>
              <w:t xml:space="preserve">. </w:t>
            </w:r>
          </w:p>
          <w:p w:rsidR="004F09D8" w:rsidRPr="0074682F" w:rsidRDefault="004F09D8" w:rsidP="004F09D8">
            <w:pPr>
              <w:pStyle w:val="af1"/>
              <w:numPr>
                <w:ilvl w:val="0"/>
                <w:numId w:val="133"/>
              </w:numPr>
              <w:spacing w:line="360" w:lineRule="auto"/>
              <w:ind w:left="360"/>
              <w:rPr>
                <w:rFonts w:ascii="David" w:hAnsi="David"/>
                <w:szCs w:val="24"/>
                <w:rtl/>
              </w:rPr>
            </w:pPr>
            <w:r w:rsidRPr="0074682F">
              <w:rPr>
                <w:rFonts w:ascii="David" w:hAnsi="David"/>
                <w:szCs w:val="24"/>
                <w:rtl/>
              </w:rPr>
              <w:t>ינהל את כל התהליכים שידרשו לשם מתן השירות.</w:t>
            </w:r>
          </w:p>
          <w:p w:rsidR="004F09D8" w:rsidRPr="0074682F" w:rsidRDefault="004F09D8" w:rsidP="00A136A7">
            <w:pPr>
              <w:pStyle w:val="af1"/>
              <w:numPr>
                <w:ilvl w:val="0"/>
                <w:numId w:val="133"/>
              </w:numPr>
              <w:spacing w:line="360" w:lineRule="auto"/>
              <w:ind w:left="360"/>
              <w:rPr>
                <w:rFonts w:ascii="David" w:hAnsi="David"/>
                <w:b/>
                <w:bCs/>
                <w:szCs w:val="24"/>
              </w:rPr>
            </w:pPr>
            <w:r w:rsidRPr="0074682F">
              <w:rPr>
                <w:rFonts w:ascii="David" w:hAnsi="David"/>
                <w:color w:val="000000"/>
                <w:szCs w:val="24"/>
                <w:rtl/>
              </w:rPr>
              <w:t xml:space="preserve">ישמש כאיש הקשר מול </w:t>
            </w:r>
            <w:r w:rsidR="0046415F" w:rsidRPr="0074682F">
              <w:rPr>
                <w:rFonts w:ascii="David" w:hAnsi="David"/>
                <w:color w:val="000000"/>
                <w:szCs w:val="24"/>
                <w:rtl/>
              </w:rPr>
              <w:t>המ</w:t>
            </w:r>
            <w:r w:rsidR="0046415F">
              <w:rPr>
                <w:rFonts w:ascii="David" w:hAnsi="David" w:hint="cs"/>
                <w:color w:val="000000"/>
                <w:szCs w:val="24"/>
                <w:rtl/>
              </w:rPr>
              <w:t>מונה</w:t>
            </w:r>
            <w:r w:rsidR="0046415F" w:rsidRPr="0074682F">
              <w:rPr>
                <w:rFonts w:ascii="David" w:hAnsi="David"/>
                <w:b/>
                <w:bCs/>
                <w:szCs w:val="24"/>
              </w:rPr>
              <w:t xml:space="preserve"> </w:t>
            </w:r>
            <w:r w:rsidRPr="0074682F">
              <w:rPr>
                <w:rFonts w:ascii="David" w:hAnsi="David"/>
                <w:szCs w:val="24"/>
                <w:rtl/>
              </w:rPr>
              <w:t>והמומחה המוביל.</w:t>
            </w:r>
          </w:p>
          <w:p w:rsidR="004F09D8" w:rsidRPr="0074682F" w:rsidRDefault="004F09D8" w:rsidP="004F09D8">
            <w:pPr>
              <w:pStyle w:val="af1"/>
              <w:numPr>
                <w:ilvl w:val="0"/>
                <w:numId w:val="133"/>
              </w:numPr>
              <w:spacing w:line="360" w:lineRule="auto"/>
              <w:ind w:left="360"/>
              <w:rPr>
                <w:rFonts w:ascii="David" w:hAnsi="David"/>
                <w:szCs w:val="24"/>
              </w:rPr>
            </w:pPr>
            <w:r w:rsidRPr="0074682F">
              <w:rPr>
                <w:rFonts w:ascii="David" w:hAnsi="David"/>
                <w:szCs w:val="24"/>
                <w:rtl/>
              </w:rPr>
              <w:t xml:space="preserve">אחראי על הכנתם ואישורם של מסמכים ודוחות המוגשים לרשות. </w:t>
            </w:r>
          </w:p>
          <w:p w:rsidR="004F09D8" w:rsidRPr="0074682F" w:rsidRDefault="004F09D8" w:rsidP="004F09D8">
            <w:pPr>
              <w:pStyle w:val="af1"/>
              <w:numPr>
                <w:ilvl w:val="0"/>
                <w:numId w:val="133"/>
              </w:numPr>
              <w:spacing w:line="360" w:lineRule="auto"/>
              <w:ind w:left="360"/>
              <w:rPr>
                <w:rFonts w:ascii="David" w:hAnsi="David"/>
                <w:b/>
                <w:bCs/>
                <w:szCs w:val="24"/>
              </w:rPr>
            </w:pPr>
            <w:r w:rsidRPr="0074682F">
              <w:rPr>
                <w:rFonts w:ascii="David" w:hAnsi="David"/>
                <w:color w:val="000000"/>
                <w:szCs w:val="24"/>
                <w:rtl/>
              </w:rPr>
              <w:t>עבודה בחו"ל לצורך מתן שירותים – כ-20 ימים בשנה</w:t>
            </w:r>
            <w:r w:rsidRPr="0074682F">
              <w:rPr>
                <w:rFonts w:ascii="David" w:hAnsi="David"/>
                <w:szCs w:val="24"/>
                <w:rtl/>
              </w:rPr>
              <w:t xml:space="preserve"> (עבודתו בחו"ל תהיה על חשבון ימי עבודה במסגרת משרתו לרבות הוצאות אש"ל, טיסה וכל הוצאה אחרת הדרושה למילוי תפקידו)*.</w:t>
            </w:r>
          </w:p>
          <w:p w:rsidR="004F09D8" w:rsidRPr="0074682F" w:rsidRDefault="004F09D8" w:rsidP="004F09D8">
            <w:pPr>
              <w:pStyle w:val="af1"/>
              <w:numPr>
                <w:ilvl w:val="0"/>
                <w:numId w:val="133"/>
              </w:numPr>
              <w:spacing w:line="360" w:lineRule="auto"/>
              <w:ind w:left="360"/>
              <w:rPr>
                <w:rFonts w:ascii="David" w:hAnsi="David"/>
                <w:b/>
                <w:bCs/>
                <w:szCs w:val="24"/>
                <w:lang w:eastAsia="en-US"/>
              </w:rPr>
            </w:pPr>
            <w:r w:rsidRPr="0074682F">
              <w:rPr>
                <w:rFonts w:ascii="David" w:hAnsi="David"/>
                <w:szCs w:val="24"/>
                <w:rtl/>
              </w:rPr>
              <w:t xml:space="preserve">יכין דוח חודשי לתשלום. </w:t>
            </w:r>
          </w:p>
          <w:p w:rsidR="004F09D8" w:rsidRPr="0074682F" w:rsidRDefault="004F09D8" w:rsidP="004F09D8">
            <w:pPr>
              <w:pStyle w:val="af1"/>
              <w:numPr>
                <w:ilvl w:val="0"/>
                <w:numId w:val="133"/>
              </w:numPr>
              <w:spacing w:line="360" w:lineRule="auto"/>
              <w:ind w:left="360"/>
              <w:rPr>
                <w:rFonts w:ascii="David" w:hAnsi="David"/>
                <w:szCs w:val="24"/>
                <w:lang w:eastAsia="en-US"/>
              </w:rPr>
            </w:pPr>
            <w:r w:rsidRPr="0074682F">
              <w:rPr>
                <w:rFonts w:ascii="David" w:hAnsi="David"/>
                <w:szCs w:val="24"/>
                <w:rtl/>
                <w:lang w:eastAsia="en-US"/>
              </w:rPr>
              <w:t>יהיה אחראי על הנושאים המנהליים אל מול המשרד.</w:t>
            </w:r>
          </w:p>
          <w:p w:rsidR="004F09D8" w:rsidRPr="0074682F" w:rsidRDefault="004F09D8" w:rsidP="005108E8">
            <w:pPr>
              <w:pStyle w:val="af1"/>
              <w:numPr>
                <w:ilvl w:val="0"/>
                <w:numId w:val="133"/>
              </w:numPr>
              <w:spacing w:line="360" w:lineRule="auto"/>
              <w:ind w:left="360"/>
              <w:rPr>
                <w:rFonts w:ascii="David" w:hAnsi="David"/>
                <w:b/>
                <w:bCs/>
                <w:szCs w:val="24"/>
                <w:rtl/>
                <w:lang w:eastAsia="en-US"/>
              </w:rPr>
            </w:pPr>
            <w:r w:rsidRPr="0074682F">
              <w:rPr>
                <w:rFonts w:ascii="David" w:hAnsi="David"/>
                <w:color w:val="000000"/>
                <w:szCs w:val="24"/>
                <w:rtl/>
                <w:lang w:eastAsia="en-US"/>
              </w:rPr>
              <w:t xml:space="preserve">יבצע כל פעולה אחרת רלוונטית למכרז שידרוש </w:t>
            </w:r>
            <w:r w:rsidR="002C1452" w:rsidRPr="0074682F">
              <w:rPr>
                <w:rFonts w:ascii="David" w:hAnsi="David"/>
                <w:color w:val="000000"/>
                <w:szCs w:val="24"/>
                <w:rtl/>
                <w:lang w:eastAsia="en-US"/>
              </w:rPr>
              <w:t>ה</w:t>
            </w:r>
            <w:r w:rsidR="002C1452">
              <w:rPr>
                <w:rFonts w:ascii="David" w:hAnsi="David" w:hint="cs"/>
                <w:color w:val="000000"/>
                <w:szCs w:val="24"/>
                <w:rtl/>
                <w:lang w:eastAsia="en-US"/>
              </w:rPr>
              <w:t>ממונה</w:t>
            </w:r>
            <w:r w:rsidRPr="0074682F">
              <w:rPr>
                <w:rFonts w:ascii="David" w:hAnsi="David"/>
                <w:szCs w:val="24"/>
                <w:rtl/>
                <w:lang w:eastAsia="en-US"/>
              </w:rPr>
              <w:t>.</w:t>
            </w:r>
          </w:p>
        </w:tc>
      </w:tr>
      <w:tr w:rsidR="004F09D8" w:rsidRPr="0074682F" w:rsidTr="004F09D8">
        <w:trPr>
          <w:trHeight w:val="5937"/>
          <w:jc w:val="right"/>
        </w:trPr>
        <w:tc>
          <w:tcPr>
            <w:tcW w:w="2024" w:type="dxa"/>
          </w:tcPr>
          <w:p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lastRenderedPageBreak/>
              <w:t>מומחה מוביל</w:t>
            </w:r>
          </w:p>
        </w:tc>
        <w:tc>
          <w:tcPr>
            <w:tcW w:w="3081" w:type="dxa"/>
          </w:tcPr>
          <w:p w:rsidR="004F09D8" w:rsidRPr="0074682F" w:rsidRDefault="004F09D8" w:rsidP="004F09D8">
            <w:pPr>
              <w:numPr>
                <w:ilvl w:val="0"/>
                <w:numId w:val="137"/>
              </w:numPr>
              <w:spacing w:line="360" w:lineRule="auto"/>
              <w:rPr>
                <w:rFonts w:ascii="David" w:hAnsi="David"/>
                <w:b/>
                <w:bCs/>
                <w:color w:val="000000"/>
                <w:szCs w:val="24"/>
              </w:rPr>
            </w:pPr>
            <w:r w:rsidRPr="0074682F">
              <w:rPr>
                <w:rFonts w:ascii="David" w:hAnsi="David"/>
                <w:color w:val="000000"/>
                <w:szCs w:val="24"/>
                <w:rtl/>
              </w:rPr>
              <w:t>10 ימי עבודה בממוצע חודשי בישראל.</w:t>
            </w:r>
          </w:p>
          <w:p w:rsidR="004F09D8" w:rsidRPr="0074682F" w:rsidRDefault="004F09D8" w:rsidP="004F09D8">
            <w:pPr>
              <w:numPr>
                <w:ilvl w:val="0"/>
                <w:numId w:val="132"/>
              </w:numPr>
              <w:spacing w:line="360" w:lineRule="auto"/>
              <w:rPr>
                <w:rFonts w:ascii="David" w:hAnsi="David"/>
                <w:color w:val="000000"/>
                <w:szCs w:val="24"/>
                <w:rtl/>
              </w:rPr>
            </w:pPr>
            <w:r w:rsidRPr="0074682F">
              <w:rPr>
                <w:rFonts w:ascii="David" w:hAnsi="David"/>
                <w:color w:val="000000"/>
                <w:szCs w:val="24"/>
                <w:rtl/>
              </w:rPr>
              <w:t>10 ימי עבודה נוספים בחודש במשרדו בחו"ל.</w:t>
            </w:r>
          </w:p>
          <w:p w:rsidR="004F09D8" w:rsidRPr="0074682F" w:rsidRDefault="004F09D8" w:rsidP="004F09D8">
            <w:pPr>
              <w:numPr>
                <w:ilvl w:val="0"/>
                <w:numId w:val="132"/>
              </w:numPr>
              <w:spacing w:line="360" w:lineRule="auto"/>
              <w:rPr>
                <w:rFonts w:ascii="David" w:hAnsi="David"/>
                <w:b/>
                <w:bCs/>
                <w:color w:val="000000"/>
                <w:szCs w:val="24"/>
                <w:rtl/>
              </w:rPr>
            </w:pPr>
            <w:r w:rsidRPr="0074682F">
              <w:rPr>
                <w:rFonts w:ascii="David" w:hAnsi="David"/>
                <w:color w:val="000000"/>
                <w:szCs w:val="24"/>
                <w:rtl/>
              </w:rPr>
              <w:t>ניתן בחודשים מסוימים (עקב חגים וכדומה, החלים בארץ או בחו"ל) לבצע העברות</w:t>
            </w:r>
            <w:r w:rsidR="00AC2B01">
              <w:rPr>
                <w:rFonts w:ascii="David" w:hAnsi="David"/>
                <w:color w:val="000000"/>
                <w:szCs w:val="24"/>
                <w:rtl/>
              </w:rPr>
              <w:t xml:space="preserve"> </w:t>
            </w:r>
            <w:r w:rsidRPr="0074682F">
              <w:rPr>
                <w:rFonts w:ascii="David" w:hAnsi="David"/>
                <w:color w:val="000000"/>
                <w:szCs w:val="24"/>
                <w:rtl/>
              </w:rPr>
              <w:t xml:space="preserve">של ימי עבודה לחודשים אחרים או לעבודה בחו"ל שלא במקום עבודתו הקבוע. </w:t>
            </w:r>
          </w:p>
          <w:p w:rsidR="004F09D8" w:rsidRPr="0074682F" w:rsidRDefault="004F09D8" w:rsidP="004F09D8">
            <w:pPr>
              <w:pStyle w:val="af1"/>
              <w:numPr>
                <w:ilvl w:val="0"/>
                <w:numId w:val="133"/>
              </w:numPr>
              <w:spacing w:line="360" w:lineRule="auto"/>
              <w:ind w:left="360"/>
              <w:rPr>
                <w:rFonts w:ascii="David" w:hAnsi="David"/>
                <w:color w:val="000000"/>
                <w:szCs w:val="24"/>
                <w:rtl/>
              </w:rPr>
            </w:pPr>
            <w:r w:rsidRPr="0074682F">
              <w:rPr>
                <w:rFonts w:ascii="David" w:hAnsi="David"/>
                <w:color w:val="000000"/>
                <w:szCs w:val="24"/>
                <w:rtl/>
              </w:rPr>
              <w:t>ימי עבודה הקשורים לביקוריו בחו"ל שלא במקום עבודתו הקבוע</w:t>
            </w:r>
            <w:r w:rsidR="00AC2B01">
              <w:rPr>
                <w:rFonts w:ascii="David" w:hAnsi="David"/>
                <w:color w:val="000000"/>
                <w:szCs w:val="24"/>
                <w:rtl/>
              </w:rPr>
              <w:t xml:space="preserve"> </w:t>
            </w:r>
            <w:r w:rsidRPr="0074682F">
              <w:rPr>
                <w:rFonts w:ascii="David" w:hAnsi="David"/>
                <w:color w:val="000000"/>
                <w:szCs w:val="24"/>
                <w:rtl/>
              </w:rPr>
              <w:t>יחשבו כימי עבודה בישראל.</w:t>
            </w:r>
          </w:p>
        </w:tc>
        <w:tc>
          <w:tcPr>
            <w:tcW w:w="2839" w:type="dxa"/>
          </w:tcPr>
          <w:p w:rsidR="004F09D8" w:rsidRPr="0074682F" w:rsidRDefault="004F09D8" w:rsidP="004F09D8">
            <w:pPr>
              <w:numPr>
                <w:ilvl w:val="0"/>
                <w:numId w:val="137"/>
              </w:numPr>
              <w:spacing w:line="360" w:lineRule="auto"/>
              <w:rPr>
                <w:rFonts w:ascii="David" w:hAnsi="David"/>
                <w:b/>
                <w:bCs/>
                <w:color w:val="000000"/>
                <w:szCs w:val="24"/>
              </w:rPr>
            </w:pPr>
            <w:r w:rsidRPr="0074682F">
              <w:rPr>
                <w:rFonts w:ascii="David" w:hAnsi="David"/>
                <w:color w:val="000000"/>
                <w:szCs w:val="24"/>
                <w:rtl/>
              </w:rPr>
              <w:t>5 ימי עבודה בממוצע חודשי בישראל.</w:t>
            </w:r>
          </w:p>
          <w:p w:rsidR="004F09D8" w:rsidRPr="0074682F" w:rsidRDefault="004F09D8" w:rsidP="004F09D8">
            <w:pPr>
              <w:numPr>
                <w:ilvl w:val="0"/>
                <w:numId w:val="132"/>
              </w:numPr>
              <w:spacing w:line="360" w:lineRule="auto"/>
              <w:rPr>
                <w:rFonts w:ascii="David" w:hAnsi="David"/>
                <w:color w:val="000000"/>
                <w:szCs w:val="24"/>
                <w:rtl/>
              </w:rPr>
            </w:pPr>
            <w:r w:rsidRPr="0074682F">
              <w:rPr>
                <w:rFonts w:ascii="David" w:hAnsi="David"/>
                <w:color w:val="000000"/>
                <w:szCs w:val="24"/>
                <w:rtl/>
              </w:rPr>
              <w:t>10 ימי עבודה נוספים בחודש במשרדו בחו"ל.</w:t>
            </w:r>
          </w:p>
          <w:p w:rsidR="004F09D8" w:rsidRPr="0074682F" w:rsidRDefault="004F09D8" w:rsidP="004F09D8">
            <w:pPr>
              <w:numPr>
                <w:ilvl w:val="0"/>
                <w:numId w:val="132"/>
              </w:numPr>
              <w:spacing w:line="360" w:lineRule="auto"/>
              <w:rPr>
                <w:rFonts w:ascii="David" w:hAnsi="David"/>
                <w:b/>
                <w:bCs/>
                <w:color w:val="000000"/>
                <w:szCs w:val="24"/>
              </w:rPr>
            </w:pPr>
            <w:r w:rsidRPr="0074682F">
              <w:rPr>
                <w:rFonts w:ascii="David" w:hAnsi="David"/>
                <w:color w:val="000000"/>
                <w:szCs w:val="24"/>
                <w:rtl/>
              </w:rPr>
              <w:t>ניתן בחודשים מסוימים (עקב חגים וכדומה, החלים בארץ או בחו"ל) לבצע העברות</w:t>
            </w:r>
            <w:r w:rsidR="00AC2B01">
              <w:rPr>
                <w:rFonts w:ascii="David" w:hAnsi="David"/>
                <w:color w:val="000000"/>
                <w:szCs w:val="24"/>
                <w:rtl/>
              </w:rPr>
              <w:t xml:space="preserve"> </w:t>
            </w:r>
            <w:r w:rsidRPr="0074682F">
              <w:rPr>
                <w:rFonts w:ascii="David" w:hAnsi="David"/>
                <w:color w:val="000000"/>
                <w:szCs w:val="24"/>
                <w:rtl/>
              </w:rPr>
              <w:t xml:space="preserve">של ימי עבודה לחודשים אחרים או לעבודה בחו"ל שלא במקום עבודתו הקבוע. </w:t>
            </w:r>
          </w:p>
          <w:p w:rsidR="004F09D8" w:rsidRPr="0074682F" w:rsidRDefault="004F09D8" w:rsidP="004F09D8">
            <w:pPr>
              <w:numPr>
                <w:ilvl w:val="0"/>
                <w:numId w:val="132"/>
              </w:numPr>
              <w:spacing w:line="360" w:lineRule="auto"/>
              <w:rPr>
                <w:rFonts w:ascii="David" w:hAnsi="David"/>
                <w:b/>
                <w:bCs/>
                <w:color w:val="000000"/>
                <w:szCs w:val="24"/>
                <w:rtl/>
              </w:rPr>
            </w:pPr>
            <w:r w:rsidRPr="0074682F">
              <w:rPr>
                <w:rFonts w:ascii="David" w:hAnsi="David"/>
                <w:color w:val="000000"/>
                <w:szCs w:val="24"/>
                <w:rtl/>
              </w:rPr>
              <w:t>ימי עבודה הקשורים לביקוריו בחו"ל שלא במקום עבודתו הקבוע</w:t>
            </w:r>
            <w:r w:rsidR="00AC2B01">
              <w:rPr>
                <w:rFonts w:ascii="David" w:hAnsi="David"/>
                <w:color w:val="000000"/>
                <w:szCs w:val="24"/>
                <w:rtl/>
              </w:rPr>
              <w:t xml:space="preserve"> </w:t>
            </w:r>
            <w:r w:rsidRPr="0074682F">
              <w:rPr>
                <w:rFonts w:ascii="David" w:hAnsi="David"/>
                <w:color w:val="000000"/>
                <w:szCs w:val="24"/>
                <w:rtl/>
              </w:rPr>
              <w:t>יחשבו כימי עבודה בישראל.</w:t>
            </w:r>
          </w:p>
        </w:tc>
        <w:tc>
          <w:tcPr>
            <w:tcW w:w="3099" w:type="dxa"/>
          </w:tcPr>
          <w:p w:rsidR="004F09D8" w:rsidRPr="0074682F" w:rsidRDefault="004F09D8" w:rsidP="004F09D8">
            <w:pPr>
              <w:numPr>
                <w:ilvl w:val="0"/>
                <w:numId w:val="137"/>
              </w:numPr>
              <w:spacing w:line="360" w:lineRule="auto"/>
              <w:rPr>
                <w:rFonts w:ascii="David" w:hAnsi="David"/>
                <w:b/>
                <w:bCs/>
                <w:color w:val="000000"/>
                <w:szCs w:val="24"/>
              </w:rPr>
            </w:pPr>
            <w:r w:rsidRPr="0074682F">
              <w:rPr>
                <w:rFonts w:ascii="David" w:hAnsi="David"/>
                <w:color w:val="000000"/>
                <w:szCs w:val="24"/>
                <w:rtl/>
              </w:rPr>
              <w:t>5 ימי עבודה בממוצע חודשי בישראל.</w:t>
            </w:r>
          </w:p>
          <w:p w:rsidR="004F09D8" w:rsidRPr="0074682F" w:rsidRDefault="004F09D8" w:rsidP="004F09D8">
            <w:pPr>
              <w:numPr>
                <w:ilvl w:val="0"/>
                <w:numId w:val="132"/>
              </w:numPr>
              <w:spacing w:line="360" w:lineRule="auto"/>
              <w:rPr>
                <w:rFonts w:ascii="David" w:hAnsi="David"/>
                <w:color w:val="000000"/>
                <w:szCs w:val="24"/>
                <w:rtl/>
              </w:rPr>
            </w:pPr>
            <w:r w:rsidRPr="0074682F">
              <w:rPr>
                <w:rFonts w:ascii="David" w:hAnsi="David"/>
                <w:color w:val="000000"/>
                <w:szCs w:val="24"/>
                <w:rtl/>
              </w:rPr>
              <w:t>5 ימי עבודה נוספים בחודש במשרדו בחו"ל.</w:t>
            </w:r>
          </w:p>
          <w:p w:rsidR="004F09D8" w:rsidRPr="0074682F" w:rsidRDefault="004F09D8" w:rsidP="004F09D8">
            <w:pPr>
              <w:numPr>
                <w:ilvl w:val="0"/>
                <w:numId w:val="132"/>
              </w:numPr>
              <w:spacing w:line="360" w:lineRule="auto"/>
              <w:rPr>
                <w:rFonts w:ascii="David" w:hAnsi="David"/>
                <w:b/>
                <w:bCs/>
                <w:color w:val="000000"/>
                <w:szCs w:val="24"/>
              </w:rPr>
            </w:pPr>
            <w:r w:rsidRPr="0074682F">
              <w:rPr>
                <w:rFonts w:ascii="David" w:hAnsi="David"/>
                <w:color w:val="000000"/>
                <w:szCs w:val="24"/>
                <w:rtl/>
              </w:rPr>
              <w:t xml:space="preserve">ניתן בחודשים מסוימים (עקב חגים וכדומה, החלים בארץ או בחו"ל) לבצע העברות של ימי עבודה לחודשים אחרים או לעבודה בחו"ל שלא במקום עבודתו הקבוע. </w:t>
            </w:r>
          </w:p>
          <w:p w:rsidR="004F09D8" w:rsidRPr="0074682F" w:rsidRDefault="004F09D8" w:rsidP="0086101F">
            <w:pPr>
              <w:spacing w:line="360" w:lineRule="auto"/>
              <w:ind w:left="360"/>
              <w:rPr>
                <w:rFonts w:ascii="David" w:hAnsi="David"/>
                <w:b/>
                <w:bCs/>
                <w:color w:val="000000"/>
                <w:szCs w:val="24"/>
                <w:rtl/>
              </w:rPr>
            </w:pPr>
          </w:p>
          <w:p w:rsidR="004F09D8" w:rsidRPr="0074682F" w:rsidRDefault="004F09D8" w:rsidP="004F09D8">
            <w:pPr>
              <w:pStyle w:val="af1"/>
              <w:numPr>
                <w:ilvl w:val="0"/>
                <w:numId w:val="132"/>
              </w:numPr>
              <w:spacing w:line="360" w:lineRule="auto"/>
              <w:rPr>
                <w:rFonts w:ascii="David" w:hAnsi="David"/>
                <w:color w:val="000000"/>
                <w:szCs w:val="24"/>
                <w:rtl/>
              </w:rPr>
            </w:pPr>
            <w:r w:rsidRPr="0074682F">
              <w:rPr>
                <w:rFonts w:ascii="David" w:hAnsi="David"/>
                <w:color w:val="000000"/>
                <w:szCs w:val="24"/>
                <w:rtl/>
              </w:rPr>
              <w:t>ימי עבודה הקשורים לביקוריו בחו"ל שלא במקום עבודתו הקבוע</w:t>
            </w:r>
            <w:r w:rsidR="00AC2B01">
              <w:rPr>
                <w:rFonts w:ascii="David" w:hAnsi="David"/>
                <w:color w:val="000000"/>
                <w:szCs w:val="24"/>
                <w:rtl/>
              </w:rPr>
              <w:t xml:space="preserve"> </w:t>
            </w:r>
            <w:r w:rsidRPr="0074682F">
              <w:rPr>
                <w:rFonts w:ascii="David" w:hAnsi="David"/>
                <w:color w:val="000000"/>
                <w:szCs w:val="24"/>
                <w:rtl/>
              </w:rPr>
              <w:t>יחשבו כימי עבודה בישראל.</w:t>
            </w:r>
          </w:p>
        </w:tc>
        <w:tc>
          <w:tcPr>
            <w:tcW w:w="3699" w:type="dxa"/>
          </w:tcPr>
          <w:p w:rsidR="004F09D8" w:rsidRPr="0074682F" w:rsidRDefault="004F09D8" w:rsidP="004F09D8">
            <w:pPr>
              <w:pStyle w:val="af1"/>
              <w:numPr>
                <w:ilvl w:val="0"/>
                <w:numId w:val="133"/>
              </w:numPr>
              <w:spacing w:line="360" w:lineRule="auto"/>
              <w:ind w:left="360"/>
              <w:rPr>
                <w:rFonts w:ascii="David" w:hAnsi="David"/>
                <w:color w:val="000000"/>
                <w:szCs w:val="24"/>
              </w:rPr>
            </w:pPr>
            <w:r w:rsidRPr="0074682F">
              <w:rPr>
                <w:rFonts w:ascii="David" w:hAnsi="David"/>
                <w:color w:val="000000"/>
                <w:szCs w:val="24"/>
                <w:rtl/>
              </w:rPr>
              <w:t xml:space="preserve">ישמש כמומחה המקצועי מטעם הזוכה, וילווה בפן המקצועי את אנשי הצוות הקבוע ואת המומחים המשיקים והייעודיים. </w:t>
            </w:r>
          </w:p>
          <w:p w:rsidR="004F09D8" w:rsidRPr="0074682F" w:rsidRDefault="004F09D8" w:rsidP="00A136A7">
            <w:pPr>
              <w:pStyle w:val="af1"/>
              <w:numPr>
                <w:ilvl w:val="0"/>
                <w:numId w:val="133"/>
              </w:numPr>
              <w:spacing w:line="360" w:lineRule="auto"/>
              <w:ind w:left="360"/>
              <w:rPr>
                <w:rFonts w:ascii="David" w:hAnsi="David"/>
                <w:color w:val="000000"/>
                <w:szCs w:val="24"/>
                <w:rtl/>
              </w:rPr>
            </w:pPr>
            <w:r w:rsidRPr="0074682F">
              <w:rPr>
                <w:rFonts w:ascii="David" w:hAnsi="David"/>
                <w:color w:val="000000"/>
                <w:szCs w:val="24"/>
                <w:rtl/>
              </w:rPr>
              <w:t xml:space="preserve">יאשר ביחד עם המהנדס הראשי כל חומר מקצועי שיוגש </w:t>
            </w:r>
            <w:r w:rsidR="0046415F" w:rsidRPr="0074682F">
              <w:rPr>
                <w:rFonts w:ascii="David" w:hAnsi="David"/>
                <w:color w:val="000000"/>
                <w:szCs w:val="24"/>
                <w:rtl/>
              </w:rPr>
              <w:t>למ</w:t>
            </w:r>
            <w:r w:rsidR="0046415F">
              <w:rPr>
                <w:rFonts w:ascii="David" w:hAnsi="David" w:hint="cs"/>
                <w:color w:val="000000"/>
                <w:szCs w:val="24"/>
                <w:rtl/>
              </w:rPr>
              <w:t>מונה</w:t>
            </w:r>
            <w:r w:rsidRPr="0074682F">
              <w:rPr>
                <w:rFonts w:ascii="David" w:hAnsi="David"/>
                <w:color w:val="000000"/>
                <w:szCs w:val="24"/>
                <w:rtl/>
              </w:rPr>
              <w:t>.</w:t>
            </w:r>
          </w:p>
          <w:p w:rsidR="004F09D8" w:rsidRPr="0074682F" w:rsidRDefault="004F09D8" w:rsidP="004F09D8">
            <w:pPr>
              <w:pStyle w:val="af1"/>
              <w:numPr>
                <w:ilvl w:val="0"/>
                <w:numId w:val="133"/>
              </w:numPr>
              <w:spacing w:line="360" w:lineRule="auto"/>
              <w:ind w:left="360"/>
              <w:rPr>
                <w:rFonts w:ascii="David" w:hAnsi="David"/>
                <w:b/>
                <w:bCs/>
                <w:szCs w:val="24"/>
                <w:lang w:eastAsia="en-US"/>
              </w:rPr>
            </w:pPr>
            <w:r w:rsidRPr="0074682F">
              <w:rPr>
                <w:rFonts w:ascii="David" w:hAnsi="David"/>
                <w:color w:val="000000"/>
                <w:szCs w:val="24"/>
                <w:rtl/>
              </w:rPr>
              <w:t>ישתתף בעבודה בחו"ל שלא במקום עבודתו הקבוע – כ-20 ימים בשנה</w:t>
            </w:r>
            <w:r w:rsidRPr="0074682F">
              <w:rPr>
                <w:rFonts w:ascii="David" w:hAnsi="David"/>
                <w:color w:val="000000"/>
                <w:szCs w:val="24"/>
                <w:rtl/>
                <w:lang w:eastAsia="en-US"/>
              </w:rPr>
              <w:t xml:space="preserve"> (ימי עבודה בחו"ל יהיו על חשבון חלק מימי עבודה בישראל)*</w:t>
            </w:r>
            <w:r w:rsidRPr="0074682F">
              <w:rPr>
                <w:rFonts w:ascii="David" w:hAnsi="David"/>
                <w:szCs w:val="24"/>
                <w:rtl/>
                <w:lang w:eastAsia="en-US"/>
              </w:rPr>
              <w:t>.</w:t>
            </w:r>
          </w:p>
          <w:p w:rsidR="004F09D8" w:rsidRPr="0074682F" w:rsidRDefault="004F09D8" w:rsidP="0086101F">
            <w:pPr>
              <w:spacing w:line="360" w:lineRule="auto"/>
              <w:rPr>
                <w:rFonts w:ascii="David" w:hAnsi="David"/>
                <w:color w:val="000000"/>
                <w:szCs w:val="24"/>
                <w:rtl/>
              </w:rPr>
            </w:pPr>
          </w:p>
        </w:tc>
      </w:tr>
      <w:tr w:rsidR="004F09D8" w:rsidRPr="0074682F" w:rsidTr="004F09D8">
        <w:trPr>
          <w:trHeight w:val="692"/>
          <w:jc w:val="right"/>
        </w:trPr>
        <w:tc>
          <w:tcPr>
            <w:tcW w:w="2024" w:type="dxa"/>
          </w:tcPr>
          <w:p w:rsidR="004F09D8" w:rsidRPr="0074682F" w:rsidRDefault="00D94EB1" w:rsidP="004F09D8">
            <w:pPr>
              <w:pStyle w:val="af1"/>
              <w:numPr>
                <w:ilvl w:val="1"/>
                <w:numId w:val="130"/>
              </w:numPr>
              <w:spacing w:line="360" w:lineRule="auto"/>
              <w:rPr>
                <w:rFonts w:ascii="David" w:hAnsi="David"/>
                <w:b/>
                <w:bCs/>
                <w:szCs w:val="24"/>
              </w:rPr>
            </w:pPr>
            <w:r>
              <w:rPr>
                <w:rFonts w:ascii="David" w:hAnsi="David" w:hint="cs"/>
                <w:b/>
                <w:bCs/>
                <w:color w:val="000000"/>
                <w:szCs w:val="24"/>
                <w:rtl/>
              </w:rPr>
              <w:t xml:space="preserve">6  </w:t>
            </w:r>
            <w:r w:rsidR="004F09D8" w:rsidRPr="0074682F">
              <w:rPr>
                <w:rFonts w:ascii="David" w:hAnsi="David"/>
                <w:b/>
                <w:bCs/>
                <w:color w:val="000000"/>
                <w:szCs w:val="24"/>
                <w:rtl/>
              </w:rPr>
              <w:t>מהנדסים</w:t>
            </w:r>
          </w:p>
          <w:p w:rsidR="004F09D8" w:rsidRPr="0074682F" w:rsidRDefault="004F09D8" w:rsidP="0086101F">
            <w:pPr>
              <w:pStyle w:val="af1"/>
              <w:spacing w:line="360" w:lineRule="auto"/>
              <w:ind w:left="361"/>
              <w:rPr>
                <w:rFonts w:ascii="David" w:hAnsi="David"/>
                <w:b/>
                <w:bCs/>
                <w:szCs w:val="24"/>
                <w:rtl/>
              </w:rPr>
            </w:pPr>
            <w:r w:rsidRPr="0074682F" w:rsidDel="0093658A">
              <w:rPr>
                <w:rFonts w:ascii="David" w:hAnsi="David"/>
                <w:color w:val="000000"/>
                <w:szCs w:val="24"/>
                <w:rtl/>
              </w:rPr>
              <w:t xml:space="preserve"> </w:t>
            </w: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p w:rsidR="004F09D8" w:rsidRPr="0074682F" w:rsidRDefault="004F09D8" w:rsidP="0086101F">
            <w:pPr>
              <w:spacing w:line="360" w:lineRule="auto"/>
              <w:rPr>
                <w:rFonts w:ascii="David" w:hAnsi="David"/>
                <w:szCs w:val="24"/>
                <w:rtl/>
                <w:lang w:eastAsia="he-IL"/>
              </w:rPr>
            </w:pPr>
          </w:p>
        </w:tc>
        <w:tc>
          <w:tcPr>
            <w:tcW w:w="3081" w:type="dxa"/>
          </w:tcPr>
          <w:p w:rsidR="004F09D8" w:rsidRPr="0074682F" w:rsidRDefault="004F09D8" w:rsidP="0086101F">
            <w:pPr>
              <w:spacing w:line="360" w:lineRule="auto"/>
              <w:jc w:val="center"/>
              <w:rPr>
                <w:rFonts w:ascii="David" w:hAnsi="David"/>
                <w:b/>
                <w:bCs/>
                <w:szCs w:val="24"/>
              </w:rPr>
            </w:pPr>
            <w:r w:rsidRPr="0074682F">
              <w:rPr>
                <w:rFonts w:ascii="David" w:hAnsi="David"/>
                <w:color w:val="000000"/>
                <w:szCs w:val="24"/>
                <w:rtl/>
              </w:rPr>
              <w:lastRenderedPageBreak/>
              <w:t xml:space="preserve">כל אחד יועסק במשרה מלאה. </w:t>
            </w:r>
          </w:p>
          <w:p w:rsidR="004F09D8" w:rsidRPr="0074682F" w:rsidRDefault="004F09D8" w:rsidP="0086101F">
            <w:pPr>
              <w:pStyle w:val="af1"/>
              <w:spacing w:line="360" w:lineRule="auto"/>
              <w:ind w:left="402"/>
              <w:rPr>
                <w:rFonts w:ascii="David" w:hAnsi="David"/>
                <w:b/>
                <w:bCs/>
                <w:szCs w:val="24"/>
                <w:rtl/>
              </w:rPr>
            </w:pPr>
          </w:p>
        </w:tc>
        <w:tc>
          <w:tcPr>
            <w:tcW w:w="2839" w:type="dxa"/>
          </w:tcPr>
          <w:p w:rsidR="004F09D8" w:rsidRPr="0074682F" w:rsidRDefault="00D94EB1" w:rsidP="0086101F">
            <w:pPr>
              <w:pStyle w:val="af1"/>
              <w:spacing w:line="360" w:lineRule="auto"/>
              <w:ind w:left="113"/>
              <w:jc w:val="center"/>
              <w:rPr>
                <w:rFonts w:ascii="David" w:hAnsi="David"/>
                <w:color w:val="000000"/>
                <w:szCs w:val="24"/>
                <w:rtl/>
              </w:rPr>
            </w:pPr>
            <w:r>
              <w:rPr>
                <w:rFonts w:ascii="David" w:hAnsi="David" w:hint="cs"/>
                <w:color w:val="000000"/>
                <w:szCs w:val="24"/>
                <w:rtl/>
              </w:rPr>
              <w:t>5</w:t>
            </w:r>
            <w:r w:rsidR="004F09D8" w:rsidRPr="0074682F">
              <w:rPr>
                <w:rFonts w:ascii="David" w:hAnsi="David"/>
                <w:color w:val="000000"/>
                <w:szCs w:val="24"/>
                <w:rtl/>
              </w:rPr>
              <w:t xml:space="preserve"> מהנדסים.</w:t>
            </w:r>
          </w:p>
        </w:tc>
        <w:tc>
          <w:tcPr>
            <w:tcW w:w="3099" w:type="dxa"/>
          </w:tcPr>
          <w:p w:rsidR="004F09D8" w:rsidRPr="0074682F" w:rsidRDefault="00D94EB1" w:rsidP="0086101F">
            <w:pPr>
              <w:pStyle w:val="af1"/>
              <w:spacing w:line="360" w:lineRule="auto"/>
              <w:ind w:left="113"/>
              <w:jc w:val="center"/>
              <w:rPr>
                <w:rFonts w:ascii="David" w:hAnsi="David"/>
                <w:color w:val="000000"/>
                <w:szCs w:val="24"/>
                <w:rtl/>
              </w:rPr>
            </w:pPr>
            <w:r>
              <w:rPr>
                <w:rFonts w:ascii="David" w:hAnsi="David" w:hint="cs"/>
                <w:color w:val="000000"/>
                <w:szCs w:val="24"/>
                <w:rtl/>
              </w:rPr>
              <w:t xml:space="preserve">4 </w:t>
            </w:r>
            <w:r w:rsidR="004F09D8" w:rsidRPr="0074682F">
              <w:rPr>
                <w:rFonts w:ascii="David" w:hAnsi="David"/>
                <w:color w:val="000000"/>
                <w:szCs w:val="24"/>
                <w:rtl/>
              </w:rPr>
              <w:t>מהנדסים.</w:t>
            </w:r>
          </w:p>
        </w:tc>
        <w:tc>
          <w:tcPr>
            <w:tcW w:w="3699" w:type="dxa"/>
          </w:tcPr>
          <w:p w:rsidR="004F09D8" w:rsidRPr="0074682F" w:rsidRDefault="004F09D8" w:rsidP="004F09D8">
            <w:pPr>
              <w:pStyle w:val="af1"/>
              <w:numPr>
                <w:ilvl w:val="0"/>
                <w:numId w:val="134"/>
              </w:numPr>
              <w:spacing w:line="360" w:lineRule="auto"/>
              <w:rPr>
                <w:rFonts w:ascii="David" w:hAnsi="David"/>
                <w:color w:val="000000"/>
                <w:szCs w:val="24"/>
              </w:rPr>
            </w:pPr>
            <w:r w:rsidRPr="0074682F">
              <w:rPr>
                <w:rFonts w:ascii="David" w:hAnsi="David"/>
                <w:color w:val="000000"/>
                <w:szCs w:val="24"/>
                <w:rtl/>
              </w:rPr>
              <w:t>יועסקו במתן שירותים מקצועיים נשוא מכרז זה.</w:t>
            </w:r>
          </w:p>
          <w:p w:rsidR="004F09D8" w:rsidRPr="0074682F" w:rsidRDefault="004F09D8" w:rsidP="00EF0FA8">
            <w:pPr>
              <w:pStyle w:val="af1"/>
              <w:spacing w:line="360" w:lineRule="auto"/>
              <w:rPr>
                <w:rFonts w:ascii="David" w:hAnsi="David"/>
                <w:color w:val="000000"/>
                <w:szCs w:val="24"/>
              </w:rPr>
            </w:pPr>
            <w:r w:rsidRPr="0074682F">
              <w:rPr>
                <w:rFonts w:ascii="David" w:hAnsi="David"/>
                <w:color w:val="000000"/>
                <w:szCs w:val="24"/>
                <w:rtl/>
              </w:rPr>
              <w:t xml:space="preserve">יהיו כפופים מבחינה מקצועית למהנדס הראשי, למומחה מוביל </w:t>
            </w:r>
          </w:p>
          <w:p w:rsidR="004F09D8" w:rsidRPr="0074682F" w:rsidRDefault="004F09D8" w:rsidP="004F09D8">
            <w:pPr>
              <w:pStyle w:val="af1"/>
              <w:numPr>
                <w:ilvl w:val="0"/>
                <w:numId w:val="138"/>
              </w:numPr>
              <w:spacing w:line="360" w:lineRule="auto"/>
              <w:rPr>
                <w:rFonts w:ascii="David" w:hAnsi="David"/>
                <w:color w:val="000000"/>
                <w:szCs w:val="24"/>
                <w:rtl/>
              </w:rPr>
            </w:pPr>
            <w:r w:rsidRPr="0074682F">
              <w:rPr>
                <w:rFonts w:ascii="David" w:hAnsi="David"/>
                <w:color w:val="000000"/>
                <w:szCs w:val="24"/>
                <w:rtl/>
              </w:rPr>
              <w:lastRenderedPageBreak/>
              <w:t>השתתפות בפעילות בחו"ל לצורך מתן שירותים – כ-10 ימים בשנה לכל צוות המהנדסים (עבודתם בחו"ל תהיה על חשבון ימי עבודתם במסגרת משרתם)*.</w:t>
            </w:r>
          </w:p>
        </w:tc>
      </w:tr>
      <w:tr w:rsidR="004F09D8" w:rsidRPr="0074682F" w:rsidTr="004F09D8">
        <w:trPr>
          <w:trHeight w:val="564"/>
          <w:jc w:val="right"/>
        </w:trPr>
        <w:tc>
          <w:tcPr>
            <w:tcW w:w="2024" w:type="dxa"/>
          </w:tcPr>
          <w:p w:rsidR="004F09D8" w:rsidRPr="0074682F" w:rsidRDefault="004F09D8" w:rsidP="004F09D8">
            <w:pPr>
              <w:pStyle w:val="af1"/>
              <w:numPr>
                <w:ilvl w:val="1"/>
                <w:numId w:val="130"/>
              </w:numPr>
              <w:spacing w:line="360" w:lineRule="auto"/>
              <w:rPr>
                <w:rFonts w:ascii="David" w:hAnsi="David"/>
                <w:b/>
                <w:bCs/>
                <w:szCs w:val="24"/>
                <w:rtl/>
              </w:rPr>
            </w:pPr>
            <w:r w:rsidRPr="0074682F">
              <w:rPr>
                <w:rFonts w:ascii="David" w:hAnsi="David"/>
                <w:b/>
                <w:bCs/>
                <w:color w:val="000000"/>
                <w:szCs w:val="24"/>
                <w:rtl/>
              </w:rPr>
              <w:lastRenderedPageBreak/>
              <w:t>מרכז מידע</w:t>
            </w:r>
            <w:r w:rsidR="00AC2B01">
              <w:rPr>
                <w:rFonts w:ascii="David" w:hAnsi="David"/>
                <w:b/>
                <w:bCs/>
                <w:color w:val="000000"/>
                <w:szCs w:val="24"/>
                <w:rtl/>
              </w:rPr>
              <w:t xml:space="preserve"> </w:t>
            </w:r>
            <w:r w:rsidRPr="0074682F">
              <w:rPr>
                <w:rFonts w:ascii="David" w:hAnsi="David"/>
                <w:b/>
                <w:bCs/>
                <w:color w:val="000000"/>
                <w:szCs w:val="24"/>
                <w:rtl/>
              </w:rPr>
              <w:t xml:space="preserve"> </w:t>
            </w:r>
          </w:p>
        </w:tc>
        <w:tc>
          <w:tcPr>
            <w:tcW w:w="3081" w:type="dxa"/>
          </w:tcPr>
          <w:p w:rsidR="004F09D8" w:rsidRPr="0074682F" w:rsidRDefault="004F09D8" w:rsidP="0077029F">
            <w:pPr>
              <w:spacing w:line="360" w:lineRule="auto"/>
              <w:rPr>
                <w:rFonts w:ascii="David" w:hAnsi="David"/>
                <w:strike/>
                <w:color w:val="000000"/>
                <w:szCs w:val="24"/>
                <w:rtl/>
                <w:lang w:eastAsia="he-IL"/>
              </w:rPr>
            </w:pPr>
            <w:r w:rsidRPr="0074682F">
              <w:rPr>
                <w:rFonts w:ascii="David" w:hAnsi="David"/>
                <w:color w:val="000000"/>
                <w:szCs w:val="24"/>
                <w:rtl/>
                <w:lang w:eastAsia="he-IL"/>
              </w:rPr>
              <w:t xml:space="preserve">יועסק במשרה מלאה. </w:t>
            </w:r>
          </w:p>
        </w:tc>
        <w:tc>
          <w:tcPr>
            <w:tcW w:w="2839" w:type="dxa"/>
          </w:tcPr>
          <w:p w:rsidR="004F09D8" w:rsidRPr="0077029F" w:rsidRDefault="004F09D8" w:rsidP="0077029F">
            <w:pPr>
              <w:spacing w:line="360" w:lineRule="auto"/>
              <w:rPr>
                <w:rFonts w:ascii="David" w:hAnsi="David"/>
                <w:color w:val="000000"/>
                <w:szCs w:val="24"/>
                <w:rtl/>
              </w:rPr>
            </w:pPr>
            <w:r w:rsidRPr="0077029F">
              <w:rPr>
                <w:rFonts w:ascii="David" w:hAnsi="David"/>
                <w:color w:val="000000"/>
                <w:szCs w:val="24"/>
                <w:rtl/>
              </w:rPr>
              <w:t>ללא שינוי בהיקף העסקתו.</w:t>
            </w:r>
          </w:p>
        </w:tc>
        <w:tc>
          <w:tcPr>
            <w:tcW w:w="3099" w:type="dxa"/>
          </w:tcPr>
          <w:p w:rsidR="004F09D8" w:rsidRPr="0077029F" w:rsidRDefault="004F09D8" w:rsidP="0077029F">
            <w:pPr>
              <w:spacing w:line="360" w:lineRule="auto"/>
              <w:rPr>
                <w:rFonts w:ascii="David" w:hAnsi="David"/>
                <w:color w:val="000000"/>
                <w:szCs w:val="24"/>
                <w:rtl/>
              </w:rPr>
            </w:pPr>
            <w:r w:rsidRPr="0077029F">
              <w:rPr>
                <w:rFonts w:ascii="David" w:hAnsi="David"/>
                <w:color w:val="000000"/>
                <w:szCs w:val="24"/>
                <w:rtl/>
              </w:rPr>
              <w:t>ללא שינוי בהיקף העסקתו.</w:t>
            </w:r>
          </w:p>
        </w:tc>
        <w:tc>
          <w:tcPr>
            <w:tcW w:w="3699" w:type="dxa"/>
          </w:tcPr>
          <w:p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אחראי על ניהול מערך מידע וארכיב.</w:t>
            </w:r>
          </w:p>
          <w:p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ישמש איש קשר מול מרכז המידע ברשות.</w:t>
            </w:r>
          </w:p>
          <w:p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יכין דוחות סטטיסטיים ודוחות התקדמות.</w:t>
            </w:r>
          </w:p>
          <w:p w:rsidR="004F09D8" w:rsidRPr="0074682F" w:rsidRDefault="004F09D8" w:rsidP="004F09D8">
            <w:pPr>
              <w:pStyle w:val="af1"/>
              <w:numPr>
                <w:ilvl w:val="0"/>
                <w:numId w:val="135"/>
              </w:numPr>
              <w:spacing w:line="360" w:lineRule="auto"/>
              <w:rPr>
                <w:rFonts w:ascii="David" w:hAnsi="David"/>
                <w:color w:val="000000"/>
                <w:szCs w:val="24"/>
                <w:rtl/>
              </w:rPr>
            </w:pPr>
            <w:r w:rsidRPr="0074682F">
              <w:rPr>
                <w:rFonts w:ascii="David" w:hAnsi="David"/>
                <w:color w:val="000000"/>
                <w:szCs w:val="24"/>
                <w:rtl/>
              </w:rPr>
              <w:t xml:space="preserve">יהיה כפוף מבחינה מקצועית למהנדס הראשי ובכל הנושאים האחרים </w:t>
            </w:r>
            <w:r w:rsidR="0046415F">
              <w:rPr>
                <w:rFonts w:ascii="David" w:hAnsi="David"/>
                <w:color w:val="000000"/>
                <w:szCs w:val="24"/>
                <w:rtl/>
              </w:rPr>
              <w:t>–</w:t>
            </w:r>
            <w:r w:rsidRPr="0074682F">
              <w:rPr>
                <w:rFonts w:ascii="David" w:hAnsi="David"/>
                <w:color w:val="000000"/>
                <w:szCs w:val="24"/>
                <w:rtl/>
              </w:rPr>
              <w:t xml:space="preserve"> </w:t>
            </w:r>
            <w:r w:rsidR="0046415F">
              <w:rPr>
                <w:rFonts w:ascii="David" w:hAnsi="David" w:hint="cs"/>
                <w:color w:val="000000"/>
                <w:szCs w:val="24"/>
                <w:rtl/>
              </w:rPr>
              <w:t xml:space="preserve"> </w:t>
            </w:r>
            <w:r w:rsidRPr="0074682F">
              <w:rPr>
                <w:rFonts w:ascii="David" w:hAnsi="David"/>
                <w:color w:val="000000"/>
                <w:szCs w:val="24"/>
                <w:rtl/>
              </w:rPr>
              <w:t>למנהל</w:t>
            </w:r>
            <w:r w:rsidR="0046415F">
              <w:rPr>
                <w:rFonts w:ascii="David" w:hAnsi="David" w:hint="cs"/>
                <w:color w:val="000000"/>
                <w:szCs w:val="24"/>
                <w:rtl/>
              </w:rPr>
              <w:t xml:space="preserve"> </w:t>
            </w:r>
            <w:r w:rsidRPr="0074682F">
              <w:rPr>
                <w:rFonts w:ascii="David" w:hAnsi="David"/>
                <w:color w:val="000000"/>
                <w:szCs w:val="24"/>
                <w:rtl/>
              </w:rPr>
              <w:t xml:space="preserve">אדמיניסטרטיבי. </w:t>
            </w:r>
          </w:p>
        </w:tc>
      </w:tr>
      <w:tr w:rsidR="004F09D8" w:rsidRPr="0074682F" w:rsidTr="004F09D8">
        <w:trPr>
          <w:jc w:val="right"/>
        </w:trPr>
        <w:tc>
          <w:tcPr>
            <w:tcW w:w="2024" w:type="dxa"/>
          </w:tcPr>
          <w:p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 xml:space="preserve">מנהל אדמיניסטרטיבי </w:t>
            </w:r>
          </w:p>
          <w:p w:rsidR="004F09D8" w:rsidRPr="0074682F" w:rsidRDefault="004F09D8" w:rsidP="0086101F">
            <w:pPr>
              <w:pStyle w:val="af1"/>
              <w:spacing w:line="360" w:lineRule="auto"/>
              <w:ind w:left="361"/>
              <w:rPr>
                <w:rFonts w:ascii="David" w:hAnsi="David"/>
                <w:b/>
                <w:bCs/>
                <w:color w:val="000000"/>
                <w:szCs w:val="24"/>
                <w:rtl/>
              </w:rPr>
            </w:pPr>
            <w:r w:rsidRPr="0074682F" w:rsidDel="00682826">
              <w:rPr>
                <w:rFonts w:ascii="David" w:hAnsi="David"/>
                <w:b/>
                <w:bCs/>
                <w:color w:val="000000"/>
                <w:szCs w:val="24"/>
                <w:rtl/>
              </w:rPr>
              <w:t xml:space="preserve"> </w:t>
            </w:r>
          </w:p>
        </w:tc>
        <w:tc>
          <w:tcPr>
            <w:tcW w:w="3081" w:type="dxa"/>
          </w:tcPr>
          <w:p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 xml:space="preserve">יועסק לטובת מתן השירותים בחצי משרה. </w:t>
            </w:r>
          </w:p>
        </w:tc>
        <w:tc>
          <w:tcPr>
            <w:tcW w:w="2839" w:type="dxa"/>
          </w:tcPr>
          <w:p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ללא שינוי בהיקף העסקתו.</w:t>
            </w:r>
          </w:p>
        </w:tc>
        <w:tc>
          <w:tcPr>
            <w:tcW w:w="3099" w:type="dxa"/>
          </w:tcPr>
          <w:p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ללא שינוי בהיקף העסקתו.</w:t>
            </w:r>
          </w:p>
        </w:tc>
        <w:tc>
          <w:tcPr>
            <w:tcW w:w="3699" w:type="dxa"/>
          </w:tcPr>
          <w:p w:rsidR="004F09D8" w:rsidRPr="0074682F" w:rsidRDefault="004F09D8" w:rsidP="004F09D8">
            <w:pPr>
              <w:pStyle w:val="af1"/>
              <w:numPr>
                <w:ilvl w:val="0"/>
                <w:numId w:val="135"/>
              </w:numPr>
              <w:spacing w:line="360" w:lineRule="auto"/>
              <w:rPr>
                <w:rFonts w:ascii="David" w:hAnsi="David"/>
                <w:color w:val="000000"/>
                <w:szCs w:val="24"/>
              </w:rPr>
            </w:pPr>
            <w:r w:rsidRPr="0074682F">
              <w:rPr>
                <w:rFonts w:ascii="David" w:hAnsi="David"/>
                <w:color w:val="000000"/>
                <w:szCs w:val="24"/>
                <w:rtl/>
              </w:rPr>
              <w:t xml:space="preserve">ניהול אדמיניסטרטיבי של הצוות והמשרד כמתואר </w:t>
            </w:r>
            <w:r w:rsidRPr="00A6335D">
              <w:rPr>
                <w:rFonts w:ascii="David" w:hAnsi="David"/>
                <w:color w:val="000000"/>
                <w:szCs w:val="24"/>
                <w:rtl/>
              </w:rPr>
              <w:t xml:space="preserve">בסעיף </w:t>
            </w:r>
            <w:r w:rsidRPr="003F47BB">
              <w:rPr>
                <w:rFonts w:ascii="David" w:hAnsi="David"/>
                <w:color w:val="000000"/>
                <w:szCs w:val="24"/>
                <w:rtl/>
              </w:rPr>
              <w:t>ד' בנספח זה.</w:t>
            </w:r>
            <w:r w:rsidRPr="0074682F">
              <w:rPr>
                <w:rFonts w:ascii="David" w:hAnsi="David"/>
                <w:color w:val="000000"/>
                <w:szCs w:val="24"/>
                <w:rtl/>
              </w:rPr>
              <w:t xml:space="preserve"> </w:t>
            </w:r>
          </w:p>
          <w:p w:rsidR="004F09D8" w:rsidRPr="0074682F" w:rsidRDefault="004F09D8" w:rsidP="004F09D8">
            <w:pPr>
              <w:pStyle w:val="af1"/>
              <w:numPr>
                <w:ilvl w:val="0"/>
                <w:numId w:val="135"/>
              </w:numPr>
              <w:spacing w:line="360" w:lineRule="auto"/>
              <w:rPr>
                <w:rFonts w:ascii="David" w:hAnsi="David"/>
                <w:color w:val="000000"/>
                <w:szCs w:val="24"/>
                <w:rtl/>
              </w:rPr>
            </w:pPr>
            <w:r w:rsidRPr="0074682F">
              <w:rPr>
                <w:rFonts w:ascii="David" w:hAnsi="David"/>
                <w:color w:val="000000"/>
                <w:szCs w:val="24"/>
                <w:rtl/>
              </w:rPr>
              <w:lastRenderedPageBreak/>
              <w:t>אחראי על כל התקשרויות הזוכה.</w:t>
            </w:r>
            <w:r w:rsidR="00AC2B01">
              <w:rPr>
                <w:rFonts w:ascii="David" w:hAnsi="David"/>
                <w:color w:val="000000"/>
                <w:szCs w:val="24"/>
                <w:rtl/>
              </w:rPr>
              <w:t xml:space="preserve"> </w:t>
            </w:r>
          </w:p>
        </w:tc>
      </w:tr>
      <w:tr w:rsidR="004F09D8" w:rsidRPr="0074682F" w:rsidTr="004F09D8">
        <w:trPr>
          <w:trHeight w:val="1322"/>
          <w:jc w:val="right"/>
        </w:trPr>
        <w:tc>
          <w:tcPr>
            <w:tcW w:w="2024" w:type="dxa"/>
          </w:tcPr>
          <w:p w:rsidR="004F09D8" w:rsidRPr="0074682F" w:rsidRDefault="004F09D8" w:rsidP="004F09D8">
            <w:pPr>
              <w:pStyle w:val="af1"/>
              <w:numPr>
                <w:ilvl w:val="1"/>
                <w:numId w:val="130"/>
              </w:numPr>
              <w:spacing w:line="360" w:lineRule="auto"/>
              <w:rPr>
                <w:rFonts w:ascii="David" w:hAnsi="David"/>
                <w:b/>
                <w:bCs/>
                <w:color w:val="000000"/>
                <w:szCs w:val="24"/>
              </w:rPr>
            </w:pPr>
            <w:r w:rsidRPr="0074682F">
              <w:rPr>
                <w:rFonts w:ascii="David" w:hAnsi="David"/>
                <w:b/>
                <w:bCs/>
                <w:color w:val="000000"/>
                <w:szCs w:val="24"/>
                <w:rtl/>
              </w:rPr>
              <w:lastRenderedPageBreak/>
              <w:t>מומחים משיקים</w:t>
            </w:r>
            <w:r w:rsidR="00AC2B01">
              <w:rPr>
                <w:rFonts w:ascii="David" w:hAnsi="David"/>
                <w:b/>
                <w:bCs/>
                <w:color w:val="000000"/>
                <w:szCs w:val="24"/>
                <w:rtl/>
              </w:rPr>
              <w:t xml:space="preserve">   </w:t>
            </w:r>
            <w:r w:rsidRPr="0074682F">
              <w:rPr>
                <w:rFonts w:ascii="David" w:hAnsi="David"/>
                <w:b/>
                <w:bCs/>
                <w:color w:val="000000"/>
                <w:szCs w:val="24"/>
                <w:rtl/>
              </w:rPr>
              <w:t xml:space="preserve"> </w:t>
            </w:r>
          </w:p>
          <w:p w:rsidR="004F09D8" w:rsidRPr="0074682F" w:rsidRDefault="004F09D8" w:rsidP="0086101F">
            <w:pPr>
              <w:spacing w:line="360" w:lineRule="auto"/>
              <w:rPr>
                <w:rFonts w:ascii="David" w:hAnsi="David"/>
                <w:b/>
                <w:bCs/>
                <w:szCs w:val="24"/>
                <w:rtl/>
              </w:rPr>
            </w:pPr>
          </w:p>
          <w:p w:rsidR="004F09D8" w:rsidRPr="0074682F" w:rsidRDefault="004F09D8" w:rsidP="0086101F">
            <w:pPr>
              <w:spacing w:line="360" w:lineRule="auto"/>
              <w:rPr>
                <w:rFonts w:ascii="David" w:hAnsi="David"/>
                <w:szCs w:val="24"/>
                <w:rtl/>
              </w:rPr>
            </w:pPr>
          </w:p>
          <w:p w:rsidR="004F09D8" w:rsidRPr="0074682F" w:rsidRDefault="004F09D8" w:rsidP="0086101F">
            <w:pPr>
              <w:spacing w:line="360" w:lineRule="auto"/>
              <w:rPr>
                <w:rFonts w:ascii="David" w:hAnsi="David"/>
                <w:szCs w:val="24"/>
                <w:rtl/>
              </w:rPr>
            </w:pPr>
          </w:p>
        </w:tc>
        <w:tc>
          <w:tcPr>
            <w:tcW w:w="3081" w:type="dxa"/>
          </w:tcPr>
          <w:p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סה"כ כ-10 ימי עבודה בחודש בארץ או בחו"ל לכולם.</w:t>
            </w:r>
          </w:p>
          <w:p w:rsidR="004F09D8" w:rsidRPr="0074682F" w:rsidRDefault="004F09D8" w:rsidP="0086101F">
            <w:pPr>
              <w:spacing w:line="360" w:lineRule="auto"/>
              <w:rPr>
                <w:rFonts w:ascii="David" w:hAnsi="David"/>
                <w:szCs w:val="24"/>
                <w:rtl/>
              </w:rPr>
            </w:pPr>
          </w:p>
          <w:p w:rsidR="004F09D8" w:rsidRPr="0074682F" w:rsidRDefault="004F09D8" w:rsidP="0086101F">
            <w:pPr>
              <w:spacing w:line="360" w:lineRule="auto"/>
              <w:rPr>
                <w:rFonts w:ascii="David" w:hAnsi="David"/>
                <w:szCs w:val="24"/>
                <w:rtl/>
              </w:rPr>
            </w:pPr>
          </w:p>
          <w:p w:rsidR="004F09D8" w:rsidRPr="0074682F" w:rsidRDefault="004F09D8" w:rsidP="0086101F">
            <w:pPr>
              <w:spacing w:line="360" w:lineRule="auto"/>
              <w:rPr>
                <w:rFonts w:ascii="David" w:hAnsi="David"/>
                <w:szCs w:val="24"/>
                <w:rtl/>
              </w:rPr>
            </w:pPr>
          </w:p>
          <w:p w:rsidR="004F09D8" w:rsidRPr="0074682F" w:rsidRDefault="004F09D8" w:rsidP="0086101F">
            <w:pPr>
              <w:spacing w:line="360" w:lineRule="auto"/>
              <w:rPr>
                <w:rFonts w:ascii="David" w:hAnsi="David"/>
                <w:szCs w:val="24"/>
                <w:rtl/>
              </w:rPr>
            </w:pPr>
          </w:p>
        </w:tc>
        <w:tc>
          <w:tcPr>
            <w:tcW w:w="2839" w:type="dxa"/>
          </w:tcPr>
          <w:p w:rsidR="004F09D8" w:rsidRPr="0074682F" w:rsidRDefault="004F09D8" w:rsidP="0086101F">
            <w:pPr>
              <w:pStyle w:val="af1"/>
              <w:spacing w:line="360" w:lineRule="auto"/>
              <w:ind w:hanging="720"/>
              <w:rPr>
                <w:rFonts w:ascii="David" w:hAnsi="David"/>
                <w:szCs w:val="24"/>
                <w:rtl/>
              </w:rPr>
            </w:pPr>
            <w:r w:rsidRPr="0074682F">
              <w:rPr>
                <w:rFonts w:ascii="David" w:hAnsi="David"/>
                <w:color w:val="000000"/>
                <w:szCs w:val="24"/>
                <w:rtl/>
              </w:rPr>
              <w:t>ללא שינוי בהיקף העסקתם.</w:t>
            </w:r>
          </w:p>
        </w:tc>
        <w:tc>
          <w:tcPr>
            <w:tcW w:w="3099" w:type="dxa"/>
          </w:tcPr>
          <w:p w:rsidR="004F09D8" w:rsidRPr="0074682F" w:rsidRDefault="004F09D8" w:rsidP="0086101F">
            <w:pPr>
              <w:spacing w:line="360" w:lineRule="auto"/>
              <w:rPr>
                <w:rFonts w:ascii="David" w:hAnsi="David"/>
                <w:color w:val="000000"/>
                <w:szCs w:val="24"/>
                <w:rtl/>
              </w:rPr>
            </w:pPr>
            <w:r w:rsidRPr="0074682F">
              <w:rPr>
                <w:rFonts w:ascii="David" w:hAnsi="David"/>
                <w:color w:val="000000"/>
                <w:szCs w:val="24"/>
                <w:rtl/>
              </w:rPr>
              <w:t>סה"כ כ-7 ימי עבודה בחודש בארץ או</w:t>
            </w:r>
            <w:r w:rsidR="00AC2B01">
              <w:rPr>
                <w:rFonts w:ascii="David" w:hAnsi="David"/>
                <w:color w:val="000000"/>
                <w:szCs w:val="24"/>
                <w:rtl/>
              </w:rPr>
              <w:t xml:space="preserve"> </w:t>
            </w:r>
            <w:r w:rsidRPr="0074682F">
              <w:rPr>
                <w:rFonts w:ascii="David" w:hAnsi="David"/>
                <w:color w:val="000000"/>
                <w:szCs w:val="24"/>
                <w:rtl/>
              </w:rPr>
              <w:t>בחו"ל לכולם.</w:t>
            </w:r>
          </w:p>
          <w:p w:rsidR="004F09D8" w:rsidRPr="0074682F" w:rsidRDefault="004F09D8" w:rsidP="0086101F">
            <w:pPr>
              <w:pStyle w:val="af1"/>
              <w:spacing w:line="360" w:lineRule="auto"/>
              <w:rPr>
                <w:rFonts w:ascii="David" w:hAnsi="David"/>
                <w:szCs w:val="24"/>
                <w:rtl/>
              </w:rPr>
            </w:pPr>
          </w:p>
        </w:tc>
        <w:tc>
          <w:tcPr>
            <w:tcW w:w="3699" w:type="dxa"/>
          </w:tcPr>
          <w:p w:rsidR="004F09D8" w:rsidRPr="0074682F" w:rsidRDefault="004F09D8" w:rsidP="004F09D8">
            <w:pPr>
              <w:pStyle w:val="af1"/>
              <w:numPr>
                <w:ilvl w:val="0"/>
                <w:numId w:val="136"/>
              </w:numPr>
              <w:spacing w:line="360" w:lineRule="auto"/>
              <w:rPr>
                <w:rFonts w:ascii="David" w:hAnsi="David"/>
                <w:szCs w:val="24"/>
              </w:rPr>
            </w:pPr>
            <w:r w:rsidRPr="0074682F">
              <w:rPr>
                <w:rFonts w:ascii="David" w:hAnsi="David"/>
                <w:szCs w:val="24"/>
                <w:rtl/>
              </w:rPr>
              <w:t>בודקים פרקים מקצועיים רלוונטיים במפרטים,</w:t>
            </w:r>
            <w:r w:rsidR="00AC2B01">
              <w:rPr>
                <w:rFonts w:ascii="David" w:hAnsi="David"/>
                <w:szCs w:val="24"/>
                <w:rtl/>
              </w:rPr>
              <w:t xml:space="preserve"> </w:t>
            </w:r>
            <w:r w:rsidRPr="0074682F">
              <w:rPr>
                <w:rFonts w:ascii="David" w:hAnsi="David"/>
                <w:szCs w:val="24"/>
                <w:rtl/>
              </w:rPr>
              <w:t xml:space="preserve">נותנים ייעוץ בתחומי התמחותם. </w:t>
            </w:r>
          </w:p>
          <w:p w:rsidR="004F09D8" w:rsidRPr="0074682F" w:rsidRDefault="004F09D8" w:rsidP="004F09D8">
            <w:pPr>
              <w:pStyle w:val="af1"/>
              <w:numPr>
                <w:ilvl w:val="0"/>
                <w:numId w:val="136"/>
              </w:numPr>
              <w:spacing w:line="360" w:lineRule="auto"/>
              <w:rPr>
                <w:rFonts w:ascii="David" w:hAnsi="David"/>
                <w:szCs w:val="24"/>
              </w:rPr>
            </w:pPr>
            <w:r w:rsidRPr="0074682F">
              <w:rPr>
                <w:rFonts w:ascii="David" w:hAnsi="David"/>
                <w:szCs w:val="24"/>
                <w:rtl/>
              </w:rPr>
              <w:t>מבצעים בקרת איכות של יצור הציוד, התקנה, הפעלה ותחזוקה של המערכת.</w:t>
            </w:r>
          </w:p>
          <w:p w:rsidR="004F09D8" w:rsidRPr="0074682F" w:rsidRDefault="004F09D8" w:rsidP="00A136A7">
            <w:pPr>
              <w:pStyle w:val="af1"/>
              <w:numPr>
                <w:ilvl w:val="0"/>
                <w:numId w:val="136"/>
              </w:numPr>
              <w:spacing w:line="360" w:lineRule="auto"/>
              <w:rPr>
                <w:rFonts w:ascii="David" w:hAnsi="David"/>
                <w:b/>
                <w:bCs/>
                <w:szCs w:val="24"/>
                <w:rtl/>
              </w:rPr>
            </w:pPr>
            <w:r w:rsidRPr="0074682F">
              <w:rPr>
                <w:rFonts w:ascii="David" w:hAnsi="David"/>
                <w:szCs w:val="24"/>
                <w:rtl/>
              </w:rPr>
              <w:t xml:space="preserve">מבצעים עבודות בקרה בארץ או בחו"ל בהתאם להוראות </w:t>
            </w:r>
            <w:r w:rsidR="0046415F" w:rsidRPr="0074682F">
              <w:rPr>
                <w:rFonts w:ascii="David" w:hAnsi="David"/>
                <w:szCs w:val="24"/>
                <w:rtl/>
              </w:rPr>
              <w:t>המ</w:t>
            </w:r>
            <w:r w:rsidR="0046415F">
              <w:rPr>
                <w:rFonts w:ascii="David" w:hAnsi="David" w:hint="cs"/>
                <w:szCs w:val="24"/>
                <w:rtl/>
              </w:rPr>
              <w:t>מונה</w:t>
            </w:r>
            <w:r w:rsidRPr="0074682F">
              <w:rPr>
                <w:rFonts w:ascii="David" w:hAnsi="David"/>
                <w:szCs w:val="24"/>
                <w:rtl/>
              </w:rPr>
              <w:t>*.</w:t>
            </w:r>
          </w:p>
        </w:tc>
      </w:tr>
      <w:tr w:rsidR="004F09D8" w:rsidRPr="0074682F" w:rsidTr="004F09D8">
        <w:trPr>
          <w:trHeight w:val="692"/>
          <w:jc w:val="right"/>
        </w:trPr>
        <w:tc>
          <w:tcPr>
            <w:tcW w:w="2024" w:type="dxa"/>
          </w:tcPr>
          <w:p w:rsidR="004F09D8" w:rsidRPr="0074682F" w:rsidRDefault="004F09D8" w:rsidP="004F09D8">
            <w:pPr>
              <w:pStyle w:val="af1"/>
              <w:numPr>
                <w:ilvl w:val="1"/>
                <w:numId w:val="130"/>
              </w:numPr>
              <w:spacing w:line="360" w:lineRule="auto"/>
              <w:rPr>
                <w:rFonts w:ascii="David" w:hAnsi="David"/>
                <w:b/>
                <w:bCs/>
                <w:color w:val="000000"/>
                <w:szCs w:val="24"/>
                <w:rtl/>
              </w:rPr>
            </w:pPr>
            <w:r w:rsidRPr="0074682F">
              <w:rPr>
                <w:rFonts w:ascii="David" w:hAnsi="David"/>
                <w:b/>
                <w:bCs/>
                <w:color w:val="000000"/>
                <w:szCs w:val="24"/>
                <w:rtl/>
              </w:rPr>
              <w:t>מומחים ייעודים</w:t>
            </w:r>
          </w:p>
        </w:tc>
        <w:tc>
          <w:tcPr>
            <w:tcW w:w="3081" w:type="dxa"/>
          </w:tcPr>
          <w:p w:rsidR="004F09D8" w:rsidRPr="0074682F" w:rsidRDefault="004F09D8" w:rsidP="00A136A7">
            <w:pPr>
              <w:spacing w:line="360" w:lineRule="auto"/>
              <w:rPr>
                <w:rFonts w:ascii="David" w:hAnsi="David"/>
                <w:color w:val="000000"/>
                <w:szCs w:val="24"/>
                <w:rtl/>
              </w:rPr>
            </w:pPr>
            <w:r w:rsidRPr="0074682F">
              <w:rPr>
                <w:rFonts w:ascii="David" w:hAnsi="David"/>
                <w:color w:val="000000"/>
                <w:szCs w:val="24"/>
                <w:rtl/>
              </w:rPr>
              <w:t xml:space="preserve">העסקתם בארץ או בחו"ל תהיה בהתאם להוראות </w:t>
            </w:r>
            <w:r w:rsidR="0046415F" w:rsidRPr="0074682F">
              <w:rPr>
                <w:rFonts w:ascii="David" w:hAnsi="David"/>
                <w:color w:val="000000"/>
                <w:szCs w:val="24"/>
                <w:rtl/>
              </w:rPr>
              <w:t>המ</w:t>
            </w:r>
            <w:r w:rsidR="0046415F">
              <w:rPr>
                <w:rFonts w:ascii="David" w:hAnsi="David" w:hint="cs"/>
                <w:color w:val="000000"/>
                <w:szCs w:val="24"/>
                <w:rtl/>
              </w:rPr>
              <w:t>מונה</w:t>
            </w:r>
            <w:r w:rsidRPr="0074682F">
              <w:rPr>
                <w:rFonts w:ascii="David" w:hAnsi="David"/>
                <w:color w:val="000000"/>
                <w:szCs w:val="24"/>
                <w:rtl/>
              </w:rPr>
              <w:t xml:space="preserve">. </w:t>
            </w:r>
          </w:p>
        </w:tc>
        <w:tc>
          <w:tcPr>
            <w:tcW w:w="2839" w:type="dxa"/>
          </w:tcPr>
          <w:p w:rsidR="004F09D8" w:rsidRPr="0074682F" w:rsidRDefault="004F09D8" w:rsidP="0086101F">
            <w:pPr>
              <w:spacing w:line="360" w:lineRule="auto"/>
              <w:rPr>
                <w:rFonts w:ascii="David" w:hAnsi="David"/>
                <w:szCs w:val="24"/>
                <w:rtl/>
              </w:rPr>
            </w:pPr>
            <w:r w:rsidRPr="0074682F">
              <w:rPr>
                <w:rFonts w:ascii="David" w:hAnsi="David"/>
                <w:color w:val="000000"/>
                <w:szCs w:val="24"/>
                <w:rtl/>
              </w:rPr>
              <w:t xml:space="preserve">ללא שינוי </w:t>
            </w:r>
            <w:r w:rsidRPr="0074682F">
              <w:rPr>
                <w:rFonts w:ascii="David" w:hAnsi="David"/>
                <w:szCs w:val="24"/>
                <w:rtl/>
              </w:rPr>
              <w:t>(לא חלק מ-</w:t>
            </w:r>
            <w:r w:rsidRPr="0074682F">
              <w:rPr>
                <w:rFonts w:ascii="David" w:hAnsi="David"/>
                <w:szCs w:val="24"/>
              </w:rPr>
              <w:t>RETAINER</w:t>
            </w:r>
            <w:r w:rsidRPr="0074682F">
              <w:rPr>
                <w:rFonts w:ascii="David" w:hAnsi="David"/>
                <w:szCs w:val="24"/>
                <w:rtl/>
              </w:rPr>
              <w:t>).</w:t>
            </w:r>
          </w:p>
        </w:tc>
        <w:tc>
          <w:tcPr>
            <w:tcW w:w="3099" w:type="dxa"/>
          </w:tcPr>
          <w:p w:rsidR="004F09D8" w:rsidRPr="0074682F" w:rsidRDefault="004F09D8" w:rsidP="0086101F">
            <w:pPr>
              <w:spacing w:line="360" w:lineRule="auto"/>
              <w:rPr>
                <w:rFonts w:ascii="David" w:hAnsi="David"/>
                <w:szCs w:val="24"/>
                <w:rtl/>
              </w:rPr>
            </w:pPr>
            <w:r w:rsidRPr="0074682F">
              <w:rPr>
                <w:rFonts w:ascii="David" w:hAnsi="David"/>
                <w:color w:val="000000"/>
                <w:szCs w:val="24"/>
                <w:rtl/>
              </w:rPr>
              <w:t xml:space="preserve">ללא שינוי </w:t>
            </w:r>
            <w:r w:rsidRPr="0074682F">
              <w:rPr>
                <w:rFonts w:ascii="David" w:hAnsi="David"/>
                <w:szCs w:val="24"/>
                <w:rtl/>
              </w:rPr>
              <w:t>(לא חלק מ-</w:t>
            </w:r>
            <w:r w:rsidRPr="0074682F">
              <w:rPr>
                <w:rFonts w:ascii="David" w:hAnsi="David"/>
                <w:szCs w:val="24"/>
              </w:rPr>
              <w:t>RETAINER</w:t>
            </w:r>
            <w:r w:rsidRPr="0074682F">
              <w:rPr>
                <w:rFonts w:ascii="David" w:hAnsi="David"/>
                <w:szCs w:val="24"/>
                <w:rtl/>
              </w:rPr>
              <w:t>).</w:t>
            </w:r>
          </w:p>
        </w:tc>
        <w:tc>
          <w:tcPr>
            <w:tcW w:w="3699" w:type="dxa"/>
          </w:tcPr>
          <w:p w:rsidR="004F09D8" w:rsidRPr="0074682F" w:rsidRDefault="004F09D8" w:rsidP="004F09D8">
            <w:pPr>
              <w:pStyle w:val="af1"/>
              <w:numPr>
                <w:ilvl w:val="0"/>
                <w:numId w:val="139"/>
              </w:numPr>
              <w:spacing w:line="360" w:lineRule="auto"/>
              <w:rPr>
                <w:rFonts w:ascii="David" w:hAnsi="David"/>
                <w:szCs w:val="24"/>
                <w:rtl/>
              </w:rPr>
            </w:pPr>
            <w:r w:rsidRPr="0074682F">
              <w:rPr>
                <w:rFonts w:ascii="David" w:hAnsi="David"/>
                <w:szCs w:val="24"/>
                <w:rtl/>
              </w:rPr>
              <w:t>המציע יציין מחיר ביקור עד 4 ימי עבודה</w:t>
            </w:r>
            <w:r w:rsidR="00AC2B01">
              <w:rPr>
                <w:rFonts w:ascii="David" w:hAnsi="David"/>
                <w:szCs w:val="24"/>
                <w:rtl/>
              </w:rPr>
              <w:t xml:space="preserve"> </w:t>
            </w:r>
            <w:r w:rsidRPr="0074682F">
              <w:rPr>
                <w:rFonts w:ascii="David" w:hAnsi="David"/>
                <w:szCs w:val="24"/>
                <w:rtl/>
              </w:rPr>
              <w:t xml:space="preserve">(מחיר </w:t>
            </w:r>
            <w:r w:rsidRPr="0074682F">
              <w:rPr>
                <w:rFonts w:ascii="David" w:hAnsi="David"/>
                <w:szCs w:val="24"/>
              </w:rPr>
              <w:t>B</w:t>
            </w:r>
            <w:r w:rsidRPr="0074682F">
              <w:rPr>
                <w:rFonts w:ascii="David" w:hAnsi="David"/>
                <w:szCs w:val="24"/>
                <w:rtl/>
              </w:rPr>
              <w:t xml:space="preserve"> למכרז).</w:t>
            </w:r>
          </w:p>
          <w:p w:rsidR="004F09D8" w:rsidRPr="0074682F" w:rsidRDefault="004F09D8" w:rsidP="004F09D8">
            <w:pPr>
              <w:pStyle w:val="af1"/>
              <w:numPr>
                <w:ilvl w:val="0"/>
                <w:numId w:val="139"/>
              </w:numPr>
              <w:spacing w:line="360" w:lineRule="auto"/>
              <w:rPr>
                <w:rFonts w:ascii="David" w:hAnsi="David"/>
                <w:szCs w:val="24"/>
                <w:rtl/>
              </w:rPr>
            </w:pPr>
            <w:r w:rsidRPr="0074682F">
              <w:rPr>
                <w:rFonts w:ascii="David" w:hAnsi="David"/>
                <w:szCs w:val="24"/>
                <w:rtl/>
              </w:rPr>
              <w:t xml:space="preserve">העסקתם בישראל ובחו"ל </w:t>
            </w:r>
            <w:r w:rsidRPr="0074682F">
              <w:rPr>
                <w:rFonts w:ascii="David" w:hAnsi="David"/>
                <w:color w:val="000000"/>
                <w:szCs w:val="24"/>
                <w:rtl/>
              </w:rPr>
              <w:t>תהיה עד 12 ימי עבודה</w:t>
            </w:r>
            <w:r w:rsidRPr="0074682F">
              <w:rPr>
                <w:rFonts w:ascii="David" w:hAnsi="David"/>
                <w:szCs w:val="24"/>
                <w:rtl/>
              </w:rPr>
              <w:t xml:space="preserve"> בשנה (3 ביקורים)*.</w:t>
            </w:r>
          </w:p>
        </w:tc>
      </w:tr>
    </w:tbl>
    <w:p w:rsidR="004F09D8" w:rsidRDefault="004F09D8" w:rsidP="0077029F">
      <w:pPr>
        <w:bidi w:val="0"/>
        <w:jc w:val="right"/>
        <w:rPr>
          <w:rFonts w:asciiTheme="majorBidi" w:hAnsiTheme="majorBidi"/>
          <w:b/>
          <w:bCs/>
          <w:sz w:val="32"/>
          <w:szCs w:val="32"/>
          <w:u w:val="single"/>
          <w:rtl/>
        </w:rPr>
      </w:pPr>
      <w:r w:rsidRPr="0074682F">
        <w:rPr>
          <w:rFonts w:ascii="David" w:hAnsi="David"/>
          <w:szCs w:val="24"/>
          <w:rtl/>
        </w:rPr>
        <w:t xml:space="preserve">*עבודתם בחו"ל של </w:t>
      </w:r>
      <w:r w:rsidR="00824E64">
        <w:rPr>
          <w:rFonts w:ascii="David" w:hAnsi="David" w:hint="cs"/>
          <w:szCs w:val="24"/>
          <w:rtl/>
        </w:rPr>
        <w:t xml:space="preserve">אנשי </w:t>
      </w:r>
      <w:r w:rsidRPr="0074682F">
        <w:rPr>
          <w:rFonts w:ascii="David" w:hAnsi="David"/>
          <w:szCs w:val="24"/>
          <w:rtl/>
        </w:rPr>
        <w:t xml:space="preserve">הצוות הקבוע, מומחים משיקים ומומחים ייעודיים תהיה בהתאם להוראות </w:t>
      </w:r>
      <w:r w:rsidR="0046415F" w:rsidRPr="0074682F">
        <w:rPr>
          <w:rFonts w:ascii="David" w:hAnsi="David"/>
          <w:szCs w:val="24"/>
          <w:rtl/>
        </w:rPr>
        <w:t>המ</w:t>
      </w:r>
      <w:r w:rsidR="0046415F">
        <w:rPr>
          <w:rFonts w:ascii="David" w:hAnsi="David" w:hint="cs"/>
          <w:szCs w:val="24"/>
          <w:rtl/>
        </w:rPr>
        <w:t>מונה</w:t>
      </w:r>
      <w:r w:rsidRPr="0074682F">
        <w:rPr>
          <w:rFonts w:ascii="David" w:hAnsi="David"/>
          <w:szCs w:val="24"/>
          <w:rtl/>
        </w:rPr>
        <w:t>.</w:t>
      </w:r>
    </w:p>
    <w:p w:rsidR="004F09D8" w:rsidRDefault="004F09D8">
      <w:pPr>
        <w:spacing w:line="360" w:lineRule="auto"/>
        <w:contextualSpacing/>
        <w:jc w:val="both"/>
        <w:outlineLvl w:val="0"/>
        <w:rPr>
          <w:rFonts w:asciiTheme="majorBidi" w:hAnsiTheme="majorBidi"/>
          <w:b/>
          <w:bCs/>
          <w:sz w:val="32"/>
          <w:szCs w:val="32"/>
          <w:u w:val="single"/>
          <w:rtl/>
        </w:rPr>
        <w:sectPr w:rsidR="004F09D8" w:rsidSect="0077029F">
          <w:pgSz w:w="16838" w:h="11906" w:orient="landscape"/>
          <w:pgMar w:top="1474" w:right="1440" w:bottom="1474" w:left="1440" w:header="720" w:footer="851" w:gutter="0"/>
          <w:cols w:space="720"/>
          <w:titlePg/>
          <w:bidi/>
          <w:rtlGutter/>
          <w:docGrid w:linePitch="326"/>
        </w:sectPr>
      </w:pPr>
    </w:p>
    <w:p w:rsidR="00846CA9" w:rsidRPr="0077029F" w:rsidRDefault="00D0092A" w:rsidP="0077029F">
      <w:pPr>
        <w:numPr>
          <w:ilvl w:val="0"/>
          <w:numId w:val="176"/>
        </w:numPr>
        <w:spacing w:line="360" w:lineRule="auto"/>
        <w:contextualSpacing/>
        <w:jc w:val="both"/>
        <w:outlineLvl w:val="0"/>
        <w:rPr>
          <w:rFonts w:asciiTheme="majorBidi" w:hAnsiTheme="majorBidi"/>
          <w:b/>
          <w:bCs/>
          <w:sz w:val="26"/>
          <w:u w:val="single"/>
        </w:rPr>
      </w:pPr>
      <w:r w:rsidRPr="0077029F">
        <w:rPr>
          <w:rFonts w:asciiTheme="majorBidi" w:hAnsiTheme="majorBidi"/>
          <w:b/>
          <w:bCs/>
          <w:sz w:val="26"/>
          <w:u w:val="single"/>
          <w:rtl/>
        </w:rPr>
        <w:lastRenderedPageBreak/>
        <w:t>התמורה ואבני דרך לתשלום</w:t>
      </w:r>
      <w:r w:rsidR="00146230" w:rsidRPr="0077029F">
        <w:rPr>
          <w:rFonts w:asciiTheme="majorBidi" w:hAnsiTheme="majorBidi"/>
          <w:b/>
          <w:bCs/>
          <w:sz w:val="26"/>
          <w:rtl/>
        </w:rPr>
        <w:t>:</w:t>
      </w:r>
    </w:p>
    <w:p w:rsidR="00A87952" w:rsidRPr="00A87952" w:rsidRDefault="00A87952" w:rsidP="0077029F">
      <w:pPr>
        <w:numPr>
          <w:ilvl w:val="1"/>
          <w:numId w:val="176"/>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846CA9" w:rsidRDefault="00D0092A" w:rsidP="0077029F">
      <w:pPr>
        <w:numPr>
          <w:ilvl w:val="1"/>
          <w:numId w:val="176"/>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w:t>
      </w:r>
    </w:p>
    <w:p w:rsidR="008C5624" w:rsidRPr="0074682F" w:rsidRDefault="008C5624" w:rsidP="0077029F">
      <w:pPr>
        <w:numPr>
          <w:ilvl w:val="1"/>
          <w:numId w:val="176"/>
        </w:numPr>
        <w:spacing w:line="360" w:lineRule="auto"/>
        <w:ind w:left="1020" w:hanging="567"/>
        <w:contextualSpacing/>
        <w:jc w:val="both"/>
        <w:outlineLvl w:val="0"/>
        <w:rPr>
          <w:rFonts w:ascii="David" w:hAnsi="David"/>
          <w:szCs w:val="24"/>
        </w:rPr>
      </w:pPr>
      <w:r>
        <w:rPr>
          <w:rFonts w:ascii="David" w:hAnsi="David" w:hint="cs"/>
          <w:szCs w:val="24"/>
          <w:rtl/>
        </w:rPr>
        <w:t>במסגרת הארכות ההסכם, ככל שיבוצעו, יבחן הצורך</w:t>
      </w:r>
      <w:r w:rsidRPr="0074682F">
        <w:rPr>
          <w:rFonts w:ascii="David" w:hAnsi="David"/>
          <w:szCs w:val="24"/>
          <w:rtl/>
        </w:rPr>
        <w:t xml:space="preserve"> </w:t>
      </w:r>
      <w:r>
        <w:rPr>
          <w:rFonts w:ascii="David" w:hAnsi="David" w:hint="cs"/>
          <w:szCs w:val="24"/>
          <w:rtl/>
        </w:rPr>
        <w:t>בביצוע</w:t>
      </w:r>
      <w:r w:rsidRPr="0074682F">
        <w:rPr>
          <w:rFonts w:ascii="David" w:hAnsi="David"/>
          <w:szCs w:val="24"/>
          <w:rtl/>
        </w:rPr>
        <w:t xml:space="preserve"> שינויים בהסכם כגון "שינוי קטן" או "שינוי משמעותי" ובהתאם לכך יופחת התשלום החודשי הקבוע (להלן:</w:t>
      </w:r>
      <w:r w:rsidRPr="0074682F">
        <w:rPr>
          <w:rFonts w:ascii="David" w:hAnsi="David"/>
          <w:b/>
          <w:bCs/>
          <w:szCs w:val="24"/>
          <w:rtl/>
        </w:rPr>
        <w:t>"</w:t>
      </w:r>
      <w:r w:rsidRPr="0074682F">
        <w:rPr>
          <w:rFonts w:ascii="David" w:hAnsi="David"/>
          <w:b/>
          <w:bCs/>
          <w:szCs w:val="24"/>
        </w:rPr>
        <w:t>RETAINER</w:t>
      </w:r>
      <w:r w:rsidRPr="0074682F">
        <w:rPr>
          <w:rFonts w:ascii="David" w:hAnsi="David"/>
          <w:b/>
          <w:bCs/>
          <w:szCs w:val="24"/>
          <w:rtl/>
        </w:rPr>
        <w:t>"</w:t>
      </w:r>
      <w:r w:rsidRPr="0074682F">
        <w:rPr>
          <w:rFonts w:ascii="David" w:hAnsi="David"/>
          <w:szCs w:val="24"/>
          <w:rtl/>
        </w:rPr>
        <w:t xml:space="preserve">) כאשר השינוי בהיקף העסקת הצוות המקצועי </w:t>
      </w:r>
      <w:r w:rsidR="00DE51CF" w:rsidRPr="0074682F">
        <w:rPr>
          <w:rFonts w:ascii="David" w:hAnsi="David"/>
          <w:rtl/>
        </w:rPr>
        <w:t xml:space="preserve">יהיה </w:t>
      </w:r>
      <w:r w:rsidR="00DE51CF" w:rsidRPr="0077029F">
        <w:rPr>
          <w:rFonts w:ascii="David" w:hAnsi="David"/>
          <w:szCs w:val="24"/>
          <w:rtl/>
        </w:rPr>
        <w:t xml:space="preserve">לפי </w:t>
      </w:r>
      <w:r w:rsidR="00DE51CF" w:rsidRPr="0077029F">
        <w:rPr>
          <w:rFonts w:ascii="David" w:hAnsi="David" w:hint="eastAsia"/>
          <w:szCs w:val="24"/>
          <w:rtl/>
        </w:rPr>
        <w:t>סעיף</w:t>
      </w:r>
      <w:r w:rsidR="00DE51CF" w:rsidRPr="0077029F">
        <w:rPr>
          <w:rFonts w:ascii="David" w:hAnsi="David"/>
          <w:szCs w:val="24"/>
          <w:rtl/>
        </w:rPr>
        <w:t xml:space="preserve"> </w:t>
      </w:r>
      <w:r w:rsidR="00DE51CF" w:rsidRPr="0077029F">
        <w:rPr>
          <w:rFonts w:ascii="David" w:hAnsi="David" w:hint="eastAsia"/>
          <w:szCs w:val="24"/>
          <w:rtl/>
        </w:rPr>
        <w:t>ה</w:t>
      </w:r>
      <w:r w:rsidR="00DE51CF" w:rsidRPr="0077029F">
        <w:rPr>
          <w:rFonts w:ascii="David" w:hAnsi="David"/>
          <w:szCs w:val="24"/>
          <w:rtl/>
        </w:rPr>
        <w:t xml:space="preserve">' </w:t>
      </w:r>
      <w:r w:rsidR="00DE51CF" w:rsidRPr="0077029F">
        <w:rPr>
          <w:rFonts w:ascii="David" w:hAnsi="David" w:hint="eastAsia"/>
          <w:szCs w:val="24"/>
          <w:rtl/>
        </w:rPr>
        <w:t>בנספח</w:t>
      </w:r>
      <w:r w:rsidR="00DE51CF" w:rsidRPr="0077029F">
        <w:rPr>
          <w:rFonts w:ascii="David" w:hAnsi="David"/>
          <w:szCs w:val="24"/>
          <w:rtl/>
        </w:rPr>
        <w:t xml:space="preserve"> </w:t>
      </w:r>
      <w:r w:rsidR="00DE51CF" w:rsidRPr="0077029F">
        <w:rPr>
          <w:rFonts w:ascii="David" w:hAnsi="David" w:hint="eastAsia"/>
          <w:szCs w:val="24"/>
          <w:rtl/>
        </w:rPr>
        <w:t>א</w:t>
      </w:r>
      <w:r w:rsidR="00DE51CF" w:rsidRPr="0077029F">
        <w:rPr>
          <w:rFonts w:ascii="David" w:hAnsi="David"/>
          <w:szCs w:val="24"/>
          <w:rtl/>
        </w:rPr>
        <w:t>'1</w:t>
      </w:r>
      <w:r w:rsidR="00DE51CF" w:rsidRPr="0074682F">
        <w:rPr>
          <w:rFonts w:ascii="David" w:hAnsi="David"/>
          <w:rtl/>
        </w:rPr>
        <w:t>.</w:t>
      </w:r>
    </w:p>
    <w:p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ההפחתה במקרה של שינוי קטן תהיה 10% מסכום ה-</w:t>
      </w:r>
      <w:r w:rsidRPr="0074682F">
        <w:rPr>
          <w:rFonts w:ascii="David" w:hAnsi="David"/>
          <w:szCs w:val="24"/>
        </w:rPr>
        <w:t>RETAINER</w:t>
      </w:r>
      <w:r w:rsidRPr="0074682F">
        <w:rPr>
          <w:rFonts w:ascii="David" w:hAnsi="David"/>
          <w:szCs w:val="24"/>
          <w:rtl/>
        </w:rPr>
        <w:t xml:space="preserve"> .</w:t>
      </w:r>
    </w:p>
    <w:p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ההפחתה במקרה של שינוי משמעותי תהיה 25% מסכום ה-</w:t>
      </w:r>
      <w:r w:rsidRPr="0074682F">
        <w:rPr>
          <w:rFonts w:ascii="David" w:hAnsi="David"/>
          <w:szCs w:val="24"/>
        </w:rPr>
        <w:t>RETAINER</w:t>
      </w:r>
      <w:r w:rsidRPr="0074682F">
        <w:rPr>
          <w:rFonts w:ascii="David" w:hAnsi="David"/>
          <w:szCs w:val="24"/>
          <w:rtl/>
        </w:rPr>
        <w:t xml:space="preserve"> .</w:t>
      </w:r>
    </w:p>
    <w:p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 xml:space="preserve">ההפחתה הכוללת בתקופת ההתקשרות לא תעלה על 25% מה- </w:t>
      </w:r>
      <w:r w:rsidRPr="0074682F">
        <w:rPr>
          <w:rFonts w:ascii="David" w:hAnsi="David"/>
          <w:szCs w:val="24"/>
        </w:rPr>
        <w:t>RETAINER</w:t>
      </w:r>
      <w:r w:rsidRPr="0074682F">
        <w:rPr>
          <w:rFonts w:ascii="David" w:hAnsi="David"/>
          <w:szCs w:val="24"/>
          <w:rtl/>
        </w:rPr>
        <w:t xml:space="preserve">. </w:t>
      </w:r>
    </w:p>
    <w:p w:rsidR="008C5624" w:rsidRPr="0074682F" w:rsidRDefault="008C5624" w:rsidP="0077029F">
      <w:pPr>
        <w:numPr>
          <w:ilvl w:val="2"/>
          <w:numId w:val="176"/>
        </w:numPr>
        <w:spacing w:line="360" w:lineRule="auto"/>
        <w:ind w:left="1870" w:hanging="850"/>
        <w:contextualSpacing/>
        <w:jc w:val="both"/>
        <w:outlineLvl w:val="0"/>
        <w:rPr>
          <w:rFonts w:ascii="David" w:hAnsi="David"/>
          <w:szCs w:val="24"/>
        </w:rPr>
      </w:pPr>
      <w:r w:rsidRPr="0074682F">
        <w:rPr>
          <w:rFonts w:ascii="David" w:hAnsi="David"/>
          <w:szCs w:val="24"/>
          <w:rtl/>
        </w:rPr>
        <w:t xml:space="preserve">במקרה של שינוי קטן או שינוי משמעותי הרכב הצוות המקצועי אשר יישאר למען ביצוע העבודות יאושר על פי שיקול דעתו </w:t>
      </w:r>
      <w:r w:rsidR="003F47BB">
        <w:rPr>
          <w:rFonts w:ascii="David" w:hAnsi="David" w:hint="cs"/>
          <w:szCs w:val="24"/>
          <w:rtl/>
        </w:rPr>
        <w:t xml:space="preserve">הבלעדי </w:t>
      </w:r>
      <w:r w:rsidRPr="0074682F">
        <w:rPr>
          <w:rFonts w:ascii="David" w:hAnsi="David"/>
          <w:szCs w:val="24"/>
          <w:rtl/>
        </w:rPr>
        <w:t xml:space="preserve">של </w:t>
      </w:r>
      <w:r w:rsidR="00F60E2F">
        <w:rPr>
          <w:rFonts w:ascii="David" w:hAnsi="David" w:hint="cs"/>
          <w:szCs w:val="24"/>
          <w:rtl/>
        </w:rPr>
        <w:t>הממונה</w:t>
      </w:r>
      <w:r w:rsidR="0014377D">
        <w:rPr>
          <w:rFonts w:ascii="David" w:hAnsi="David" w:hint="cs"/>
          <w:szCs w:val="24"/>
          <w:rtl/>
        </w:rPr>
        <w:t xml:space="preserve"> ולפי טבלה ב'</w:t>
      </w:r>
      <w:r w:rsidR="00F60E2F">
        <w:rPr>
          <w:rFonts w:ascii="David" w:hAnsi="David" w:hint="cs"/>
          <w:szCs w:val="24"/>
          <w:rtl/>
        </w:rPr>
        <w:t>.</w:t>
      </w:r>
    </w:p>
    <w:p w:rsidR="008C5624" w:rsidRPr="0074682F" w:rsidRDefault="008C5624" w:rsidP="0077029F">
      <w:pPr>
        <w:numPr>
          <w:ilvl w:val="1"/>
          <w:numId w:val="176"/>
        </w:numPr>
        <w:spacing w:line="360" w:lineRule="auto"/>
        <w:ind w:left="1020" w:hanging="567"/>
        <w:contextualSpacing/>
        <w:jc w:val="both"/>
        <w:outlineLvl w:val="0"/>
        <w:rPr>
          <w:rFonts w:ascii="David" w:hAnsi="David"/>
          <w:szCs w:val="24"/>
        </w:rPr>
      </w:pPr>
      <w:r w:rsidRPr="0074682F">
        <w:rPr>
          <w:rFonts w:ascii="David" w:hAnsi="David"/>
          <w:szCs w:val="24"/>
          <w:rtl/>
        </w:rPr>
        <w:t>למשרד הזכות להפסיק את ההסכם בהודעה מראש של 30 ימי עבודה לפחות וללא מתן נימוקים.</w:t>
      </w:r>
    </w:p>
    <w:p w:rsidR="00A84048" w:rsidRPr="00314B9E" w:rsidRDefault="00A84048" w:rsidP="0077029F">
      <w:pPr>
        <w:numPr>
          <w:ilvl w:val="1"/>
          <w:numId w:val="176"/>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 xml:space="preserve">התמורה תשולם </w:t>
      </w:r>
      <w:r w:rsidRPr="00FF333F">
        <w:rPr>
          <w:rFonts w:asciiTheme="majorBidi" w:hAnsiTheme="majorBidi"/>
          <w:szCs w:val="24"/>
          <w:rtl/>
        </w:rPr>
        <w:t>בכפוף להוראת תכ"מ</w:t>
      </w:r>
      <w:r w:rsidRPr="00314B9E">
        <w:rPr>
          <w:rFonts w:asciiTheme="majorBidi" w:hAnsiTheme="majorBidi"/>
          <w:szCs w:val="24"/>
          <w:rtl/>
        </w:rPr>
        <w:t xml:space="preserve"> "ביצוע תשלומים בגין התחייבויות" ולאחר אישור החשבונות והחשבוניות על ידי בא כוח המשרד.</w:t>
      </w:r>
    </w:p>
    <w:p w:rsidR="00F4345E" w:rsidRPr="00E770CD" w:rsidRDefault="00F4345E" w:rsidP="0077029F">
      <w:pPr>
        <w:numPr>
          <w:ilvl w:val="1"/>
          <w:numId w:val="176"/>
        </w:numPr>
        <w:spacing w:line="360" w:lineRule="auto"/>
        <w:ind w:left="1020" w:hanging="567"/>
        <w:contextualSpacing/>
        <w:jc w:val="both"/>
        <w:outlineLvl w:val="0"/>
        <w:rPr>
          <w:rFonts w:asciiTheme="majorBidi" w:hAnsiTheme="majorBidi"/>
          <w:szCs w:val="24"/>
          <w:u w:val="single"/>
          <w:rtl/>
        </w:rPr>
      </w:pPr>
      <w:r w:rsidRPr="00E770CD">
        <w:rPr>
          <w:rFonts w:asciiTheme="majorBidi" w:hAnsiTheme="majorBidi"/>
          <w:szCs w:val="24"/>
          <w:u w:val="single"/>
          <w:rtl/>
        </w:rPr>
        <w:t>הפחתת תשלום מהתמורה בגין</w:t>
      </w:r>
      <w:r w:rsidRPr="00E770CD">
        <w:rPr>
          <w:rFonts w:asciiTheme="majorBidi" w:hAnsiTheme="majorBidi"/>
          <w:szCs w:val="24"/>
          <w:u w:val="single"/>
        </w:rPr>
        <w:t xml:space="preserve"> </w:t>
      </w:r>
      <w:r w:rsidRPr="00E770CD">
        <w:rPr>
          <w:rFonts w:asciiTheme="majorBidi" w:hAnsiTheme="majorBidi"/>
          <w:szCs w:val="24"/>
          <w:u w:val="single"/>
          <w:rtl/>
        </w:rPr>
        <w:t>איחור</w:t>
      </w:r>
      <w:r w:rsidRPr="00E770CD">
        <w:rPr>
          <w:rFonts w:asciiTheme="majorBidi" w:hAnsiTheme="majorBidi"/>
          <w:szCs w:val="24"/>
          <w:u w:val="single"/>
        </w:rPr>
        <w:t xml:space="preserve"> </w:t>
      </w:r>
      <w:r w:rsidRPr="00E770CD">
        <w:rPr>
          <w:rFonts w:asciiTheme="majorBidi" w:hAnsiTheme="majorBidi"/>
          <w:szCs w:val="24"/>
          <w:u w:val="single"/>
          <w:rtl/>
        </w:rPr>
        <w:t>בהגשה</w:t>
      </w:r>
      <w:r w:rsidR="00AC0ACB" w:rsidRPr="00E770CD">
        <w:rPr>
          <w:rFonts w:asciiTheme="majorBidi" w:hAnsiTheme="majorBidi"/>
          <w:szCs w:val="24"/>
          <w:rtl/>
        </w:rPr>
        <w:t xml:space="preserve"> - </w:t>
      </w:r>
      <w:r w:rsidRPr="00E770CD">
        <w:rPr>
          <w:rFonts w:asciiTheme="majorBidi" w:hAnsiTheme="majorBidi"/>
          <w:szCs w:val="24"/>
          <w:rtl/>
        </w:rPr>
        <w:t xml:space="preserve">מובהר כי על הזוכה במכרז לעמוד בלוחות הזמנים המוגדרים לעיל. אשר על כן, </w:t>
      </w:r>
      <w:r w:rsidRPr="0077029F">
        <w:rPr>
          <w:rFonts w:asciiTheme="majorBidi" w:hAnsiTheme="majorBidi"/>
          <w:szCs w:val="24"/>
          <w:rtl/>
        </w:rPr>
        <w:t xml:space="preserve">אם יאחר הזוכה בהגשת </w:t>
      </w:r>
      <w:r w:rsidR="00C6403A" w:rsidRPr="00E770CD">
        <w:rPr>
          <w:rFonts w:asciiTheme="majorBidi" w:hAnsiTheme="majorBidi" w:hint="eastAsia"/>
          <w:szCs w:val="24"/>
          <w:rtl/>
        </w:rPr>
        <w:t>מפרט</w:t>
      </w:r>
      <w:r w:rsidR="00C6403A" w:rsidRPr="00E770CD">
        <w:rPr>
          <w:rFonts w:asciiTheme="majorBidi" w:hAnsiTheme="majorBidi"/>
          <w:szCs w:val="24"/>
          <w:rtl/>
        </w:rPr>
        <w:t xml:space="preserve"> </w:t>
      </w:r>
      <w:r w:rsidR="0014377D" w:rsidRPr="00E770CD">
        <w:rPr>
          <w:rFonts w:asciiTheme="majorBidi" w:hAnsiTheme="majorBidi" w:hint="eastAsia"/>
          <w:szCs w:val="24"/>
          <w:rtl/>
        </w:rPr>
        <w:t>מסיבות</w:t>
      </w:r>
      <w:r w:rsidR="0014377D" w:rsidRPr="00E770CD">
        <w:rPr>
          <w:rFonts w:asciiTheme="majorBidi" w:hAnsiTheme="majorBidi"/>
          <w:szCs w:val="24"/>
          <w:rtl/>
        </w:rPr>
        <w:t xml:space="preserve"> </w:t>
      </w:r>
      <w:r w:rsidR="0014377D" w:rsidRPr="00E770CD">
        <w:rPr>
          <w:rFonts w:asciiTheme="majorBidi" w:hAnsiTheme="majorBidi" w:hint="eastAsia"/>
          <w:szCs w:val="24"/>
          <w:rtl/>
        </w:rPr>
        <w:t>לא</w:t>
      </w:r>
      <w:r w:rsidR="0014377D" w:rsidRPr="00E770CD">
        <w:rPr>
          <w:rFonts w:asciiTheme="majorBidi" w:hAnsiTheme="majorBidi"/>
          <w:szCs w:val="24"/>
          <w:rtl/>
        </w:rPr>
        <w:t xml:space="preserve"> </w:t>
      </w:r>
      <w:r w:rsidR="0014377D" w:rsidRPr="00E770CD">
        <w:rPr>
          <w:rFonts w:asciiTheme="majorBidi" w:hAnsiTheme="majorBidi" w:hint="eastAsia"/>
          <w:szCs w:val="24"/>
          <w:rtl/>
        </w:rPr>
        <w:t>מוצדקות</w:t>
      </w:r>
      <w:r w:rsidRPr="00E770CD">
        <w:rPr>
          <w:rFonts w:asciiTheme="majorBidi" w:hAnsiTheme="majorBidi"/>
          <w:szCs w:val="24"/>
          <w:rtl/>
        </w:rPr>
        <w:t xml:space="preserve">, בתקופה של </w:t>
      </w:r>
      <w:r w:rsidR="00C6403A" w:rsidRPr="00E770CD">
        <w:rPr>
          <w:rFonts w:asciiTheme="majorBidi" w:hAnsiTheme="majorBidi" w:hint="eastAsia"/>
          <w:szCs w:val="24"/>
          <w:rtl/>
        </w:rPr>
        <w:t>מעל</w:t>
      </w:r>
      <w:r w:rsidR="00C6403A" w:rsidRPr="00E770CD">
        <w:rPr>
          <w:rFonts w:asciiTheme="majorBidi" w:hAnsiTheme="majorBidi"/>
          <w:szCs w:val="24"/>
          <w:rtl/>
        </w:rPr>
        <w:t xml:space="preserve"> </w:t>
      </w:r>
      <w:r w:rsidR="00C6403A" w:rsidRPr="0077029F">
        <w:rPr>
          <w:rFonts w:asciiTheme="majorBidi" w:hAnsiTheme="majorBidi" w:hint="eastAsia"/>
          <w:szCs w:val="24"/>
          <w:rtl/>
        </w:rPr>
        <w:t>ל</w:t>
      </w:r>
      <w:r w:rsidRPr="0077029F">
        <w:rPr>
          <w:rFonts w:asciiTheme="majorBidi" w:hAnsiTheme="majorBidi"/>
          <w:szCs w:val="24"/>
          <w:rtl/>
        </w:rPr>
        <w:t>חודש</w:t>
      </w:r>
      <w:r w:rsidR="00C6403A" w:rsidRPr="00E770CD">
        <w:rPr>
          <w:rFonts w:asciiTheme="majorBidi" w:hAnsiTheme="majorBidi"/>
          <w:szCs w:val="24"/>
          <w:rtl/>
        </w:rPr>
        <w:t xml:space="preserve">, </w:t>
      </w:r>
      <w:r w:rsidRPr="00E770CD">
        <w:rPr>
          <w:rFonts w:asciiTheme="majorBidi" w:hAnsiTheme="majorBidi"/>
          <w:szCs w:val="24"/>
          <w:rtl/>
        </w:rPr>
        <w:t>יוטל עליו קנס</w:t>
      </w:r>
      <w:r w:rsidRPr="00E770CD">
        <w:rPr>
          <w:rFonts w:asciiTheme="majorBidi" w:hAnsiTheme="majorBidi"/>
          <w:szCs w:val="24"/>
        </w:rPr>
        <w:t xml:space="preserve"> </w:t>
      </w:r>
      <w:r w:rsidRPr="00E770CD">
        <w:rPr>
          <w:rFonts w:asciiTheme="majorBidi" w:hAnsiTheme="majorBidi"/>
          <w:szCs w:val="24"/>
          <w:rtl/>
        </w:rPr>
        <w:t>בגובה</w:t>
      </w:r>
      <w:r w:rsidRPr="00E770CD">
        <w:rPr>
          <w:rFonts w:asciiTheme="majorBidi" w:hAnsiTheme="majorBidi"/>
          <w:szCs w:val="24"/>
        </w:rPr>
        <w:t xml:space="preserve"> </w:t>
      </w:r>
      <w:r w:rsidRPr="00E770CD">
        <w:rPr>
          <w:rFonts w:asciiTheme="majorBidi" w:hAnsiTheme="majorBidi"/>
          <w:szCs w:val="24"/>
          <w:rtl/>
        </w:rPr>
        <w:t>של</w:t>
      </w:r>
      <w:r w:rsidRPr="00E770CD">
        <w:rPr>
          <w:rFonts w:asciiTheme="majorBidi" w:hAnsiTheme="majorBidi"/>
          <w:szCs w:val="24"/>
        </w:rPr>
        <w:t xml:space="preserve"> </w:t>
      </w:r>
      <w:r w:rsidR="00883CC7" w:rsidRPr="0077029F">
        <w:rPr>
          <w:rFonts w:asciiTheme="majorBidi" w:hAnsiTheme="majorBidi"/>
          <w:szCs w:val="24"/>
          <w:rtl/>
        </w:rPr>
        <w:t>1000</w:t>
      </w:r>
      <w:r w:rsidR="00883CC7" w:rsidRPr="0077029F">
        <w:rPr>
          <w:rFonts w:asciiTheme="majorBidi" w:hAnsiTheme="majorBidi"/>
          <w:szCs w:val="24"/>
        </w:rPr>
        <w:t xml:space="preserve"> </w:t>
      </w:r>
      <w:r w:rsidRPr="0077029F">
        <w:rPr>
          <w:rFonts w:asciiTheme="majorBidi" w:hAnsiTheme="majorBidi"/>
          <w:szCs w:val="24"/>
          <w:rtl/>
        </w:rPr>
        <w:t>₪</w:t>
      </w:r>
      <w:r w:rsidRPr="00E770CD">
        <w:rPr>
          <w:rFonts w:asciiTheme="majorBidi" w:hAnsiTheme="majorBidi"/>
          <w:szCs w:val="24"/>
        </w:rPr>
        <w:t xml:space="preserve"> </w:t>
      </w:r>
      <w:r w:rsidRPr="00E770CD">
        <w:rPr>
          <w:rFonts w:asciiTheme="majorBidi" w:hAnsiTheme="majorBidi"/>
          <w:szCs w:val="24"/>
          <w:rtl/>
        </w:rPr>
        <w:t xml:space="preserve">שיופחתו </w:t>
      </w:r>
      <w:r w:rsidR="00C6403A" w:rsidRPr="00E770CD">
        <w:rPr>
          <w:rFonts w:asciiTheme="majorBidi" w:hAnsiTheme="majorBidi" w:hint="eastAsia"/>
          <w:szCs w:val="24"/>
          <w:rtl/>
        </w:rPr>
        <w:t>מה</w:t>
      </w:r>
      <w:r w:rsidR="00C6403A" w:rsidRPr="00E770CD">
        <w:rPr>
          <w:rFonts w:asciiTheme="majorBidi" w:hAnsiTheme="majorBidi"/>
          <w:szCs w:val="24"/>
          <w:rtl/>
        </w:rPr>
        <w:t>-</w:t>
      </w:r>
      <w:r w:rsidR="00C6403A" w:rsidRPr="00E770CD">
        <w:rPr>
          <w:rFonts w:asciiTheme="majorBidi" w:hAnsiTheme="majorBidi"/>
          <w:szCs w:val="24"/>
        </w:rPr>
        <w:t>RETAINER</w:t>
      </w:r>
      <w:r w:rsidR="00C6403A" w:rsidRPr="00E770CD">
        <w:rPr>
          <w:rFonts w:asciiTheme="majorBidi" w:hAnsiTheme="majorBidi"/>
          <w:szCs w:val="24"/>
          <w:rtl/>
        </w:rPr>
        <w:t xml:space="preserve">  </w:t>
      </w:r>
      <w:r w:rsidRPr="00E770CD">
        <w:rPr>
          <w:rFonts w:asciiTheme="majorBidi" w:hAnsiTheme="majorBidi"/>
          <w:szCs w:val="24"/>
          <w:rtl/>
        </w:rPr>
        <w:t>בגין כל</w:t>
      </w:r>
      <w:r w:rsidRPr="00E770CD">
        <w:rPr>
          <w:rFonts w:asciiTheme="majorBidi" w:hAnsiTheme="majorBidi"/>
          <w:szCs w:val="24"/>
        </w:rPr>
        <w:t xml:space="preserve"> </w:t>
      </w:r>
      <w:r w:rsidRPr="00E770CD">
        <w:rPr>
          <w:rFonts w:asciiTheme="majorBidi" w:hAnsiTheme="majorBidi"/>
          <w:szCs w:val="24"/>
          <w:rtl/>
        </w:rPr>
        <w:t>יום</w:t>
      </w:r>
      <w:r w:rsidRPr="00E770CD">
        <w:rPr>
          <w:rFonts w:asciiTheme="majorBidi" w:hAnsiTheme="majorBidi"/>
          <w:szCs w:val="24"/>
        </w:rPr>
        <w:t xml:space="preserve"> </w:t>
      </w:r>
      <w:r w:rsidRPr="00E770CD">
        <w:rPr>
          <w:rFonts w:asciiTheme="majorBidi" w:hAnsiTheme="majorBidi"/>
          <w:szCs w:val="24"/>
          <w:rtl/>
        </w:rPr>
        <w:t>איחור נוסף</w:t>
      </w:r>
      <w:r w:rsidR="00AC0ACB" w:rsidRPr="00E770CD">
        <w:rPr>
          <w:rFonts w:asciiTheme="majorBidi" w:hAnsiTheme="majorBidi"/>
          <w:szCs w:val="24"/>
          <w:rtl/>
        </w:rPr>
        <w:t>.</w:t>
      </w:r>
      <w:r w:rsidR="00AC2B01" w:rsidRPr="00E770CD">
        <w:rPr>
          <w:rFonts w:asciiTheme="majorBidi" w:hAnsiTheme="majorBidi"/>
          <w:b/>
          <w:bCs/>
          <w:szCs w:val="24"/>
          <w:rtl/>
        </w:rPr>
        <w:t xml:space="preserve"> </w:t>
      </w:r>
    </w:p>
    <w:p w:rsidR="00FC2B7B" w:rsidRPr="00357F15" w:rsidRDefault="00FC2B7B" w:rsidP="0077029F">
      <w:pPr>
        <w:numPr>
          <w:ilvl w:val="1"/>
          <w:numId w:val="176"/>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 xml:space="preserve">למען הסר ספק יובהר כי התשלומים יבוצעו לאחר </w:t>
      </w:r>
      <w:r w:rsidR="006B38BF">
        <w:rPr>
          <w:rFonts w:asciiTheme="majorBidi" w:hAnsiTheme="majorBidi" w:hint="cs"/>
          <w:szCs w:val="24"/>
          <w:rtl/>
        </w:rPr>
        <w:t xml:space="preserve">הגשת הדיווח </w:t>
      </w:r>
      <w:r w:rsidR="00D1598F">
        <w:rPr>
          <w:rFonts w:asciiTheme="majorBidi" w:hAnsiTheme="majorBidi" w:hint="cs"/>
          <w:szCs w:val="24"/>
          <w:rtl/>
        </w:rPr>
        <w:t>החודשי</w:t>
      </w:r>
      <w:r w:rsidR="006B38BF">
        <w:rPr>
          <w:rFonts w:asciiTheme="majorBidi" w:hAnsiTheme="majorBidi" w:hint="cs"/>
          <w:szCs w:val="24"/>
          <w:rtl/>
        </w:rPr>
        <w:t xml:space="preserve"> ו</w:t>
      </w:r>
      <w:r w:rsidRPr="00357F15">
        <w:rPr>
          <w:rFonts w:asciiTheme="majorBidi" w:hAnsiTheme="majorBidi"/>
          <w:szCs w:val="24"/>
          <w:rtl/>
        </w:rPr>
        <w:t>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rsidR="00FC2B7B" w:rsidRPr="00357F15" w:rsidRDefault="00FC2B7B" w:rsidP="0077029F">
      <w:pPr>
        <w:numPr>
          <w:ilvl w:val="1"/>
          <w:numId w:val="176"/>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F813C2" w:rsidRDefault="00F813C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03F65">
        <w:trPr>
          <w:trHeight w:hRule="exact" w:val="561"/>
          <w:jc w:val="right"/>
        </w:trPr>
        <w:tc>
          <w:tcPr>
            <w:tcW w:w="5000" w:type="pct"/>
            <w:tcBorders>
              <w:top w:val="nil"/>
              <w:bottom w:val="nil"/>
            </w:tcBorders>
            <w:shd w:val="clear" w:color="auto" w:fill="D9D9D9" w:themeFill="background1" w:themeFillShade="D9"/>
            <w:vAlign w:val="center"/>
          </w:tcPr>
          <w:p w:rsidR="00B40444" w:rsidRPr="00F410B9" w:rsidRDefault="00B40444" w:rsidP="00E03F6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03F65">
        <w:trPr>
          <w:trHeight w:hRule="exact" w:val="561"/>
          <w:jc w:val="right"/>
        </w:trPr>
        <w:tc>
          <w:tcPr>
            <w:tcW w:w="5000" w:type="pct"/>
            <w:tcBorders>
              <w:top w:val="nil"/>
              <w:bottom w:val="nil"/>
            </w:tcBorders>
            <w:shd w:val="clear" w:color="auto" w:fill="1B3461"/>
            <w:vAlign w:val="center"/>
          </w:tcPr>
          <w:p w:rsidR="00B40444" w:rsidRPr="00314B9E" w:rsidRDefault="00B40444" w:rsidP="00E03F65">
            <w:pPr>
              <w:pStyle w:val="afff9"/>
              <w:jc w:val="left"/>
              <w:rPr>
                <w:rFonts w:asciiTheme="majorBidi" w:hAnsiTheme="majorBidi" w:cs="David"/>
                <w:rtl/>
              </w:rPr>
            </w:pPr>
            <w:r>
              <w:rPr>
                <w:rFonts w:asciiTheme="majorBidi" w:hAnsiTheme="majorBidi" w:cs="David" w:hint="cs"/>
                <w:b w:val="0"/>
                <w:i/>
                <w:rtl/>
              </w:rPr>
              <w:t>הסכם שירותי ייעוץ</w:t>
            </w:r>
          </w:p>
        </w:tc>
      </w:tr>
    </w:tbl>
    <w:p w:rsidR="003F4D3C" w:rsidRDefault="003F4D3C" w:rsidP="00B40444">
      <w:pPr>
        <w:spacing w:line="360" w:lineRule="auto"/>
        <w:jc w:val="center"/>
        <w:rPr>
          <w:rFonts w:asciiTheme="majorBidi" w:hAnsiTheme="majorBidi"/>
          <w:b/>
          <w:bCs/>
          <w:szCs w:val="24"/>
          <w:rtl/>
        </w:rPr>
      </w:pPr>
    </w:p>
    <w:p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w:t>
      </w:r>
      <w:r w:rsidRPr="0077029F">
        <w:rPr>
          <w:rFonts w:asciiTheme="majorBidi" w:hAnsiTheme="majorBidi"/>
          <w:b/>
          <w:bCs/>
          <w:szCs w:val="24"/>
          <w:rtl/>
        </w:rPr>
        <w:t>:</w:t>
      </w:r>
      <w:r w:rsidR="008B06EF" w:rsidRPr="0077029F">
        <w:rPr>
          <w:rFonts w:asciiTheme="majorBidi" w:hAnsiTheme="majorBidi"/>
          <w:b/>
          <w:bCs/>
          <w:szCs w:val="24"/>
          <w:rtl/>
        </w:rPr>
        <w:t xml:space="preserve">"הזוכה" </w:t>
      </w:r>
      <w:r w:rsidR="008B06EF" w:rsidRPr="0077029F">
        <w:rPr>
          <w:rFonts w:asciiTheme="majorBidi" w:hAnsiTheme="majorBidi" w:hint="eastAsia"/>
          <w:b/>
          <w:bCs/>
          <w:szCs w:val="24"/>
          <w:rtl/>
        </w:rPr>
        <w:t>או</w:t>
      </w:r>
      <w:r w:rsidRPr="00314B9E">
        <w:rPr>
          <w:rFonts w:asciiTheme="majorBidi" w:hAnsiTheme="majorBidi"/>
          <w:szCs w:val="24"/>
          <w:rtl/>
        </w:rPr>
        <w:t xml:space="preserve">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szCs w:val="24"/>
                    <w:rtl/>
                  </w:rPr>
                  <w:t>ייעוץ הנדסיים בתחום הגז טבעי</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w:t>
            </w:r>
            <w:r w:rsidR="00F7388A">
              <w:rPr>
                <w:rFonts w:asciiTheme="majorBidi" w:hAnsiTheme="majorBidi" w:hint="cs"/>
                <w:szCs w:val="24"/>
                <w:rtl/>
              </w:rPr>
              <w:t>, במכרז</w:t>
            </w:r>
            <w:r w:rsidR="00B40444" w:rsidRPr="00314B9E">
              <w:rPr>
                <w:rFonts w:asciiTheme="majorBidi" w:hAnsiTheme="majorBidi"/>
                <w:szCs w:val="24"/>
                <w:rtl/>
              </w:rPr>
              <w:t xml:space="preserve">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F47BB" w:rsidRDefault="00B40444" w:rsidP="00E83064">
            <w:pPr>
              <w:spacing w:line="360" w:lineRule="auto"/>
              <w:jc w:val="both"/>
              <w:rPr>
                <w:rFonts w:asciiTheme="majorBidi" w:hAnsiTheme="majorBidi"/>
                <w:szCs w:val="24"/>
              </w:rPr>
            </w:pPr>
            <w:r w:rsidRPr="003F47BB">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3F47BB">
                  <w:rPr>
                    <w:b/>
                    <w:bCs/>
                    <w:rtl/>
                  </w:rPr>
                  <w:t>2</w:t>
                </w:r>
              </w:sdtContent>
            </w:sdt>
            <w:r w:rsidR="003560E9" w:rsidRPr="003F47BB">
              <w:rPr>
                <w:b/>
                <w:bCs/>
                <w:rtl/>
              </w:rPr>
              <w:t>/2018</w:t>
            </w:r>
            <w:r w:rsidRPr="003F47BB">
              <w:rPr>
                <w:rFonts w:asciiTheme="majorBidi" w:hAnsiTheme="majorBidi"/>
                <w:szCs w:val="24"/>
                <w:rtl/>
              </w:rPr>
              <w:t xml:space="preserve"> של המשרד (להלן: "</w:t>
            </w:r>
            <w:r w:rsidRPr="003F47BB">
              <w:rPr>
                <w:rFonts w:asciiTheme="majorBidi" w:hAnsiTheme="majorBidi"/>
                <w:b/>
                <w:bCs/>
                <w:szCs w:val="24"/>
                <w:rtl/>
              </w:rPr>
              <w:t>המכרז</w:t>
            </w:r>
            <w:r w:rsidRPr="003F47BB">
              <w:rPr>
                <w:rFonts w:asciiTheme="majorBidi" w:hAnsiTheme="majorBidi"/>
                <w:szCs w:val="24"/>
                <w:rtl/>
              </w:rPr>
              <w:t xml:space="preserve">"). מסמכי המכרז מהווים חלק בלתי נפרד מהסכם זה ומצורפים </w:t>
            </w:r>
            <w:r w:rsidRPr="003F47BB">
              <w:rPr>
                <w:rFonts w:asciiTheme="majorBidi" w:hAnsiTheme="majorBidi"/>
                <w:b/>
                <w:bCs/>
                <w:szCs w:val="24"/>
                <w:rtl/>
              </w:rPr>
              <w:t>כנספח א'.</w:t>
            </w:r>
            <w:r w:rsidRPr="003F47BB">
              <w:rPr>
                <w:rFonts w:asciiTheme="majorBidi" w:hAnsiTheme="majorBidi"/>
                <w:szCs w:val="24"/>
                <w:rtl/>
              </w:rPr>
              <w:t xml:space="preserve"> הצעת היועץ מצ"ב כ</w:t>
            </w:r>
            <w:r w:rsidRPr="003F47BB">
              <w:rPr>
                <w:rFonts w:asciiTheme="majorBidi" w:hAnsiTheme="majorBidi"/>
                <w:b/>
                <w:bCs/>
                <w:szCs w:val="24"/>
                <w:rtl/>
              </w:rPr>
              <w:t>נספח</w:t>
            </w:r>
            <w:r w:rsidRPr="003F47BB">
              <w:rPr>
                <w:rFonts w:asciiTheme="majorBidi" w:hAnsiTheme="majorBidi"/>
                <w:szCs w:val="24"/>
                <w:rtl/>
              </w:rPr>
              <w:t xml:space="preserve"> </w:t>
            </w:r>
            <w:r w:rsidRPr="003F47BB">
              <w:rPr>
                <w:rFonts w:asciiTheme="majorBidi" w:hAnsiTheme="majorBidi" w:hint="eastAsia"/>
                <w:b/>
                <w:bCs/>
                <w:szCs w:val="24"/>
                <w:rtl/>
              </w:rPr>
              <w:t>י</w:t>
            </w:r>
            <w:r w:rsidRPr="003F47BB">
              <w:rPr>
                <w:rFonts w:asciiTheme="majorBidi" w:hAnsiTheme="majorBidi"/>
                <w:b/>
                <w:bCs/>
                <w:szCs w:val="24"/>
                <w:rtl/>
              </w:rPr>
              <w:t>'</w:t>
            </w:r>
            <w:r w:rsidRPr="003F47BB">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 xml:space="preserve">והמשרד מסכים למסור ליועץ את ביצוע השירותים על בסיס יועץ עצמאי דווקא, ושלא במסגרת שירות המדינה על כל המתחייב והמשתמע מכך, </w:t>
            </w:r>
            <w:r w:rsidRPr="00FF333F">
              <w:rPr>
                <w:rFonts w:asciiTheme="majorBidi" w:hAnsiTheme="majorBidi"/>
                <w:szCs w:val="24"/>
                <w:rtl/>
              </w:rPr>
              <w:t>הן לעניין תעריפי הייעוץ והן</w:t>
            </w:r>
            <w:r w:rsidRPr="00314B9E">
              <w:rPr>
                <w:rFonts w:asciiTheme="majorBidi" w:hAnsiTheme="majorBidi"/>
                <w:szCs w:val="24"/>
                <w:rtl/>
              </w:rPr>
              <w:t xml:space="preserve">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B40444">
      <w:pPr>
        <w:spacing w:line="360" w:lineRule="auto"/>
        <w:ind w:left="708" w:hanging="708"/>
        <w:jc w:val="both"/>
        <w:rPr>
          <w:rFonts w:asciiTheme="majorBidi" w:hAnsiTheme="majorBidi"/>
          <w:szCs w:val="24"/>
          <w:rtl/>
        </w:rPr>
      </w:pPr>
    </w:p>
    <w:p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4B0C66">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szCs w:val="24"/>
              <w:rtl/>
            </w:rPr>
            <w:t>2</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B40444">
      <w:pPr>
        <w:spacing w:line="360" w:lineRule="auto"/>
        <w:ind w:lef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8C562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77029F">
        <w:rPr>
          <w:rFonts w:asciiTheme="majorBidi" w:hAnsiTheme="majorBidi"/>
          <w:b/>
          <w:bCs/>
          <w:szCs w:val="24"/>
          <w:rtl/>
        </w:rPr>
        <w:t>מר</w:t>
      </w:r>
      <w:r w:rsidR="008C5624" w:rsidRPr="0077029F">
        <w:rPr>
          <w:rFonts w:asciiTheme="majorBidi" w:hAnsiTheme="majorBidi"/>
          <w:b/>
          <w:bCs/>
          <w:szCs w:val="24"/>
          <w:rtl/>
        </w:rPr>
        <w:t xml:space="preserve"> יאשה יורבורסקי</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8C5624" w:rsidRPr="00314B9E" w:rsidRDefault="008C5624" w:rsidP="0077029F">
      <w:pPr>
        <w:numPr>
          <w:ilvl w:val="1"/>
          <w:numId w:val="32"/>
        </w:numPr>
        <w:spacing w:line="360" w:lineRule="auto"/>
        <w:ind w:right="0"/>
        <w:jc w:val="both"/>
        <w:rPr>
          <w:rFonts w:asciiTheme="majorBidi" w:hAnsiTheme="majorBidi"/>
          <w:szCs w:val="24"/>
        </w:rPr>
      </w:pPr>
      <w:r>
        <w:rPr>
          <w:rFonts w:asciiTheme="majorBidi" w:hAnsiTheme="majorBidi" w:hint="cs"/>
          <w:szCs w:val="24"/>
          <w:rtl/>
        </w:rPr>
        <w:t>הסכם זה נעשה לתקופה של 12 חודשים</w:t>
      </w:r>
      <w:r w:rsidRPr="00314B9E">
        <w:rPr>
          <w:rFonts w:asciiTheme="majorBidi" w:hAnsiTheme="majorBidi"/>
          <w:szCs w:val="24"/>
          <w:rtl/>
        </w:rPr>
        <w:t xml:space="preserve">, כאשר למשרד נתונה אופציה חד צדדית ובלעדית, להאריך את תקופת ההתקשרות </w:t>
      </w:r>
      <w:r w:rsidR="00D76F7F">
        <w:rPr>
          <w:rFonts w:asciiTheme="majorBidi" w:hAnsiTheme="majorBidi" w:hint="cs"/>
          <w:szCs w:val="24"/>
          <w:rtl/>
        </w:rPr>
        <w:t>ב</w:t>
      </w:r>
      <w:r>
        <w:rPr>
          <w:rFonts w:asciiTheme="majorBidi" w:hAnsiTheme="majorBidi" w:hint="cs"/>
          <w:szCs w:val="24"/>
          <w:rtl/>
        </w:rPr>
        <w:t>-3 שנים</w:t>
      </w:r>
      <w:r w:rsidRPr="00314B9E">
        <w:rPr>
          <w:rFonts w:asciiTheme="majorBidi" w:hAnsiTheme="majorBidi"/>
          <w:szCs w:val="24"/>
          <w:rtl/>
        </w:rPr>
        <w:t xml:space="preserve"> </w:t>
      </w:r>
      <w:r>
        <w:rPr>
          <w:rFonts w:asciiTheme="majorBidi" w:hAnsiTheme="majorBidi" w:hint="cs"/>
          <w:szCs w:val="24"/>
          <w:rtl/>
        </w:rPr>
        <w:t xml:space="preserve">(4 שנים </w:t>
      </w:r>
      <w:r w:rsidRPr="00314B9E">
        <w:rPr>
          <w:rFonts w:asciiTheme="majorBidi" w:hAnsiTheme="majorBidi"/>
          <w:szCs w:val="24"/>
          <w:rtl/>
        </w:rPr>
        <w:t>סך הכל</w:t>
      </w:r>
      <w:r>
        <w:rPr>
          <w:rFonts w:asciiTheme="majorBidi" w:hAnsiTheme="majorBidi" w:hint="cs"/>
          <w:szCs w:val="24"/>
          <w:rtl/>
        </w:rPr>
        <w:t>)</w:t>
      </w:r>
      <w:r w:rsidRPr="00314B9E">
        <w:rPr>
          <w:rFonts w:asciiTheme="majorBidi" w:hAnsiTheme="majorBidi"/>
          <w:szCs w:val="24"/>
          <w:rtl/>
        </w:rPr>
        <w:t xml:space="preserve"> וזאת על פי הודעה מראש ובכתב של המשרד</w:t>
      </w:r>
      <w:r>
        <w:rPr>
          <w:rFonts w:asciiTheme="majorBidi" w:hAnsiTheme="majorBidi" w:hint="cs"/>
          <w:szCs w:val="24"/>
          <w:rtl/>
        </w:rPr>
        <w:t>, ללא צורך בהסכמה מפורשת של היועץ.</w:t>
      </w:r>
    </w:p>
    <w:p w:rsidR="00B40444" w:rsidRPr="00314B9E" w:rsidRDefault="00B40444" w:rsidP="00B40444">
      <w:pPr>
        <w:spacing w:line="360" w:lineRule="auto"/>
        <w:ind w:left="1134"/>
        <w:jc w:val="both"/>
        <w:rPr>
          <w:rFonts w:asciiTheme="majorBidi" w:hAnsiTheme="majorBidi"/>
          <w:szCs w:val="24"/>
          <w:u w:val="single"/>
          <w:rtl/>
        </w:rPr>
      </w:pPr>
    </w:p>
    <w:p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lastRenderedPageBreak/>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EF65B0" w:rsidRDefault="00EF65B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2C1048">
        <w:rPr>
          <w:rFonts w:asciiTheme="majorBidi" w:hAnsiTheme="majorBidi" w:hint="cs"/>
          <w:szCs w:val="24"/>
          <w:rtl/>
        </w:rPr>
        <w:t>3</w:t>
      </w:r>
      <w:r w:rsidR="00580545" w:rsidRPr="008756DA">
        <w:rPr>
          <w:rFonts w:asciiTheme="majorBidi" w:hAnsiTheme="majorBidi"/>
          <w:szCs w:val="24"/>
          <w:rtl/>
        </w:rPr>
        <w:t xml:space="preserve">0 </w:t>
      </w:r>
      <w:r w:rsidRPr="008756DA">
        <w:rPr>
          <w:rFonts w:asciiTheme="majorBidi" w:hAnsiTheme="majorBidi"/>
          <w:szCs w:val="24"/>
          <w:rtl/>
        </w:rPr>
        <w:t>ימים מראש, אלא אם אישר הממונה החלפה מסוימת במועד שונה.</w:t>
      </w:r>
    </w:p>
    <w:p w:rsidR="000F6E30" w:rsidRPr="008756DA" w:rsidRDefault="000F6E30" w:rsidP="002C1048">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2C1048">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B40444" w:rsidRPr="00314B9E" w:rsidRDefault="00B40444" w:rsidP="00B40444">
      <w:pPr>
        <w:spacing w:line="360" w:lineRule="auto"/>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rsidR="00B40444" w:rsidRPr="00EE2FC0" w:rsidRDefault="00B40444" w:rsidP="0077029F">
      <w:pPr>
        <w:numPr>
          <w:ilvl w:val="1"/>
          <w:numId w:val="32"/>
        </w:numPr>
        <w:spacing w:line="360" w:lineRule="auto"/>
        <w:ind w:right="0"/>
        <w:jc w:val="both"/>
        <w:rPr>
          <w:rFonts w:asciiTheme="majorBidi" w:hAnsiTheme="majorBidi"/>
          <w:szCs w:val="24"/>
          <w:u w:val="single"/>
        </w:rPr>
      </w:pPr>
      <w:r w:rsidRPr="00EE2FC0">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w:t>
      </w:r>
      <w:r w:rsidR="00FD1555" w:rsidRPr="00EE2FC0">
        <w:rPr>
          <w:rFonts w:asciiTheme="majorBidi" w:hAnsiTheme="majorBidi"/>
          <w:szCs w:val="24"/>
          <w:rtl/>
        </w:rPr>
        <w:t xml:space="preserve"> </w:t>
      </w:r>
      <w:r w:rsidRPr="00EE2FC0">
        <w:rPr>
          <w:rFonts w:asciiTheme="majorBidi" w:hAnsiTheme="majorBidi"/>
          <w:szCs w:val="24"/>
          <w:rtl/>
        </w:rPr>
        <w:t>בתוספת מע"מ). הערבות תהיה בתוקף לפחות 60 יום לאחר גמר תקופת ההסכם, ותוצמד למדד המחירים לצרכן</w:t>
      </w:r>
      <w:r w:rsidR="00FF333F" w:rsidRPr="00EE2FC0">
        <w:rPr>
          <w:rFonts w:asciiTheme="majorBidi" w:hAnsiTheme="majorBidi"/>
          <w:color w:val="FF0000"/>
          <w:szCs w:val="24"/>
          <w:rtl/>
        </w:rPr>
        <w:t xml:space="preserve"> </w:t>
      </w:r>
      <w:r w:rsidRPr="00EE2FC0">
        <w:rPr>
          <w:rFonts w:asciiTheme="majorBidi" w:hAnsiTheme="majorBidi"/>
          <w:szCs w:val="24"/>
          <w:rtl/>
        </w:rPr>
        <w:t>(להלן: "</w:t>
      </w:r>
      <w:r w:rsidRPr="00EE2FC0">
        <w:rPr>
          <w:rFonts w:asciiTheme="majorBidi" w:hAnsiTheme="majorBidi"/>
          <w:b/>
          <w:bCs/>
          <w:szCs w:val="24"/>
          <w:rtl/>
        </w:rPr>
        <w:t>הערבות</w:t>
      </w:r>
      <w:r w:rsidRPr="00EE2FC0">
        <w:rPr>
          <w:rFonts w:asciiTheme="majorBidi" w:hAnsiTheme="majorBidi"/>
          <w:szCs w:val="24"/>
          <w:rtl/>
        </w:rPr>
        <w:t>"). מסירת הערבות תהיה תנאי מוקדם לכניסת ההתקשרות לתוקף.</w:t>
      </w:r>
      <w:r w:rsidR="00827590">
        <w:rPr>
          <w:rFonts w:asciiTheme="majorBidi" w:hAnsiTheme="majorBidi" w:hint="cs"/>
          <w:szCs w:val="24"/>
          <w:u w:val="single"/>
          <w:rtl/>
        </w:rPr>
        <w:t xml:space="preserve"> נוסח הערבות מצ"ב </w:t>
      </w:r>
      <w:r w:rsidR="00827590" w:rsidRPr="0077029F">
        <w:rPr>
          <w:rFonts w:asciiTheme="majorBidi" w:hAnsiTheme="majorBidi" w:hint="eastAsia"/>
          <w:b/>
          <w:bCs/>
          <w:szCs w:val="24"/>
          <w:u w:val="single"/>
          <w:rtl/>
        </w:rPr>
        <w:t>כנספח</w:t>
      </w:r>
      <w:r w:rsidR="00827590" w:rsidRPr="0077029F">
        <w:rPr>
          <w:rFonts w:asciiTheme="majorBidi" w:hAnsiTheme="majorBidi"/>
          <w:b/>
          <w:bCs/>
          <w:szCs w:val="24"/>
          <w:u w:val="single"/>
          <w:rtl/>
        </w:rPr>
        <w:t xml:space="preserve"> </w:t>
      </w:r>
      <w:r w:rsidR="00827590" w:rsidRPr="0077029F">
        <w:rPr>
          <w:rFonts w:asciiTheme="majorBidi" w:hAnsiTheme="majorBidi" w:hint="eastAsia"/>
          <w:b/>
          <w:bCs/>
          <w:szCs w:val="24"/>
          <w:u w:val="single"/>
          <w:rtl/>
        </w:rPr>
        <w:t>יד</w:t>
      </w:r>
      <w:r w:rsidR="00827590" w:rsidRPr="0077029F">
        <w:rPr>
          <w:rFonts w:asciiTheme="majorBidi" w:hAnsiTheme="majorBidi"/>
          <w:b/>
          <w:bCs/>
          <w:szCs w:val="24"/>
          <w:u w:val="single"/>
          <w:rtl/>
        </w:rPr>
        <w:t>'</w:t>
      </w:r>
      <w:r w:rsidR="00827590">
        <w:rPr>
          <w:rFonts w:asciiTheme="majorBidi" w:hAnsiTheme="majorBidi" w:hint="cs"/>
          <w:szCs w:val="24"/>
          <w:u w:val="single"/>
          <w:rtl/>
        </w:rPr>
        <w:t>.</w:t>
      </w:r>
    </w:p>
    <w:p w:rsidR="00EA45B9" w:rsidRPr="00EE2FC0" w:rsidRDefault="00EA45B9" w:rsidP="0077029F">
      <w:pPr>
        <w:numPr>
          <w:ilvl w:val="1"/>
          <w:numId w:val="32"/>
        </w:numPr>
        <w:spacing w:line="360" w:lineRule="auto"/>
        <w:ind w:right="0"/>
        <w:jc w:val="both"/>
        <w:rPr>
          <w:rFonts w:ascii="David" w:hAnsi="David"/>
          <w:szCs w:val="24"/>
        </w:rPr>
      </w:pPr>
      <w:r w:rsidRPr="00EE2FC0">
        <w:rPr>
          <w:rFonts w:ascii="David" w:hAnsi="David" w:hint="eastAsia"/>
          <w:szCs w:val="24"/>
          <w:rtl/>
        </w:rPr>
        <w:t>הקטנת</w:t>
      </w:r>
      <w:r w:rsidRPr="00EE2FC0">
        <w:rPr>
          <w:rFonts w:ascii="David" w:hAnsi="David"/>
          <w:szCs w:val="24"/>
          <w:rtl/>
        </w:rPr>
        <w:t xml:space="preserve"> </w:t>
      </w:r>
      <w:r w:rsidRPr="00EE2FC0">
        <w:rPr>
          <w:rFonts w:ascii="David" w:hAnsi="David" w:hint="eastAsia"/>
          <w:szCs w:val="24"/>
          <w:rtl/>
        </w:rPr>
        <w:t>הערבות</w:t>
      </w:r>
      <w:r w:rsidRPr="00EE2FC0">
        <w:rPr>
          <w:rFonts w:ascii="David" w:hAnsi="David"/>
          <w:szCs w:val="24"/>
          <w:rtl/>
        </w:rPr>
        <w:t xml:space="preserve"> </w:t>
      </w:r>
      <w:r w:rsidRPr="00EE2FC0">
        <w:rPr>
          <w:rFonts w:ascii="David" w:hAnsi="David" w:hint="eastAsia"/>
          <w:szCs w:val="24"/>
          <w:rtl/>
        </w:rPr>
        <w:t>במקרה</w:t>
      </w:r>
      <w:r w:rsidRPr="00EE2FC0">
        <w:rPr>
          <w:rFonts w:ascii="David" w:hAnsi="David"/>
          <w:szCs w:val="24"/>
          <w:rtl/>
        </w:rPr>
        <w:t xml:space="preserve"> </w:t>
      </w:r>
      <w:r w:rsidRPr="00EE2FC0">
        <w:rPr>
          <w:rFonts w:ascii="David" w:hAnsi="David" w:hint="eastAsia"/>
          <w:szCs w:val="24"/>
          <w:rtl/>
        </w:rPr>
        <w:t>של</w:t>
      </w:r>
      <w:r w:rsidRPr="00EE2FC0">
        <w:rPr>
          <w:rFonts w:ascii="David" w:hAnsi="David"/>
          <w:szCs w:val="24"/>
          <w:rtl/>
        </w:rPr>
        <w:t xml:space="preserve"> </w:t>
      </w:r>
      <w:r w:rsidRPr="00EE2FC0">
        <w:rPr>
          <w:rFonts w:ascii="David" w:hAnsi="David" w:hint="eastAsia"/>
          <w:szCs w:val="24"/>
          <w:rtl/>
        </w:rPr>
        <w:t>שינוי</w:t>
      </w:r>
      <w:r w:rsidR="007F42EA" w:rsidRPr="00EE2FC0">
        <w:rPr>
          <w:rFonts w:ascii="David" w:hAnsi="David"/>
          <w:szCs w:val="24"/>
          <w:rtl/>
        </w:rPr>
        <w:t xml:space="preserve"> היקף ה-</w:t>
      </w:r>
      <w:r w:rsidR="007F42EA" w:rsidRPr="00EE2FC0">
        <w:rPr>
          <w:rFonts w:ascii="David" w:hAnsi="David"/>
          <w:szCs w:val="24"/>
        </w:rPr>
        <w:t xml:space="preserve"> RETAINER</w:t>
      </w:r>
      <w:r w:rsidRPr="00EE2FC0">
        <w:rPr>
          <w:rFonts w:ascii="David" w:hAnsi="David"/>
          <w:szCs w:val="24"/>
          <w:rtl/>
        </w:rPr>
        <w:t>:</w:t>
      </w:r>
    </w:p>
    <w:p w:rsidR="00EA45B9" w:rsidRPr="00EA45B9" w:rsidRDefault="00EA45B9" w:rsidP="0077029F">
      <w:pPr>
        <w:numPr>
          <w:ilvl w:val="2"/>
          <w:numId w:val="32"/>
        </w:numPr>
        <w:spacing w:line="360" w:lineRule="auto"/>
        <w:ind w:right="0"/>
        <w:jc w:val="both"/>
        <w:rPr>
          <w:rFonts w:ascii="David" w:hAnsi="David"/>
          <w:szCs w:val="24"/>
          <w:rtl/>
        </w:rPr>
      </w:pPr>
      <w:r w:rsidRPr="00EA45B9">
        <w:rPr>
          <w:rFonts w:ascii="David" w:hAnsi="David"/>
          <w:szCs w:val="24"/>
          <w:rtl/>
        </w:rPr>
        <w:t>במקרה של שינוי קטן המשרד יהיה רשאי להקטין את גובה הערבות ב-10%</w:t>
      </w:r>
      <w:r w:rsidRPr="00EA45B9">
        <w:rPr>
          <w:rFonts w:ascii="David" w:hAnsi="David" w:hint="cs"/>
          <w:szCs w:val="24"/>
          <w:rtl/>
        </w:rPr>
        <w:t>.</w:t>
      </w:r>
      <w:r w:rsidRPr="00EA45B9">
        <w:rPr>
          <w:rFonts w:ascii="David" w:hAnsi="David"/>
          <w:szCs w:val="24"/>
          <w:rtl/>
        </w:rPr>
        <w:t xml:space="preserve"> </w:t>
      </w:r>
    </w:p>
    <w:p w:rsidR="00EA45B9" w:rsidRPr="0015662B" w:rsidRDefault="00EA45B9" w:rsidP="0077029F">
      <w:pPr>
        <w:numPr>
          <w:ilvl w:val="2"/>
          <w:numId w:val="32"/>
        </w:numPr>
        <w:spacing w:line="360" w:lineRule="auto"/>
        <w:ind w:right="0"/>
        <w:jc w:val="both"/>
        <w:rPr>
          <w:rFonts w:ascii="David" w:hAnsi="David"/>
          <w:szCs w:val="24"/>
        </w:rPr>
      </w:pPr>
      <w:r w:rsidRPr="0015662B">
        <w:rPr>
          <w:rFonts w:ascii="David" w:hAnsi="David"/>
          <w:szCs w:val="24"/>
          <w:rtl/>
        </w:rPr>
        <w:t xml:space="preserve">במקרה של שינוי משמעותי </w:t>
      </w:r>
      <w:r>
        <w:rPr>
          <w:rFonts w:ascii="David" w:hAnsi="David" w:hint="cs"/>
          <w:szCs w:val="24"/>
          <w:rtl/>
        </w:rPr>
        <w:t>ה</w:t>
      </w:r>
      <w:r w:rsidRPr="007C4B78">
        <w:rPr>
          <w:rFonts w:ascii="David" w:hAnsi="David"/>
          <w:szCs w:val="24"/>
          <w:rtl/>
        </w:rPr>
        <w:t xml:space="preserve">משרד יהיה רשאי </w:t>
      </w:r>
      <w:r w:rsidRPr="0015662B">
        <w:rPr>
          <w:rFonts w:ascii="David" w:hAnsi="David"/>
          <w:szCs w:val="24"/>
          <w:rtl/>
        </w:rPr>
        <w:t>להקטין את גובה הערבות ב-25%</w:t>
      </w:r>
      <w:r>
        <w:rPr>
          <w:rFonts w:ascii="David" w:hAnsi="David" w:hint="cs"/>
          <w:szCs w:val="24"/>
          <w:rtl/>
        </w:rPr>
        <w:t>.</w:t>
      </w:r>
    </w:p>
    <w:p w:rsidR="00B40444" w:rsidRPr="00314B9E" w:rsidRDefault="00B40444" w:rsidP="0077029F">
      <w:pPr>
        <w:numPr>
          <w:ilvl w:val="1"/>
          <w:numId w:val="32"/>
        </w:numPr>
        <w:spacing w:line="360" w:lineRule="auto"/>
        <w:ind w:right="0"/>
        <w:jc w:val="both"/>
        <w:rPr>
          <w:rFonts w:asciiTheme="majorBidi" w:hAnsiTheme="majorBidi"/>
          <w:szCs w:val="24"/>
        </w:rPr>
      </w:pPr>
      <w:r w:rsidRPr="00FF333F">
        <w:rPr>
          <w:rFonts w:asciiTheme="majorBidi" w:hAnsiTheme="majorBidi"/>
          <w:szCs w:val="24"/>
          <w:rtl/>
        </w:rPr>
        <w:t>אם היקף השירותים יורחב, תורחב הערבות בסכום יחסי.</w:t>
      </w:r>
      <w:r w:rsidRPr="00314B9E">
        <w:rPr>
          <w:rFonts w:asciiTheme="majorBidi" w:hAnsiTheme="majorBidi"/>
          <w:szCs w:val="24"/>
          <w:rtl/>
        </w:rPr>
        <w:t xml:space="preserve">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w:t>
      </w:r>
      <w:r w:rsidRPr="00FF333F">
        <w:rPr>
          <w:rFonts w:asciiTheme="majorBidi" w:hAnsiTheme="majorBidi"/>
          <w:szCs w:val="24"/>
          <w:rtl/>
        </w:rPr>
        <w:t>הערבות תוצמד</w:t>
      </w:r>
      <w:r w:rsidRPr="00314B9E">
        <w:rPr>
          <w:rFonts w:asciiTheme="majorBidi" w:hAnsiTheme="majorBidi"/>
          <w:szCs w:val="24"/>
          <w:rtl/>
        </w:rPr>
        <w:t xml:space="preserve"> בהתאם לערבות המקור- מיום החתימה על ההסכם. לא האריך היועץ את תוקף הערבות </w:t>
      </w:r>
      <w:r w:rsidRPr="00FF333F">
        <w:rPr>
          <w:rFonts w:asciiTheme="majorBidi" w:hAnsiTheme="majorBidi"/>
          <w:szCs w:val="24"/>
          <w:rtl/>
        </w:rPr>
        <w:t>או לא הגדילה</w:t>
      </w:r>
      <w:r w:rsidRPr="00314B9E">
        <w:rPr>
          <w:rFonts w:asciiTheme="majorBidi" w:hAnsiTheme="majorBidi"/>
          <w:szCs w:val="24"/>
          <w:rtl/>
        </w:rPr>
        <w:t xml:space="preserve">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w:t>
      </w:r>
      <w:r w:rsidR="009F08B2">
        <w:rPr>
          <w:rFonts w:asciiTheme="majorBidi" w:hAnsiTheme="majorBidi" w:hint="cs"/>
          <w:szCs w:val="24"/>
          <w:rtl/>
        </w:rPr>
        <w:t>,</w:t>
      </w:r>
      <w:r w:rsidRPr="00314B9E">
        <w:rPr>
          <w:rFonts w:asciiTheme="majorBidi" w:hAnsiTheme="majorBidi"/>
          <w:szCs w:val="24"/>
          <w:rtl/>
        </w:rPr>
        <w:t xml:space="preserve"> או שהמשרד </w:t>
      </w:r>
      <w:r w:rsidRPr="00314B9E">
        <w:rPr>
          <w:rFonts w:asciiTheme="majorBidi" w:hAnsiTheme="majorBidi"/>
          <w:szCs w:val="24"/>
          <w:rtl/>
        </w:rPr>
        <w:lastRenderedPageBreak/>
        <w:t>עשה שימוש בזכויותיו להוצאות הסכומים שהיועץ חייב בהם על פי ההסכם, יהא המשרד זכאי לממש את הערבות, כולה או מקצתה.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B40444">
      <w:pPr>
        <w:spacing w:line="360" w:lineRule="auto"/>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w:t>
      </w:r>
      <w:r w:rsidR="00AC2B01">
        <w:rPr>
          <w:rFonts w:asciiTheme="majorBidi" w:hAnsiTheme="majorBidi"/>
          <w:szCs w:val="24"/>
          <w:rtl/>
        </w:rPr>
        <w:t xml:space="preserve"> </w:t>
      </w:r>
      <w:r w:rsidRPr="00314B9E">
        <w:rPr>
          <w:rFonts w:asciiTheme="majorBidi" w:hAnsiTheme="majorBidi"/>
          <w:szCs w:val="24"/>
          <w:rtl/>
        </w:rPr>
        <w:t>בהודעה בכתב שתישלח ע"י המשרד על אודות ההפרה כאמור.</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9C5B8A">
        <w:rPr>
          <w:rFonts w:asciiTheme="majorBidi" w:hAnsiTheme="majorBidi"/>
          <w:szCs w:val="24"/>
          <w:rtl/>
        </w:rPr>
        <w:t xml:space="preserve">של היועץ, המצ"ב </w:t>
      </w:r>
      <w:r w:rsidRPr="009C5B8A">
        <w:rPr>
          <w:rFonts w:asciiTheme="majorBidi" w:hAnsiTheme="majorBidi"/>
          <w:b/>
          <w:bCs/>
          <w:szCs w:val="24"/>
          <w:rtl/>
        </w:rPr>
        <w:t xml:space="preserve">כנספח </w:t>
      </w:r>
      <w:r w:rsidRPr="009C5B8A">
        <w:rPr>
          <w:rFonts w:asciiTheme="majorBidi" w:hAnsiTheme="majorBidi" w:hint="eastAsia"/>
          <w:b/>
          <w:bCs/>
          <w:szCs w:val="24"/>
          <w:rtl/>
        </w:rPr>
        <w:t>י</w:t>
      </w:r>
      <w:r w:rsidRPr="009C5B8A">
        <w:rPr>
          <w:rFonts w:asciiTheme="majorBidi" w:hAnsiTheme="majorBidi"/>
          <w:b/>
          <w:bCs/>
          <w:szCs w:val="24"/>
          <w:rtl/>
        </w:rPr>
        <w:t>'</w:t>
      </w:r>
      <w:r w:rsidRPr="009C5B8A">
        <w:rPr>
          <w:rFonts w:asciiTheme="majorBidi" w:hAnsiTheme="majorBidi"/>
          <w:szCs w:val="24"/>
          <w:rtl/>
        </w:rPr>
        <w:t xml:space="preserve"> וכן</w:t>
      </w:r>
      <w:r w:rsidRPr="00344675">
        <w:rPr>
          <w:rFonts w:asciiTheme="majorBidi" w:hAnsiTheme="majorBidi" w:hint="cs"/>
          <w:szCs w:val="24"/>
          <w:rtl/>
        </w:rPr>
        <w:t xml:space="preserve">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rsidR="00BE254F" w:rsidRPr="001C400C" w:rsidRDefault="00B40444" w:rsidP="00BE254F">
      <w:pPr>
        <w:numPr>
          <w:ilvl w:val="1"/>
          <w:numId w:val="32"/>
        </w:numPr>
        <w:tabs>
          <w:tab w:val="left" w:pos="7115"/>
        </w:tabs>
        <w:spacing w:line="360" w:lineRule="auto"/>
        <w:ind w:right="0"/>
        <w:jc w:val="both"/>
        <w:rPr>
          <w:rFonts w:asciiTheme="majorBidi" w:hAnsiTheme="majorBidi"/>
          <w:szCs w:val="24"/>
        </w:rPr>
      </w:pPr>
      <w:r w:rsidRPr="001C400C">
        <w:rPr>
          <w:rFonts w:asciiTheme="majorBidi" w:hAnsiTheme="majorBidi"/>
          <w:szCs w:val="24"/>
          <w:rtl/>
        </w:rPr>
        <w:t xml:space="preserve">ההיקף השנתי הכולל של ההסכם לא יעלה על סכום של </w:t>
      </w:r>
      <w:r w:rsidR="00BE254F" w:rsidRPr="001C400C">
        <w:rPr>
          <w:rFonts w:asciiTheme="majorBidi" w:hAnsiTheme="majorBidi"/>
          <w:szCs w:val="24"/>
          <w:u w:val="single"/>
          <w:rtl/>
        </w:rPr>
        <w:tab/>
      </w:r>
      <w:r w:rsidRPr="001C400C">
        <w:rPr>
          <w:rFonts w:asciiTheme="majorBidi" w:hAnsiTheme="majorBidi"/>
          <w:szCs w:val="24"/>
          <w:rtl/>
        </w:rPr>
        <w:tab/>
        <w:t xml:space="preserve"> ₪, בתוספת מע"מ</w:t>
      </w:r>
      <w:r w:rsidR="00BE254F" w:rsidRPr="001C400C">
        <w:rPr>
          <w:rFonts w:asciiTheme="majorBidi" w:hAnsiTheme="majorBidi"/>
          <w:szCs w:val="24"/>
          <w:rtl/>
        </w:rPr>
        <w:t>:</w:t>
      </w:r>
    </w:p>
    <w:p w:rsidR="00490BF5" w:rsidRPr="0077029F" w:rsidRDefault="00BE254F" w:rsidP="00F52E52">
      <w:pPr>
        <w:numPr>
          <w:ilvl w:val="2"/>
          <w:numId w:val="32"/>
        </w:numPr>
        <w:tabs>
          <w:tab w:val="left" w:pos="7682"/>
        </w:tabs>
        <w:spacing w:line="360" w:lineRule="auto"/>
        <w:jc w:val="both"/>
        <w:rPr>
          <w:rFonts w:asciiTheme="majorBidi" w:hAnsiTheme="majorBidi"/>
          <w:szCs w:val="24"/>
          <w:rtl/>
        </w:rPr>
      </w:pPr>
      <w:r w:rsidRPr="00BE254F">
        <w:rPr>
          <w:rFonts w:asciiTheme="majorBidi" w:hAnsiTheme="majorBidi" w:hint="cs"/>
          <w:szCs w:val="24"/>
          <w:rtl/>
        </w:rPr>
        <w:t xml:space="preserve">המשרד ישלם </w:t>
      </w:r>
      <w:r w:rsidRPr="00BE254F">
        <w:rPr>
          <w:rFonts w:asciiTheme="majorBidi" w:hAnsiTheme="majorBidi"/>
          <w:szCs w:val="24"/>
          <w:rtl/>
        </w:rPr>
        <w:t>תשלום חודשי קבוע (</w:t>
      </w:r>
      <w:r w:rsidRPr="00BE254F">
        <w:rPr>
          <w:rFonts w:asciiTheme="majorBidi" w:hAnsiTheme="majorBidi"/>
          <w:szCs w:val="24"/>
        </w:rPr>
        <w:t>Retainer</w:t>
      </w:r>
      <w:r w:rsidRPr="00BE254F">
        <w:rPr>
          <w:rFonts w:asciiTheme="majorBidi" w:hAnsiTheme="majorBidi"/>
          <w:szCs w:val="24"/>
          <w:rtl/>
        </w:rPr>
        <w:t xml:space="preserve">) </w:t>
      </w:r>
      <w:r w:rsidRPr="00BE254F">
        <w:rPr>
          <w:rFonts w:asciiTheme="majorBidi" w:hAnsiTheme="majorBidi" w:hint="cs"/>
          <w:szCs w:val="24"/>
          <w:rtl/>
        </w:rPr>
        <w:t xml:space="preserve">בסך </w:t>
      </w:r>
      <w:r w:rsidRPr="00BE254F">
        <w:rPr>
          <w:rFonts w:asciiTheme="majorBidi" w:hAnsiTheme="majorBidi"/>
          <w:szCs w:val="24"/>
          <w:u w:val="single"/>
          <w:rtl/>
        </w:rPr>
        <w:tab/>
      </w:r>
      <w:r w:rsidRPr="00BE254F">
        <w:rPr>
          <w:rFonts w:asciiTheme="majorBidi" w:hAnsiTheme="majorBidi"/>
          <w:szCs w:val="24"/>
          <w:rtl/>
        </w:rPr>
        <w:t>₪</w:t>
      </w:r>
      <w:r w:rsidR="003F4D3C">
        <w:rPr>
          <w:rFonts w:asciiTheme="majorBidi" w:hAnsiTheme="majorBidi" w:hint="cs"/>
          <w:szCs w:val="24"/>
          <w:rtl/>
        </w:rPr>
        <w:t xml:space="preserve"> </w:t>
      </w:r>
      <w:r w:rsidRPr="00BE254F">
        <w:rPr>
          <w:rFonts w:asciiTheme="majorBidi" w:hAnsiTheme="majorBidi"/>
          <w:szCs w:val="24"/>
          <w:rtl/>
        </w:rPr>
        <w:t xml:space="preserve">בתוספת מע"מ. </w:t>
      </w:r>
    </w:p>
    <w:p w:rsidR="00A07B6B" w:rsidRPr="0077029F" w:rsidRDefault="00490BF5" w:rsidP="0077029F">
      <w:pPr>
        <w:tabs>
          <w:tab w:val="left" w:pos="7682"/>
        </w:tabs>
        <w:spacing w:line="360" w:lineRule="auto"/>
        <w:ind w:left="1985"/>
        <w:jc w:val="both"/>
        <w:rPr>
          <w:rFonts w:asciiTheme="majorBidi" w:hAnsiTheme="majorBidi"/>
          <w:szCs w:val="24"/>
          <w:highlight w:val="cyan"/>
          <w:rtl/>
        </w:rPr>
      </w:pPr>
      <w:r w:rsidRPr="0077029F">
        <w:rPr>
          <w:rFonts w:asciiTheme="majorBidi" w:hAnsiTheme="majorBidi"/>
          <w:szCs w:val="24"/>
          <w:rtl/>
        </w:rPr>
        <w:lastRenderedPageBreak/>
        <w:t xml:space="preserve">התשלום החודשי הקבוע ליועץ יהיה סופי ויכלול את כל רכיבי מתן השירותים, הישירים והעקיפים, נשוא מכרז זה, לרבות: עלות שכר אנשי הצוות הקבוע והמומחים המשיקים, השתתפות בישיבות פנימיות וחיצוניות ככל שיידרש, זמן בטלה, נסיעות, טיסות, אשרות כניסה, אש"ל, לינה וכל הוצאה אחרת הקשורה בביקורים המקצועיים של כלל המומחים מחו"ל, עלויות ביגוד וציוד בטיחותי, כלי רכב לצורך ביקורי שטח, הוצאות משרדיות וניהול משרד, ביטוח מכל סוג ספרות ותקנים,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77029F">
        <w:rPr>
          <w:rFonts w:asciiTheme="majorBidi" w:hAnsiTheme="majorBidi"/>
          <w:szCs w:val="24"/>
        </w:rPr>
        <w:t>Stress Analysis</w:t>
      </w:r>
      <w:r w:rsidRPr="0077029F">
        <w:rPr>
          <w:rFonts w:asciiTheme="majorBidi" w:hAnsiTheme="majorBidi"/>
          <w:szCs w:val="24"/>
          <w:rtl/>
        </w:rPr>
        <w:t xml:space="preserve"> וניהול לו"ז, אחסון וגיבוי החומר, וכיו"ב. </w:t>
      </w:r>
    </w:p>
    <w:p w:rsidR="00A07B6B" w:rsidRPr="0077029F" w:rsidRDefault="00A07B6B" w:rsidP="0077029F">
      <w:pPr>
        <w:pStyle w:val="af1"/>
        <w:numPr>
          <w:ilvl w:val="1"/>
          <w:numId w:val="196"/>
        </w:numPr>
        <w:spacing w:line="360" w:lineRule="auto"/>
        <w:ind w:right="567"/>
        <w:rPr>
          <w:rFonts w:asciiTheme="majorBidi" w:hAnsiTheme="majorBidi"/>
          <w:rtl/>
        </w:rPr>
      </w:pPr>
      <w:r w:rsidRPr="0077029F">
        <w:rPr>
          <w:rFonts w:asciiTheme="majorBidi" w:hAnsiTheme="majorBidi"/>
          <w:szCs w:val="24"/>
          <w:rtl/>
          <w:lang w:eastAsia="en-US"/>
        </w:rPr>
        <w:t>תשלום חודשי קבוע זה הוא מקיף וסופי ולא יאפשר דרישות תשלום נוספות מעבר לקבוע בהצעת המחיר.</w:t>
      </w:r>
      <w:r w:rsidRPr="0077029F" w:rsidDel="00A07B6B">
        <w:rPr>
          <w:rFonts w:asciiTheme="majorBidi" w:hAnsiTheme="majorBidi"/>
          <w:szCs w:val="24"/>
          <w:rtl/>
        </w:rPr>
        <w:t xml:space="preserve"> </w:t>
      </w:r>
    </w:p>
    <w:p w:rsidR="00BE254F" w:rsidRPr="0077029F" w:rsidRDefault="00BE254F" w:rsidP="0077029F">
      <w:pPr>
        <w:numPr>
          <w:ilvl w:val="2"/>
          <w:numId w:val="32"/>
        </w:numPr>
        <w:tabs>
          <w:tab w:val="left" w:pos="7682"/>
        </w:tabs>
        <w:spacing w:line="360" w:lineRule="auto"/>
        <w:ind w:right="0"/>
        <w:jc w:val="both"/>
        <w:rPr>
          <w:rFonts w:asciiTheme="majorBidi" w:hAnsiTheme="majorBidi"/>
          <w:b/>
          <w:bCs/>
          <w:rtl/>
        </w:rPr>
      </w:pPr>
      <w:r w:rsidRPr="0077029F">
        <w:rPr>
          <w:rFonts w:asciiTheme="majorBidi" w:hAnsiTheme="majorBidi"/>
          <w:szCs w:val="24"/>
          <w:rtl/>
        </w:rPr>
        <w:t>במידה ונדרש ביקור מומחה ייעודי, ישלם המשרד ל</w:t>
      </w:r>
      <w:r w:rsidR="0047609F" w:rsidRPr="0077029F">
        <w:rPr>
          <w:rFonts w:asciiTheme="majorBidi" w:hAnsiTheme="majorBidi" w:hint="eastAsia"/>
          <w:szCs w:val="24"/>
          <w:rtl/>
        </w:rPr>
        <w:t>יועץ</w:t>
      </w:r>
      <w:r w:rsidR="0047609F">
        <w:rPr>
          <w:rFonts w:asciiTheme="majorBidi" w:hAnsiTheme="majorBidi" w:hint="cs"/>
          <w:szCs w:val="24"/>
          <w:rtl/>
        </w:rPr>
        <w:t xml:space="preserve"> </w:t>
      </w:r>
      <w:r w:rsidRPr="0077029F">
        <w:rPr>
          <w:rFonts w:asciiTheme="majorBidi" w:hAnsiTheme="majorBidi"/>
          <w:szCs w:val="24"/>
          <w:rtl/>
        </w:rPr>
        <w:t>תשלום לפי הצעת המחיר שהוגשה על ידי</w:t>
      </w:r>
      <w:r w:rsidR="00AC2B01">
        <w:rPr>
          <w:rFonts w:asciiTheme="majorBidi" w:hAnsiTheme="majorBidi"/>
          <w:szCs w:val="24"/>
          <w:rtl/>
        </w:rPr>
        <w:t xml:space="preserve"> </w:t>
      </w:r>
      <w:r w:rsidR="00CE47BD">
        <w:rPr>
          <w:rFonts w:asciiTheme="majorBidi" w:hAnsiTheme="majorBidi" w:hint="cs"/>
          <w:szCs w:val="24"/>
          <w:rtl/>
        </w:rPr>
        <w:t>היועץ</w:t>
      </w:r>
      <w:r w:rsidRPr="0077029F">
        <w:rPr>
          <w:rFonts w:asciiTheme="majorBidi" w:hAnsiTheme="majorBidi"/>
          <w:szCs w:val="24"/>
          <w:rtl/>
        </w:rPr>
        <w:t xml:space="preserve"> סך של ___________</w:t>
      </w:r>
      <w:r w:rsidR="00AC2B01">
        <w:rPr>
          <w:rFonts w:asciiTheme="majorBidi" w:hAnsiTheme="majorBidi"/>
          <w:szCs w:val="24"/>
          <w:rtl/>
        </w:rPr>
        <w:t xml:space="preserve"> </w:t>
      </w:r>
      <w:r w:rsidRPr="0077029F">
        <w:rPr>
          <w:rFonts w:asciiTheme="majorBidi" w:hAnsiTheme="majorBidi"/>
          <w:szCs w:val="24"/>
          <w:rtl/>
        </w:rPr>
        <w:t xml:space="preserve"> </w:t>
      </w:r>
      <w:r>
        <w:rPr>
          <w:rFonts w:asciiTheme="majorBidi" w:hAnsiTheme="majorBidi" w:hint="cs"/>
          <w:szCs w:val="24"/>
          <w:rtl/>
        </w:rPr>
        <w:t>ש"ח</w:t>
      </w:r>
      <w:r w:rsidRPr="0077029F">
        <w:rPr>
          <w:rFonts w:asciiTheme="majorBidi" w:hAnsiTheme="majorBidi"/>
          <w:szCs w:val="24"/>
          <w:rtl/>
        </w:rPr>
        <w:t xml:space="preserve"> בתוספת מע"מ בגין ביקור בן 4 ימים</w:t>
      </w:r>
      <w:r w:rsidR="00AC2B01">
        <w:rPr>
          <w:rFonts w:asciiTheme="majorBidi" w:hAnsiTheme="majorBidi"/>
          <w:szCs w:val="24"/>
          <w:rtl/>
        </w:rPr>
        <w:t xml:space="preserve"> </w:t>
      </w:r>
      <w:r w:rsidRPr="0077029F">
        <w:rPr>
          <w:rFonts w:asciiTheme="majorBidi" w:hAnsiTheme="majorBidi"/>
          <w:szCs w:val="24"/>
          <w:rtl/>
        </w:rPr>
        <w:t>(סה"כ לא יותר משלושה ביקורים בשנה).</w:t>
      </w:r>
    </w:p>
    <w:p w:rsidR="00BE254F" w:rsidRPr="0077029F" w:rsidRDefault="00BE254F" w:rsidP="0077029F">
      <w:pPr>
        <w:numPr>
          <w:ilvl w:val="2"/>
          <w:numId w:val="32"/>
        </w:numPr>
        <w:tabs>
          <w:tab w:val="left" w:pos="7682"/>
        </w:tabs>
        <w:spacing w:line="360" w:lineRule="auto"/>
        <w:ind w:right="0"/>
        <w:jc w:val="both"/>
        <w:rPr>
          <w:rFonts w:asciiTheme="majorBidi" w:hAnsiTheme="majorBidi"/>
          <w:szCs w:val="24"/>
          <w:rtl/>
        </w:rPr>
      </w:pPr>
      <w:r w:rsidRPr="0077029F">
        <w:rPr>
          <w:rFonts w:asciiTheme="majorBidi" w:hAnsiTheme="majorBidi"/>
          <w:szCs w:val="24"/>
          <w:rtl/>
        </w:rPr>
        <w:t>תשלומים בגין ביקור של מומחה ייעודי אינם במסגרת תשלום חודשי קבוע (</w:t>
      </w:r>
      <w:r w:rsidRPr="0077029F">
        <w:rPr>
          <w:rFonts w:asciiTheme="majorBidi" w:hAnsiTheme="majorBidi"/>
          <w:szCs w:val="24"/>
        </w:rPr>
        <w:t>RETAINER</w:t>
      </w:r>
      <w:r w:rsidRPr="0077029F">
        <w:rPr>
          <w:rFonts w:asciiTheme="majorBidi" w:hAnsiTheme="majorBidi"/>
          <w:szCs w:val="24"/>
          <w:rtl/>
        </w:rPr>
        <w:t>) וכי התשלומים יהיו סופיים ויכללו את כל</w:t>
      </w:r>
      <w:r w:rsidR="00AC2B01" w:rsidRPr="00D44F93">
        <w:rPr>
          <w:rFonts w:asciiTheme="majorBidi" w:hAnsiTheme="majorBidi"/>
          <w:szCs w:val="24"/>
          <w:rtl/>
        </w:rPr>
        <w:t xml:space="preserve"> </w:t>
      </w:r>
      <w:r w:rsidRPr="0077029F">
        <w:rPr>
          <w:rFonts w:asciiTheme="majorBidi" w:hAnsiTheme="majorBidi"/>
          <w:szCs w:val="24"/>
          <w:rtl/>
        </w:rPr>
        <w:t>עלויות הרלוונטיות ובכלל זה,</w:t>
      </w:r>
      <w:r w:rsidR="00AC2B01" w:rsidRPr="00D44F93">
        <w:rPr>
          <w:rFonts w:asciiTheme="majorBidi" w:hAnsiTheme="majorBidi"/>
          <w:szCs w:val="24"/>
          <w:rtl/>
        </w:rPr>
        <w:t xml:space="preserve"> </w:t>
      </w:r>
      <w:r w:rsidRPr="0077029F">
        <w:rPr>
          <w:rFonts w:asciiTheme="majorBidi" w:hAnsiTheme="majorBidi"/>
          <w:szCs w:val="24"/>
          <w:rtl/>
        </w:rPr>
        <w:t>טיסה, לינה, אש"ל,</w:t>
      </w:r>
      <w:r w:rsidR="00490BF5" w:rsidRPr="00D44F93">
        <w:rPr>
          <w:rFonts w:asciiTheme="majorBidi" w:hAnsiTheme="majorBidi"/>
          <w:szCs w:val="24"/>
          <w:rtl/>
        </w:rPr>
        <w:t xml:space="preserve"> </w:t>
      </w:r>
      <w:r w:rsidR="00490BF5" w:rsidRPr="00D44F93">
        <w:rPr>
          <w:rFonts w:asciiTheme="majorBidi" w:hAnsiTheme="majorBidi" w:hint="eastAsia"/>
          <w:szCs w:val="24"/>
          <w:rtl/>
        </w:rPr>
        <w:t>אשרות</w:t>
      </w:r>
      <w:r w:rsidR="00490BF5" w:rsidRPr="00D44F93">
        <w:rPr>
          <w:rFonts w:asciiTheme="majorBidi" w:hAnsiTheme="majorBidi"/>
          <w:szCs w:val="24"/>
          <w:rtl/>
        </w:rPr>
        <w:t xml:space="preserve"> </w:t>
      </w:r>
      <w:r w:rsidR="00490BF5" w:rsidRPr="00D44F93">
        <w:rPr>
          <w:rFonts w:asciiTheme="majorBidi" w:hAnsiTheme="majorBidi" w:hint="eastAsia"/>
          <w:szCs w:val="24"/>
          <w:rtl/>
        </w:rPr>
        <w:t>כניסה</w:t>
      </w:r>
      <w:r w:rsidR="00490BF5" w:rsidRPr="00D44F93">
        <w:rPr>
          <w:rFonts w:asciiTheme="majorBidi" w:hAnsiTheme="majorBidi"/>
          <w:szCs w:val="24"/>
          <w:rtl/>
        </w:rPr>
        <w:t>,</w:t>
      </w:r>
      <w:r w:rsidRPr="0077029F">
        <w:rPr>
          <w:rFonts w:asciiTheme="majorBidi" w:hAnsiTheme="majorBidi"/>
          <w:szCs w:val="24"/>
          <w:rtl/>
        </w:rPr>
        <w:t xml:space="preserve"> תחבורה, טלפונים, עלויות ביגוד וציוד בטיחותי, הוצאות משרדיות וכל הוצאה אחרת שקשורה לכך.</w:t>
      </w:r>
    </w:p>
    <w:p w:rsidR="00840545" w:rsidRPr="00840545" w:rsidRDefault="00840545" w:rsidP="0077029F">
      <w:pPr>
        <w:numPr>
          <w:ilvl w:val="1"/>
          <w:numId w:val="32"/>
        </w:numPr>
        <w:tabs>
          <w:tab w:val="left" w:pos="7682"/>
          <w:tab w:val="left" w:pos="8958"/>
        </w:tabs>
        <w:spacing w:line="360" w:lineRule="auto"/>
        <w:ind w:right="0"/>
        <w:jc w:val="both"/>
        <w:rPr>
          <w:rFonts w:asciiTheme="majorBidi" w:hAnsiTheme="majorBidi"/>
          <w:szCs w:val="24"/>
          <w:rtl/>
        </w:rPr>
      </w:pPr>
      <w:r w:rsidRPr="00D44F93">
        <w:rPr>
          <w:rFonts w:asciiTheme="majorBidi" w:hAnsiTheme="majorBidi"/>
          <w:szCs w:val="24"/>
          <w:rtl/>
        </w:rPr>
        <w:t xml:space="preserve">מקום מושבו העיקרי של </w:t>
      </w:r>
      <w:r w:rsidR="0047609F" w:rsidRPr="00D44F93">
        <w:rPr>
          <w:rFonts w:asciiTheme="majorBidi" w:hAnsiTheme="majorBidi" w:hint="eastAsia"/>
          <w:szCs w:val="24"/>
          <w:rtl/>
        </w:rPr>
        <w:t>היועץ</w:t>
      </w:r>
      <w:r w:rsidRPr="00D44F93">
        <w:rPr>
          <w:rFonts w:asciiTheme="majorBidi" w:hAnsiTheme="majorBidi"/>
          <w:szCs w:val="24"/>
          <w:rtl/>
        </w:rPr>
        <w:t xml:space="preserve"> לא יהיה בתחומי המשרד, ולא יוקצה</w:t>
      </w:r>
      <w:r w:rsidRPr="00840545">
        <w:rPr>
          <w:rFonts w:asciiTheme="majorBidi" w:hAnsiTheme="majorBidi"/>
          <w:szCs w:val="24"/>
          <w:rtl/>
        </w:rPr>
        <w:t xml:space="preserve"> לו משרד קבוע, מחשב או טלפון. </w:t>
      </w:r>
    </w:p>
    <w:p w:rsidR="00840545" w:rsidRPr="003F47BB" w:rsidRDefault="0047609F" w:rsidP="00840545">
      <w:pPr>
        <w:numPr>
          <w:ilvl w:val="1"/>
          <w:numId w:val="32"/>
        </w:numPr>
        <w:tabs>
          <w:tab w:val="left" w:pos="7682"/>
          <w:tab w:val="left" w:pos="8958"/>
        </w:tabs>
        <w:spacing w:line="360" w:lineRule="auto"/>
        <w:ind w:right="0"/>
        <w:jc w:val="both"/>
        <w:rPr>
          <w:rFonts w:asciiTheme="majorBidi" w:hAnsiTheme="majorBidi"/>
          <w:szCs w:val="24"/>
          <w:rtl/>
        </w:rPr>
      </w:pPr>
      <w:r>
        <w:rPr>
          <w:rFonts w:asciiTheme="majorBidi" w:hAnsiTheme="majorBidi" w:hint="cs"/>
          <w:szCs w:val="24"/>
          <w:rtl/>
        </w:rPr>
        <w:t>היועץ</w:t>
      </w:r>
      <w:r w:rsidR="00840545" w:rsidRPr="00840545">
        <w:rPr>
          <w:rFonts w:asciiTheme="majorBidi" w:hAnsiTheme="majorBidi"/>
          <w:szCs w:val="24"/>
          <w:rtl/>
        </w:rPr>
        <w:t xml:space="preserve"> הוא </w:t>
      </w:r>
      <w:r w:rsidR="00840545" w:rsidRPr="003F47BB">
        <w:rPr>
          <w:rFonts w:asciiTheme="majorBidi" w:hAnsiTheme="majorBidi"/>
          <w:szCs w:val="24"/>
          <w:rtl/>
        </w:rPr>
        <w:t xml:space="preserve">בעל מומחיות מיוחדת בתחום הייעוץ או השירות המבוקש, </w:t>
      </w:r>
      <w:r w:rsidR="00840545" w:rsidRPr="003F47BB">
        <w:rPr>
          <w:rFonts w:asciiTheme="majorBidi" w:hAnsiTheme="majorBidi" w:hint="eastAsia"/>
          <w:szCs w:val="24"/>
          <w:rtl/>
        </w:rPr>
        <w:t>ואינו</w:t>
      </w:r>
      <w:r w:rsidR="00840545" w:rsidRPr="003F47BB">
        <w:rPr>
          <w:rFonts w:asciiTheme="majorBidi" w:hAnsiTheme="majorBidi"/>
          <w:szCs w:val="24"/>
          <w:rtl/>
        </w:rPr>
        <w:t xml:space="preserve"> </w:t>
      </w:r>
      <w:r w:rsidR="00840545" w:rsidRPr="003F47BB">
        <w:rPr>
          <w:rFonts w:asciiTheme="majorBidi" w:hAnsiTheme="majorBidi" w:hint="eastAsia"/>
          <w:szCs w:val="24"/>
          <w:rtl/>
        </w:rPr>
        <w:t>מועסק</w:t>
      </w:r>
      <w:r w:rsidR="00840545" w:rsidRPr="003F47BB">
        <w:rPr>
          <w:rFonts w:asciiTheme="majorBidi" w:hAnsiTheme="majorBidi"/>
          <w:szCs w:val="24"/>
          <w:rtl/>
        </w:rPr>
        <w:t xml:space="preserve"> כעובד מדינה מן המניין. </w:t>
      </w:r>
    </w:p>
    <w:p w:rsidR="00E42935" w:rsidRPr="003F47BB" w:rsidRDefault="00B40444" w:rsidP="0077029F">
      <w:pPr>
        <w:numPr>
          <w:ilvl w:val="1"/>
          <w:numId w:val="32"/>
        </w:numPr>
        <w:tabs>
          <w:tab w:val="left" w:pos="7682"/>
          <w:tab w:val="left" w:pos="8958"/>
        </w:tabs>
        <w:spacing w:line="360" w:lineRule="auto"/>
        <w:ind w:right="0"/>
        <w:jc w:val="both"/>
        <w:rPr>
          <w:rFonts w:asciiTheme="majorBidi" w:hAnsiTheme="majorBidi"/>
          <w:szCs w:val="24"/>
        </w:rPr>
      </w:pPr>
      <w:r w:rsidRPr="003F47BB">
        <w:rPr>
          <w:rFonts w:asciiTheme="majorBidi" w:hAnsiTheme="majorBidi"/>
          <w:szCs w:val="24"/>
          <w:rtl/>
        </w:rPr>
        <w:t>למען הסר ספק יובהר כי התשלומים יבוצעו לאחר</w:t>
      </w:r>
      <w:r w:rsidR="00281AA5" w:rsidRPr="003F47BB">
        <w:rPr>
          <w:rFonts w:asciiTheme="majorBidi" w:hAnsiTheme="majorBidi"/>
          <w:szCs w:val="24"/>
          <w:rtl/>
        </w:rPr>
        <w:t xml:space="preserve"> הגשת כל הדוחות הנדרשים בסעיף ד' 4 בנספח א'1</w:t>
      </w:r>
      <w:r w:rsidRPr="003F47BB">
        <w:rPr>
          <w:rFonts w:asciiTheme="majorBidi" w:hAnsiTheme="majorBidi"/>
          <w:szCs w:val="24"/>
          <w:rtl/>
        </w:rPr>
        <w:t xml:space="preserve"> </w:t>
      </w:r>
      <w:r w:rsidR="00281AA5" w:rsidRPr="003F47BB">
        <w:rPr>
          <w:rFonts w:asciiTheme="majorBidi" w:hAnsiTheme="majorBidi" w:hint="eastAsia"/>
          <w:szCs w:val="24"/>
          <w:rtl/>
        </w:rPr>
        <w:t>ו</w:t>
      </w:r>
      <w:r w:rsidRPr="003F47BB">
        <w:rPr>
          <w:rFonts w:asciiTheme="majorBidi" w:hAnsiTheme="majorBidi"/>
          <w:szCs w:val="24"/>
          <w:rtl/>
        </w:rPr>
        <w:t xml:space="preserve">אישור </w:t>
      </w:r>
      <w:r w:rsidR="005D6DFC" w:rsidRPr="003F47BB">
        <w:rPr>
          <w:rFonts w:asciiTheme="majorBidi" w:hAnsiTheme="majorBidi"/>
          <w:szCs w:val="24"/>
          <w:rtl/>
        </w:rPr>
        <w:t>המ</w:t>
      </w:r>
      <w:r w:rsidR="0046415F" w:rsidRPr="003F47BB">
        <w:rPr>
          <w:rFonts w:asciiTheme="majorBidi" w:hAnsiTheme="majorBidi" w:hint="eastAsia"/>
          <w:szCs w:val="24"/>
          <w:rtl/>
        </w:rPr>
        <w:t>מונה</w:t>
      </w:r>
      <w:r w:rsidRPr="003F47BB">
        <w:rPr>
          <w:rFonts w:asciiTheme="majorBidi" w:hAnsiTheme="majorBidi"/>
          <w:szCs w:val="24"/>
          <w:rtl/>
        </w:rPr>
        <w:t xml:space="preserve"> שהעבודה בוצעה לשביעות רצונו, בהתאם לתנאי ההסכם, ולאחר הגשת החשבונית למשרד.</w:t>
      </w:r>
    </w:p>
    <w:p w:rsidR="00B40444" w:rsidRPr="003F47BB" w:rsidRDefault="00B40444" w:rsidP="0064048D">
      <w:pPr>
        <w:numPr>
          <w:ilvl w:val="1"/>
          <w:numId w:val="32"/>
        </w:numPr>
        <w:tabs>
          <w:tab w:val="left" w:pos="7682"/>
          <w:tab w:val="left" w:pos="8958"/>
        </w:tabs>
        <w:spacing w:line="360" w:lineRule="auto"/>
        <w:ind w:right="0"/>
        <w:jc w:val="both"/>
        <w:rPr>
          <w:szCs w:val="24"/>
        </w:rPr>
      </w:pPr>
      <w:bookmarkStart w:id="17" w:name="_Ref462302870"/>
      <w:r w:rsidRPr="003F47BB">
        <w:rPr>
          <w:rFonts w:asciiTheme="majorBidi" w:hAnsiTheme="majorBidi" w:hint="eastAsia"/>
          <w:szCs w:val="24"/>
          <w:rtl/>
        </w:rPr>
        <w:t>המזמין</w:t>
      </w:r>
      <w:r w:rsidRPr="003F47BB">
        <w:rPr>
          <w:rFonts w:asciiTheme="majorBidi" w:hAnsiTheme="majorBidi"/>
          <w:szCs w:val="24"/>
          <w:rtl/>
        </w:rPr>
        <w:t xml:space="preserve"> </w:t>
      </w:r>
      <w:r w:rsidRPr="003F47BB">
        <w:rPr>
          <w:rFonts w:asciiTheme="majorBidi" w:hAnsiTheme="majorBidi" w:hint="eastAsia"/>
          <w:szCs w:val="24"/>
          <w:rtl/>
        </w:rPr>
        <w:t>שקיבל</w:t>
      </w:r>
      <w:r w:rsidRPr="003F47BB">
        <w:rPr>
          <w:rFonts w:asciiTheme="majorBidi" w:hAnsiTheme="majorBidi"/>
          <w:szCs w:val="24"/>
          <w:rtl/>
        </w:rPr>
        <w:t xml:space="preserve"> </w:t>
      </w:r>
      <w:r w:rsidRPr="003F47BB">
        <w:rPr>
          <w:rFonts w:asciiTheme="majorBidi" w:hAnsiTheme="majorBidi" w:hint="eastAsia"/>
          <w:szCs w:val="24"/>
          <w:rtl/>
        </w:rPr>
        <w:t>את</w:t>
      </w:r>
      <w:r w:rsidRPr="003F47BB">
        <w:rPr>
          <w:rFonts w:asciiTheme="majorBidi" w:hAnsiTheme="majorBidi"/>
          <w:szCs w:val="24"/>
          <w:rtl/>
        </w:rPr>
        <w:t xml:space="preserve"> </w:t>
      </w:r>
      <w:r w:rsidRPr="003F47BB">
        <w:rPr>
          <w:rFonts w:asciiTheme="majorBidi" w:hAnsiTheme="majorBidi" w:hint="eastAsia"/>
          <w:szCs w:val="24"/>
          <w:rtl/>
        </w:rPr>
        <w:t>השירותים</w:t>
      </w:r>
      <w:r w:rsidRPr="003F47BB">
        <w:rPr>
          <w:rFonts w:asciiTheme="majorBidi" w:hAnsiTheme="majorBidi"/>
          <w:szCs w:val="24"/>
          <w:rtl/>
        </w:rPr>
        <w:t xml:space="preserve"> </w:t>
      </w:r>
      <w:r w:rsidRPr="003F47BB">
        <w:rPr>
          <w:rFonts w:asciiTheme="majorBidi" w:hAnsiTheme="majorBidi" w:hint="eastAsia"/>
          <w:szCs w:val="24"/>
          <w:rtl/>
        </w:rPr>
        <w:t>יאשר</w:t>
      </w:r>
      <w:r w:rsidRPr="003F47BB">
        <w:rPr>
          <w:rFonts w:asciiTheme="majorBidi" w:hAnsiTheme="majorBidi"/>
          <w:szCs w:val="24"/>
          <w:rtl/>
        </w:rPr>
        <w:t xml:space="preserve"> </w:t>
      </w:r>
      <w:r w:rsidRPr="003F47BB">
        <w:rPr>
          <w:rFonts w:asciiTheme="majorBidi" w:hAnsiTheme="majorBidi" w:hint="eastAsia"/>
          <w:szCs w:val="24"/>
          <w:rtl/>
        </w:rPr>
        <w:t>בכתב</w:t>
      </w:r>
      <w:r w:rsidRPr="003F47BB">
        <w:rPr>
          <w:rFonts w:asciiTheme="majorBidi" w:hAnsiTheme="majorBidi"/>
          <w:szCs w:val="24"/>
          <w:rtl/>
        </w:rPr>
        <w:t xml:space="preserve"> </w:t>
      </w:r>
      <w:r w:rsidRPr="003F47BB">
        <w:rPr>
          <w:rFonts w:asciiTheme="majorBidi" w:hAnsiTheme="majorBidi" w:hint="eastAsia"/>
          <w:szCs w:val="24"/>
          <w:rtl/>
        </w:rPr>
        <w:t>כי</w:t>
      </w:r>
      <w:r w:rsidRPr="003F47BB">
        <w:rPr>
          <w:rFonts w:asciiTheme="majorBidi" w:hAnsiTheme="majorBidi"/>
          <w:szCs w:val="24"/>
          <w:rtl/>
        </w:rPr>
        <w:t xml:space="preserve"> </w:t>
      </w:r>
      <w:r w:rsidRPr="003F47BB">
        <w:rPr>
          <w:rFonts w:asciiTheme="majorBidi" w:hAnsiTheme="majorBidi" w:hint="eastAsia"/>
          <w:szCs w:val="24"/>
          <w:rtl/>
        </w:rPr>
        <w:t>השירותים</w:t>
      </w:r>
      <w:r w:rsidRPr="003F47BB">
        <w:rPr>
          <w:rFonts w:asciiTheme="majorBidi" w:hAnsiTheme="majorBidi"/>
          <w:szCs w:val="24"/>
          <w:rtl/>
        </w:rPr>
        <w:t xml:space="preserve"> </w:t>
      </w:r>
      <w:r w:rsidRPr="003F47BB">
        <w:rPr>
          <w:rFonts w:asciiTheme="majorBidi" w:hAnsiTheme="majorBidi" w:hint="eastAsia"/>
          <w:szCs w:val="24"/>
          <w:rtl/>
        </w:rPr>
        <w:t>שהתקבלו</w:t>
      </w:r>
      <w:r w:rsidRPr="003F47BB">
        <w:rPr>
          <w:rFonts w:asciiTheme="majorBidi" w:hAnsiTheme="majorBidi"/>
          <w:szCs w:val="24"/>
          <w:rtl/>
        </w:rPr>
        <w:t xml:space="preserve"> </w:t>
      </w:r>
      <w:r w:rsidRPr="003F47BB">
        <w:rPr>
          <w:rFonts w:asciiTheme="majorBidi" w:hAnsiTheme="majorBidi" w:hint="eastAsia"/>
          <w:szCs w:val="24"/>
          <w:rtl/>
        </w:rPr>
        <w:t>בפועל</w:t>
      </w:r>
      <w:r w:rsidRPr="003F47BB">
        <w:rPr>
          <w:rFonts w:asciiTheme="majorBidi" w:hAnsiTheme="majorBidi"/>
          <w:szCs w:val="24"/>
          <w:rtl/>
        </w:rPr>
        <w:t xml:space="preserve">, </w:t>
      </w:r>
      <w:r w:rsidRPr="003F47BB">
        <w:rPr>
          <w:rFonts w:asciiTheme="majorBidi" w:hAnsiTheme="majorBidi" w:hint="eastAsia"/>
          <w:szCs w:val="24"/>
          <w:rtl/>
        </w:rPr>
        <w:t>התקבלו</w:t>
      </w:r>
      <w:r w:rsidRPr="003F47BB">
        <w:rPr>
          <w:rFonts w:asciiTheme="majorBidi" w:hAnsiTheme="majorBidi"/>
          <w:szCs w:val="24"/>
          <w:rtl/>
        </w:rPr>
        <w:t xml:space="preserve"> </w:t>
      </w:r>
      <w:r w:rsidRPr="003F47BB">
        <w:rPr>
          <w:rFonts w:asciiTheme="majorBidi" w:hAnsiTheme="majorBidi" w:hint="eastAsia"/>
          <w:szCs w:val="24"/>
          <w:rtl/>
        </w:rPr>
        <w:t>בהתאם</w:t>
      </w:r>
      <w:r w:rsidRPr="003F47BB">
        <w:rPr>
          <w:rFonts w:asciiTheme="majorBidi" w:hAnsiTheme="majorBidi"/>
          <w:szCs w:val="24"/>
          <w:rtl/>
        </w:rPr>
        <w:t xml:space="preserve"> </w:t>
      </w:r>
      <w:r w:rsidRPr="003F47BB">
        <w:rPr>
          <w:rFonts w:asciiTheme="majorBidi" w:hAnsiTheme="majorBidi" w:hint="eastAsia"/>
          <w:szCs w:val="24"/>
          <w:rtl/>
        </w:rPr>
        <w:t>לתנאי</w:t>
      </w:r>
      <w:r w:rsidRPr="003F47BB">
        <w:rPr>
          <w:rFonts w:asciiTheme="majorBidi" w:hAnsiTheme="majorBidi"/>
          <w:szCs w:val="24"/>
          <w:rtl/>
        </w:rPr>
        <w:t xml:space="preserve"> </w:t>
      </w:r>
      <w:r w:rsidRPr="003F47BB">
        <w:rPr>
          <w:rFonts w:asciiTheme="majorBidi" w:hAnsiTheme="majorBidi" w:hint="eastAsia"/>
          <w:szCs w:val="24"/>
          <w:rtl/>
        </w:rPr>
        <w:t>ההתקשרות</w:t>
      </w:r>
      <w:r w:rsidRPr="003F47BB">
        <w:rPr>
          <w:szCs w:val="24"/>
          <w:rtl/>
        </w:rPr>
        <w:t xml:space="preserve">, </w:t>
      </w:r>
      <w:r w:rsidRPr="003F47BB">
        <w:rPr>
          <w:rFonts w:hint="eastAsia"/>
          <w:szCs w:val="24"/>
          <w:rtl/>
        </w:rPr>
        <w:t>וכי</w:t>
      </w:r>
      <w:r w:rsidRPr="003F47BB">
        <w:rPr>
          <w:szCs w:val="24"/>
          <w:rtl/>
        </w:rPr>
        <w:t xml:space="preserve"> </w:t>
      </w:r>
      <w:r w:rsidRPr="003F47BB">
        <w:rPr>
          <w:rFonts w:hint="eastAsia"/>
          <w:szCs w:val="24"/>
          <w:rtl/>
        </w:rPr>
        <w:t>קיימת</w:t>
      </w:r>
      <w:r w:rsidRPr="003F47BB">
        <w:rPr>
          <w:szCs w:val="24"/>
          <w:rtl/>
        </w:rPr>
        <w:t xml:space="preserve"> </w:t>
      </w:r>
      <w:r w:rsidRPr="003F47BB">
        <w:rPr>
          <w:rFonts w:hint="eastAsia"/>
          <w:szCs w:val="24"/>
          <w:rtl/>
        </w:rPr>
        <w:t>התאמה</w:t>
      </w:r>
      <w:r w:rsidRPr="003F47BB">
        <w:rPr>
          <w:szCs w:val="24"/>
          <w:rtl/>
        </w:rPr>
        <w:t xml:space="preserve"> </w:t>
      </w:r>
      <w:r w:rsidRPr="003F47BB">
        <w:rPr>
          <w:rFonts w:hint="eastAsia"/>
          <w:szCs w:val="24"/>
          <w:rtl/>
        </w:rPr>
        <w:t>בין</w:t>
      </w:r>
      <w:r w:rsidRPr="003F47BB">
        <w:rPr>
          <w:szCs w:val="24"/>
          <w:rtl/>
        </w:rPr>
        <w:t xml:space="preserve"> </w:t>
      </w:r>
      <w:r w:rsidR="0064048D" w:rsidRPr="0077029F">
        <w:rPr>
          <w:rFonts w:hint="eastAsia"/>
          <w:szCs w:val="24"/>
          <w:rtl/>
        </w:rPr>
        <w:t>הפעולות</w:t>
      </w:r>
      <w:r w:rsidR="0064048D" w:rsidRPr="003F47BB">
        <w:rPr>
          <w:szCs w:val="24"/>
          <w:rtl/>
        </w:rPr>
        <w:t xml:space="preserve"> </w:t>
      </w:r>
      <w:r w:rsidRPr="003F47BB">
        <w:rPr>
          <w:rFonts w:hint="eastAsia"/>
          <w:szCs w:val="24"/>
          <w:rtl/>
        </w:rPr>
        <w:t>שסופקו</w:t>
      </w:r>
      <w:r w:rsidRPr="003F47BB">
        <w:rPr>
          <w:szCs w:val="24"/>
          <w:rtl/>
        </w:rPr>
        <w:t xml:space="preserve"> </w:t>
      </w:r>
      <w:r w:rsidRPr="003F47BB">
        <w:rPr>
          <w:rFonts w:hint="eastAsia"/>
          <w:szCs w:val="24"/>
          <w:rtl/>
        </w:rPr>
        <w:t>בפועל</w:t>
      </w:r>
      <w:r w:rsidRPr="003F47BB">
        <w:rPr>
          <w:szCs w:val="24"/>
          <w:rtl/>
        </w:rPr>
        <w:t xml:space="preserve"> </w:t>
      </w:r>
      <w:r w:rsidRPr="003F47BB">
        <w:rPr>
          <w:rFonts w:hint="eastAsia"/>
          <w:szCs w:val="24"/>
          <w:rtl/>
        </w:rPr>
        <w:t>לבין</w:t>
      </w:r>
      <w:r w:rsidRPr="003F47BB">
        <w:rPr>
          <w:szCs w:val="24"/>
          <w:rtl/>
        </w:rPr>
        <w:t xml:space="preserve"> </w:t>
      </w:r>
      <w:r w:rsidR="0064048D" w:rsidRPr="0077029F">
        <w:rPr>
          <w:rFonts w:hint="eastAsia"/>
          <w:szCs w:val="24"/>
          <w:rtl/>
        </w:rPr>
        <w:t>הפעולות</w:t>
      </w:r>
      <w:r w:rsidR="0064048D" w:rsidRPr="003F47BB">
        <w:rPr>
          <w:szCs w:val="24"/>
          <w:rtl/>
        </w:rPr>
        <w:t xml:space="preserve"> </w:t>
      </w:r>
      <w:r w:rsidRPr="003F47BB">
        <w:rPr>
          <w:rFonts w:hint="eastAsia"/>
          <w:szCs w:val="24"/>
          <w:rtl/>
        </w:rPr>
        <w:t>ואבני</w:t>
      </w:r>
      <w:r w:rsidRPr="003F47BB">
        <w:rPr>
          <w:szCs w:val="24"/>
          <w:rtl/>
        </w:rPr>
        <w:t xml:space="preserve"> </w:t>
      </w:r>
      <w:r w:rsidRPr="003F47BB">
        <w:rPr>
          <w:rFonts w:hint="eastAsia"/>
          <w:szCs w:val="24"/>
          <w:rtl/>
        </w:rPr>
        <w:t>הדרך</w:t>
      </w:r>
      <w:r w:rsidRPr="003F47BB">
        <w:rPr>
          <w:szCs w:val="24"/>
          <w:rtl/>
        </w:rPr>
        <w:t xml:space="preserve"> </w:t>
      </w:r>
      <w:r w:rsidRPr="003F47BB">
        <w:rPr>
          <w:rFonts w:hint="eastAsia"/>
          <w:szCs w:val="24"/>
          <w:rtl/>
        </w:rPr>
        <w:t>שהוגדרו</w:t>
      </w:r>
      <w:r w:rsidRPr="003F47BB">
        <w:rPr>
          <w:szCs w:val="24"/>
          <w:rtl/>
        </w:rPr>
        <w:t xml:space="preserve"> </w:t>
      </w:r>
      <w:r w:rsidRPr="003F47BB">
        <w:rPr>
          <w:rFonts w:hint="eastAsia"/>
          <w:szCs w:val="24"/>
          <w:rtl/>
        </w:rPr>
        <w:t>במסגרת</w:t>
      </w:r>
      <w:r w:rsidRPr="003F47BB">
        <w:rPr>
          <w:szCs w:val="24"/>
          <w:rtl/>
        </w:rPr>
        <w:t xml:space="preserve"> </w:t>
      </w:r>
      <w:r w:rsidRPr="003F47BB">
        <w:rPr>
          <w:rFonts w:hint="eastAsia"/>
          <w:szCs w:val="24"/>
          <w:rtl/>
        </w:rPr>
        <w:t>תנאי</w:t>
      </w:r>
      <w:r w:rsidRPr="003F47BB">
        <w:rPr>
          <w:szCs w:val="24"/>
          <w:rtl/>
        </w:rPr>
        <w:t xml:space="preserve"> </w:t>
      </w:r>
      <w:r w:rsidRPr="003F47BB">
        <w:rPr>
          <w:rFonts w:hint="eastAsia"/>
          <w:szCs w:val="24"/>
          <w:rtl/>
        </w:rPr>
        <w:t>ההתקשרות</w:t>
      </w:r>
      <w:bookmarkEnd w:id="17"/>
      <w:r w:rsidRPr="003F47BB">
        <w:rPr>
          <w:szCs w:val="24"/>
          <w:rtl/>
        </w:rPr>
        <w:t xml:space="preserve">. </w:t>
      </w:r>
    </w:p>
    <w:p w:rsidR="00B40444" w:rsidRPr="00790BE2" w:rsidRDefault="00B40444" w:rsidP="0077029F">
      <w:pPr>
        <w:numPr>
          <w:ilvl w:val="1"/>
          <w:numId w:val="32"/>
        </w:numPr>
        <w:tabs>
          <w:tab w:val="left" w:pos="7682"/>
          <w:tab w:val="left" w:pos="8958"/>
        </w:tabs>
        <w:spacing w:line="360" w:lineRule="auto"/>
        <w:ind w:right="0"/>
        <w:jc w:val="both"/>
        <w:rPr>
          <w:rFonts w:asciiTheme="majorBidi" w:hAnsiTheme="majorBidi"/>
          <w:szCs w:val="24"/>
        </w:rPr>
      </w:pPr>
      <w:r w:rsidRPr="003F47BB">
        <w:rPr>
          <w:rFonts w:asciiTheme="majorBidi" w:hAnsiTheme="majorBidi"/>
          <w:szCs w:val="24"/>
          <w:rtl/>
        </w:rPr>
        <w:t>לצרכי הסכם זה מוסכם כי "מועד הגשת החשבונית למשרד" הינו המועד שבו</w:t>
      </w:r>
      <w:r w:rsidRPr="00790BE2">
        <w:rPr>
          <w:rFonts w:asciiTheme="majorBidi" w:hAnsiTheme="majorBidi"/>
          <w:szCs w:val="24"/>
          <w:rtl/>
        </w:rPr>
        <w:t xml:space="preserve"> התקבלה חשבונית המס</w:t>
      </w:r>
      <w:r w:rsidRPr="00790BE2">
        <w:rPr>
          <w:rFonts w:asciiTheme="majorBidi" w:hAnsiTheme="majorBidi"/>
          <w:color w:val="0D0D0D" w:themeColor="text1" w:themeTint="F2"/>
          <w:sz w:val="22"/>
          <w:szCs w:val="24"/>
          <w:rtl/>
        </w:rPr>
        <w:t xml:space="preserve"> אצל </w:t>
      </w:r>
      <w:r w:rsidR="005D6DFC">
        <w:rPr>
          <w:rFonts w:asciiTheme="majorBidi" w:hAnsiTheme="majorBidi"/>
          <w:color w:val="0D0D0D" w:themeColor="text1" w:themeTint="F2"/>
          <w:sz w:val="22"/>
          <w:szCs w:val="24"/>
          <w:rtl/>
        </w:rPr>
        <w:t>המ</w:t>
      </w:r>
      <w:r w:rsidR="0046415F">
        <w:rPr>
          <w:rFonts w:asciiTheme="majorBidi" w:hAnsiTheme="majorBidi" w:hint="cs"/>
          <w:color w:val="0D0D0D" w:themeColor="text1" w:themeTint="F2"/>
          <w:sz w:val="22"/>
          <w:szCs w:val="24"/>
          <w:rtl/>
        </w:rPr>
        <w:t>מונה</w:t>
      </w:r>
      <w:r w:rsidRPr="00790BE2">
        <w:rPr>
          <w:rFonts w:asciiTheme="majorBidi" w:hAnsiTheme="majorBidi"/>
          <w:color w:val="0D0D0D" w:themeColor="text1" w:themeTint="F2"/>
          <w:sz w:val="22"/>
          <w:szCs w:val="24"/>
          <w:rtl/>
        </w:rPr>
        <w:t>.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rsidR="00B40444" w:rsidRPr="00314B9E" w:rsidRDefault="00B40444" w:rsidP="000A6DB8">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w:t>
      </w:r>
      <w:r w:rsidRPr="004C6A03">
        <w:rPr>
          <w:rFonts w:asciiTheme="majorBidi" w:hAnsiTheme="majorBidi"/>
          <w:szCs w:val="24"/>
          <w:rtl/>
        </w:rPr>
        <w:t>במסגרת פורטל הספקים הממשלתי, בשים לב להוראות התכ"מ והנחיות החשב הכללי הרלוונטיות</w:t>
      </w:r>
      <w:r w:rsidRPr="00314B9E">
        <w:rPr>
          <w:rFonts w:asciiTheme="majorBidi" w:hAnsiTheme="majorBidi"/>
          <w:szCs w:val="24"/>
          <w:rtl/>
        </w:rPr>
        <w:t xml:space="preserve"> ויחתום על חוזה שימוש בפורטל הספקים, המצורף כנספח </w:t>
      </w:r>
      <w:hyperlink r:id="rId22" w:history="1">
        <w:r w:rsidRPr="00212128">
          <w:rPr>
            <w:rStyle w:val="Hyperlink"/>
            <w:rFonts w:hint="cs"/>
            <w:sz w:val="22"/>
            <w:szCs w:val="24"/>
            <w:rtl/>
          </w:rPr>
          <w:t xml:space="preserve">בהוראת תכ"ם, "פורטל </w:t>
        </w:r>
        <w:r w:rsidRPr="00212128">
          <w:rPr>
            <w:rStyle w:val="Hyperlink"/>
            <w:rFonts w:hint="cs"/>
            <w:sz w:val="22"/>
            <w:szCs w:val="24"/>
            <w:rtl/>
          </w:rPr>
          <w:lastRenderedPageBreak/>
          <w:t>ספקים", מס' 7.16.1.</w:t>
        </w:r>
      </w:hyperlink>
      <w:r w:rsidRPr="00314B9E">
        <w:rPr>
          <w:rFonts w:asciiTheme="majorBidi" w:hAnsiTheme="majorBidi"/>
          <w:szCs w:val="24"/>
          <w:rtl/>
        </w:rPr>
        <w:t xml:space="preserve"> לחילופין ימציא אישור כספק העושה שימוש בפורטל הספקים. יודגש, </w:t>
      </w:r>
      <w:r w:rsidRPr="004C6A03">
        <w:rPr>
          <w:rFonts w:asciiTheme="majorBidi" w:hAnsiTheme="majorBidi"/>
          <w:szCs w:val="24"/>
          <w:rtl/>
        </w:rPr>
        <w:t>כי היועץ הוא שיישא בעלויות הכרוכות בהתחברות לפורטל הספקים הממשלתי.</w:t>
      </w:r>
    </w:p>
    <w:p w:rsidR="00B40444" w:rsidRPr="009C5B8A" w:rsidRDefault="00B40444" w:rsidP="00CA35BB">
      <w:pPr>
        <w:pStyle w:val="af1"/>
        <w:numPr>
          <w:ilvl w:val="1"/>
          <w:numId w:val="32"/>
        </w:numPr>
        <w:tabs>
          <w:tab w:val="left" w:pos="7682"/>
          <w:tab w:val="left" w:pos="8958"/>
        </w:tabs>
        <w:spacing w:line="360" w:lineRule="auto"/>
        <w:ind w:right="0"/>
        <w:jc w:val="both"/>
        <w:rPr>
          <w:rFonts w:asciiTheme="majorBidi" w:hAnsiTheme="majorBidi"/>
          <w:szCs w:val="24"/>
          <w:rtl/>
        </w:rPr>
      </w:pPr>
      <w:r w:rsidRPr="009C5B8A">
        <w:rPr>
          <w:rFonts w:asciiTheme="majorBidi" w:hAnsiTheme="majorBidi"/>
          <w:szCs w:val="24"/>
          <w:rtl/>
        </w:rPr>
        <w:t xml:space="preserve">אם המציע מדווח למס ההכנסה על "בסיס מזומן", עליו לחתום על טופס ההצהרה המצורף </w:t>
      </w:r>
      <w:r w:rsidRPr="009C5B8A">
        <w:rPr>
          <w:rFonts w:asciiTheme="majorBidi" w:hAnsiTheme="majorBidi"/>
          <w:b/>
          <w:bCs/>
          <w:szCs w:val="24"/>
          <w:rtl/>
        </w:rPr>
        <w:t xml:space="preserve">כנספח </w:t>
      </w:r>
      <w:r w:rsidR="00CE0E08" w:rsidRPr="009C5B8A">
        <w:rPr>
          <w:rFonts w:asciiTheme="majorBidi" w:hAnsiTheme="majorBidi"/>
          <w:b/>
          <w:bCs/>
          <w:szCs w:val="24"/>
          <w:rtl/>
        </w:rPr>
        <w:t>י</w:t>
      </w:r>
      <w:r w:rsidR="00CE0E08" w:rsidRPr="009C5B8A">
        <w:rPr>
          <w:rFonts w:asciiTheme="majorBidi" w:hAnsiTheme="majorBidi" w:hint="eastAsia"/>
          <w:b/>
          <w:bCs/>
          <w:szCs w:val="24"/>
          <w:rtl/>
        </w:rPr>
        <w:t>א</w:t>
      </w:r>
      <w:r w:rsidR="00CE0E08" w:rsidRPr="009C5B8A">
        <w:rPr>
          <w:rFonts w:asciiTheme="majorBidi" w:hAnsiTheme="majorBidi"/>
          <w:b/>
          <w:bCs/>
          <w:szCs w:val="24"/>
          <w:rtl/>
        </w:rPr>
        <w:t>'</w:t>
      </w:r>
      <w:r w:rsidRPr="009C5B8A">
        <w:rPr>
          <w:rFonts w:asciiTheme="majorBidi" w:hAnsiTheme="majorBidi"/>
          <w:szCs w:val="24"/>
          <w:rtl/>
        </w:rPr>
        <w:t>.</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rsidR="00B40444"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rsidR="00B40444" w:rsidRPr="00A60521" w:rsidRDefault="00A60521" w:rsidP="00BE254F">
      <w:pPr>
        <w:numPr>
          <w:ilvl w:val="2"/>
          <w:numId w:val="32"/>
        </w:numPr>
        <w:spacing w:line="360" w:lineRule="auto"/>
        <w:ind w:right="0"/>
        <w:jc w:val="both"/>
        <w:rPr>
          <w:rFonts w:asciiTheme="majorBidi" w:hAnsiTheme="majorBidi"/>
          <w:szCs w:val="24"/>
        </w:rPr>
      </w:pPr>
      <w:r w:rsidRPr="00A60521">
        <w:rPr>
          <w:rFonts w:asciiTheme="majorBidi" w:hAnsiTheme="majorBidi"/>
          <w:szCs w:val="24"/>
          <w:rtl/>
        </w:rPr>
        <w:t xml:space="preserve">מועד התשלום יהיה </w:t>
      </w:r>
      <w:r w:rsidR="00BE254F">
        <w:rPr>
          <w:rFonts w:asciiTheme="majorBidi" w:hAnsiTheme="majorBidi" w:hint="cs"/>
          <w:szCs w:val="24"/>
          <w:rtl/>
        </w:rPr>
        <w:t>בתוך</w:t>
      </w:r>
      <w:r w:rsidR="00BE254F" w:rsidRPr="00A60521">
        <w:rPr>
          <w:rFonts w:asciiTheme="majorBidi" w:hAnsiTheme="majorBidi"/>
          <w:szCs w:val="24"/>
          <w:rtl/>
        </w:rPr>
        <w:t xml:space="preserve"> </w:t>
      </w:r>
      <w:r w:rsidRPr="00A60521">
        <w:rPr>
          <w:rFonts w:asciiTheme="majorBidi" w:hAnsiTheme="majorBidi"/>
          <w:szCs w:val="24"/>
          <w:rtl/>
        </w:rPr>
        <w:t>45 ימים מהמועד שבו הומצא החשבון למשרד.</w:t>
      </w:r>
    </w:p>
    <w:p w:rsidR="00BE254F" w:rsidRPr="00D61E5F" w:rsidRDefault="00BE254F" w:rsidP="00BE254F">
      <w:pPr>
        <w:numPr>
          <w:ilvl w:val="1"/>
          <w:numId w:val="32"/>
        </w:numPr>
        <w:tabs>
          <w:tab w:val="num" w:pos="2012"/>
        </w:tabs>
        <w:spacing w:line="360" w:lineRule="auto"/>
        <w:ind w:right="0"/>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w:t>
      </w:r>
      <w:r>
        <w:rPr>
          <w:rFonts w:ascii="Arial Black" w:hAnsi="Arial Black" w:hint="cs"/>
          <w:szCs w:val="24"/>
          <w:rtl/>
        </w:rPr>
        <w:t xml:space="preserve">21 </w:t>
      </w:r>
      <w:r w:rsidRPr="00D61E5F">
        <w:rPr>
          <w:rFonts w:ascii="Arial Black" w:hAnsi="Arial Black" w:hint="cs"/>
          <w:szCs w:val="24"/>
          <w:rtl/>
        </w:rPr>
        <w:t xml:space="preserve">להתקשרות מידי </w:t>
      </w:r>
      <w:r>
        <w:rPr>
          <w:rFonts w:ascii="Arial Black" w:hAnsi="Arial Black" w:hint="cs"/>
          <w:szCs w:val="24"/>
          <w:rtl/>
        </w:rPr>
        <w:t>ריבעון</w:t>
      </w:r>
      <w:r w:rsidRPr="00D61E5F">
        <w:rPr>
          <w:rFonts w:ascii="Arial Black" w:hAnsi="Arial Black" w:hint="cs"/>
          <w:szCs w:val="24"/>
          <w:rtl/>
        </w:rPr>
        <w:t xml:space="preserve"> כדלהלן:</w:t>
      </w:r>
    </w:p>
    <w:p w:rsidR="00B40444" w:rsidRPr="00314B9E" w:rsidRDefault="00B40444" w:rsidP="00BE254F">
      <w:pPr>
        <w:numPr>
          <w:ilvl w:val="1"/>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הצמדה</w:t>
      </w:r>
      <w:r w:rsidRPr="0077029F">
        <w:rPr>
          <w:rFonts w:asciiTheme="majorBidi" w:hAnsiTheme="majorBidi"/>
          <w:b/>
          <w:bCs/>
          <w:szCs w:val="24"/>
          <w:u w:val="single"/>
          <w:rtl/>
        </w:rPr>
        <w:t>:</w:t>
      </w:r>
    </w:p>
    <w:p w:rsidR="00B40444" w:rsidRPr="00314B9E" w:rsidRDefault="00B40444" w:rsidP="00B40444">
      <w:pPr>
        <w:pStyle w:val="a4"/>
        <w:numPr>
          <w:ilvl w:val="0"/>
          <w:numId w:val="0"/>
        </w:numPr>
        <w:ind w:left="1276"/>
        <w:rPr>
          <w:rFonts w:asciiTheme="majorBidi" w:hAnsiTheme="majorBidi" w:cs="David"/>
          <w:sz w:val="24"/>
          <w:szCs w:val="24"/>
          <w:rtl/>
        </w:rPr>
      </w:pPr>
      <w:r w:rsidRPr="00314B9E">
        <w:rPr>
          <w:rFonts w:asciiTheme="majorBidi" w:hAnsiTheme="majorBidi" w:cs="David"/>
          <w:sz w:val="24"/>
          <w:szCs w:val="24"/>
          <w:rtl/>
        </w:rPr>
        <w:t>כללי ההצמדה המפורטים להלן הם אלה הקבועים על ידי החשב הכללי בהוראת תכ"מ</w:t>
      </w:r>
      <w:r w:rsidR="00AC2B01">
        <w:rPr>
          <w:rFonts w:asciiTheme="majorBidi" w:hAnsiTheme="majorBidi" w:cs="David"/>
          <w:sz w:val="24"/>
          <w:szCs w:val="24"/>
          <w:rtl/>
        </w:rPr>
        <w:t xml:space="preserve"> </w:t>
      </w:r>
      <w:r w:rsidRPr="00314B9E">
        <w:rPr>
          <w:rFonts w:asciiTheme="majorBidi" w:hAnsiTheme="majorBidi" w:cs="David"/>
          <w:sz w:val="24"/>
          <w:szCs w:val="24"/>
          <w:rtl/>
        </w:rPr>
        <w:t>7.17.2 –"כללי הצמדה":</w:t>
      </w:r>
    </w:p>
    <w:p w:rsidR="00B40444" w:rsidRPr="00314B9E" w:rsidRDefault="00B40444" w:rsidP="00B40444">
      <w:pPr>
        <w:pStyle w:val="affffff8"/>
        <w:numPr>
          <w:ilvl w:val="1"/>
          <w:numId w:val="34"/>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rsidR="00B40444" w:rsidRPr="00314B9E" w:rsidRDefault="00B40444" w:rsidP="00BE254F">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w:t>
      </w:r>
      <w:r w:rsidR="00BE254F" w:rsidRPr="0077029F">
        <w:rPr>
          <w:rFonts w:asciiTheme="majorBidi" w:hAnsiTheme="majorBidi" w:cs="David"/>
          <w:sz w:val="24"/>
          <w:szCs w:val="24"/>
          <w:rtl/>
        </w:rPr>
        <w:t>(ככלל, 21 חודש מתאריך הבסיס)</w:t>
      </w:r>
      <w:r w:rsidR="00BE254F" w:rsidRPr="00314B9E" w:rsidDel="00BE254F">
        <w:rPr>
          <w:rFonts w:asciiTheme="majorBidi" w:hAnsiTheme="majorBidi" w:cs="David"/>
          <w:sz w:val="24"/>
          <w:szCs w:val="24"/>
          <w:rtl/>
        </w:rPr>
        <w:t xml:space="preserve"> </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rsidR="00B40444" w:rsidRPr="00314B9E" w:rsidRDefault="00B40444" w:rsidP="00B40444">
      <w:pPr>
        <w:pStyle w:val="a4"/>
        <w:numPr>
          <w:ilvl w:val="2"/>
          <w:numId w:val="33"/>
        </w:numPr>
        <w:ind w:hanging="619"/>
        <w:rPr>
          <w:rFonts w:asciiTheme="majorBidi" w:hAnsiTheme="majorBidi" w:cs="David"/>
          <w:sz w:val="24"/>
          <w:szCs w:val="24"/>
          <w:rtl/>
        </w:rPr>
      </w:pPr>
      <w:r w:rsidRPr="00DB6C86">
        <w:rPr>
          <w:rFonts w:asciiTheme="majorBidi" w:hAnsiTheme="majorBidi" w:cs="David"/>
          <w:b/>
          <w:bCs/>
          <w:sz w:val="24"/>
          <w:szCs w:val="24"/>
          <w:rtl/>
        </w:rPr>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rsidR="00B40444" w:rsidRPr="00314B9E" w:rsidRDefault="00B40444" w:rsidP="00B40444">
      <w:pPr>
        <w:pStyle w:val="a4"/>
        <w:numPr>
          <w:ilvl w:val="2"/>
          <w:numId w:val="33"/>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rsidR="00B40444" w:rsidRPr="00314B9E" w:rsidRDefault="00B40444" w:rsidP="00B40444">
      <w:pPr>
        <w:pStyle w:val="affffff8"/>
        <w:numPr>
          <w:ilvl w:val="1"/>
          <w:numId w:val="34"/>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rsidR="00B40444" w:rsidRPr="00314B9E" w:rsidRDefault="00B40444" w:rsidP="00B40444">
      <w:pPr>
        <w:pStyle w:val="a4"/>
        <w:numPr>
          <w:ilvl w:val="2"/>
          <w:numId w:val="43"/>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rsidR="00B40444" w:rsidRPr="00314B9E" w:rsidRDefault="00B40444" w:rsidP="00B40444">
      <w:pPr>
        <w:pStyle w:val="affffff8"/>
        <w:numPr>
          <w:ilvl w:val="1"/>
          <w:numId w:val="34"/>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lastRenderedPageBreak/>
        <w:t>מנגנון ביצוע הצמדה</w:t>
      </w:r>
    </w:p>
    <w:p w:rsidR="00BE254F" w:rsidRPr="0077029F" w:rsidRDefault="00BE254F" w:rsidP="0077029F">
      <w:pPr>
        <w:pStyle w:val="a4"/>
        <w:numPr>
          <w:ilvl w:val="2"/>
          <w:numId w:val="147"/>
        </w:numPr>
        <w:ind w:hanging="619"/>
        <w:rPr>
          <w:rFonts w:ascii="David" w:hAnsi="David"/>
          <w:szCs w:val="24"/>
        </w:rPr>
      </w:pPr>
      <w:r w:rsidRPr="0077029F">
        <w:rPr>
          <w:rFonts w:ascii="David" w:hAnsi="David" w:cs="David"/>
          <w:szCs w:val="24"/>
          <w:rtl/>
        </w:rPr>
        <w:t xml:space="preserve">ביצוע ההצמדה יחל לאחר </w:t>
      </w:r>
      <w:r w:rsidRPr="0077029F">
        <w:rPr>
          <w:rFonts w:ascii="David" w:hAnsi="David" w:cs="David"/>
          <w:b/>
          <w:bCs/>
          <w:szCs w:val="24"/>
          <w:rtl/>
        </w:rPr>
        <w:t>תום 21 חודשים</w:t>
      </w:r>
      <w:r w:rsidRPr="0077029F">
        <w:rPr>
          <w:rFonts w:ascii="David" w:hAnsi="David" w:cs="David"/>
          <w:szCs w:val="24"/>
          <w:rtl/>
        </w:rPr>
        <w:t xml:space="preserve"> מ</w:t>
      </w:r>
      <w:r w:rsidRPr="0077029F">
        <w:rPr>
          <w:rFonts w:ascii="David" w:hAnsi="David" w:cs="David" w:hint="eastAsia"/>
          <w:szCs w:val="24"/>
          <w:rtl/>
        </w:rPr>
        <w:t>תאריך</w:t>
      </w:r>
      <w:r w:rsidRPr="0077029F">
        <w:rPr>
          <w:rFonts w:ascii="David" w:hAnsi="David" w:cs="David"/>
          <w:szCs w:val="24"/>
          <w:rtl/>
        </w:rPr>
        <w:t xml:space="preserve"> הבסיס, </w:t>
      </w:r>
      <w:r w:rsidRPr="0077029F">
        <w:rPr>
          <w:rFonts w:ascii="David" w:hAnsi="David" w:cs="David" w:hint="eastAsia"/>
          <w:szCs w:val="24"/>
          <w:rtl/>
        </w:rPr>
        <w:t>המדד</w:t>
      </w:r>
      <w:r w:rsidRPr="0077029F">
        <w:rPr>
          <w:rFonts w:ascii="David" w:hAnsi="David" w:cs="David"/>
          <w:szCs w:val="24"/>
          <w:rtl/>
        </w:rPr>
        <w:t xml:space="preserve"> </w:t>
      </w:r>
      <w:r w:rsidRPr="0077029F">
        <w:rPr>
          <w:rFonts w:ascii="David" w:hAnsi="David" w:cs="David" w:hint="eastAsia"/>
          <w:sz w:val="24"/>
          <w:szCs w:val="24"/>
          <w:rtl/>
        </w:rPr>
        <w:t>הידוע</w:t>
      </w:r>
      <w:r w:rsidRPr="0077029F">
        <w:rPr>
          <w:rFonts w:ascii="David" w:hAnsi="David" w:cs="David"/>
          <w:sz w:val="24"/>
          <w:szCs w:val="24"/>
          <w:rtl/>
        </w:rPr>
        <w:t xml:space="preserve"> </w:t>
      </w:r>
      <w:r w:rsidRPr="0077029F">
        <w:rPr>
          <w:rFonts w:ascii="David" w:hAnsi="David" w:cs="David" w:hint="eastAsia"/>
          <w:sz w:val="24"/>
          <w:szCs w:val="24"/>
          <w:rtl/>
        </w:rPr>
        <w:t>ביום</w:t>
      </w:r>
      <w:r w:rsidRPr="0077029F">
        <w:rPr>
          <w:rFonts w:ascii="David" w:hAnsi="David" w:cs="David"/>
          <w:sz w:val="24"/>
          <w:szCs w:val="24"/>
          <w:rtl/>
        </w:rPr>
        <w:t xml:space="preserve"> </w:t>
      </w:r>
      <w:r w:rsidRPr="0077029F">
        <w:rPr>
          <w:rFonts w:ascii="David" w:hAnsi="David" w:cs="David" w:hint="eastAsia"/>
          <w:sz w:val="24"/>
          <w:szCs w:val="24"/>
          <w:rtl/>
        </w:rPr>
        <w:t>זה</w:t>
      </w:r>
      <w:r w:rsidRPr="0077029F">
        <w:rPr>
          <w:rFonts w:ascii="David" w:hAnsi="David" w:cs="David"/>
          <w:sz w:val="24"/>
          <w:szCs w:val="24"/>
          <w:rtl/>
        </w:rPr>
        <w:t xml:space="preserve"> </w:t>
      </w:r>
      <w:r w:rsidRPr="0077029F">
        <w:rPr>
          <w:rFonts w:ascii="David" w:hAnsi="David" w:cs="David" w:hint="eastAsia"/>
          <w:sz w:val="24"/>
          <w:szCs w:val="24"/>
          <w:rtl/>
        </w:rPr>
        <w:t>ייקבע</w:t>
      </w:r>
      <w:r w:rsidRPr="0077029F">
        <w:rPr>
          <w:rFonts w:ascii="David" w:hAnsi="David" w:cs="David"/>
          <w:sz w:val="24"/>
          <w:szCs w:val="24"/>
          <w:rtl/>
        </w:rPr>
        <w:t xml:space="preserve"> </w:t>
      </w:r>
      <w:r w:rsidRPr="0077029F">
        <w:rPr>
          <w:rFonts w:ascii="David" w:hAnsi="David" w:cs="David" w:hint="eastAsia"/>
          <w:sz w:val="24"/>
          <w:szCs w:val="24"/>
          <w:rtl/>
        </w:rPr>
        <w:t>כמדד</w:t>
      </w:r>
      <w:r w:rsidRPr="0077029F">
        <w:rPr>
          <w:rFonts w:ascii="David" w:hAnsi="David" w:cs="David"/>
          <w:sz w:val="24"/>
          <w:szCs w:val="24"/>
          <w:rtl/>
        </w:rPr>
        <w:t xml:space="preserve"> </w:t>
      </w:r>
      <w:r w:rsidRPr="0077029F">
        <w:rPr>
          <w:rFonts w:ascii="David" w:hAnsi="David" w:cs="David" w:hint="eastAsia"/>
          <w:sz w:val="24"/>
          <w:szCs w:val="24"/>
          <w:rtl/>
        </w:rPr>
        <w:t>ההתחלתי</w:t>
      </w:r>
      <w:r w:rsidRPr="0077029F">
        <w:rPr>
          <w:rFonts w:ascii="David" w:hAnsi="David" w:cs="David"/>
          <w:sz w:val="24"/>
          <w:szCs w:val="24"/>
          <w:rtl/>
        </w:rPr>
        <w:t xml:space="preserve">. </w:t>
      </w:r>
      <w:r w:rsidRPr="0077029F">
        <w:rPr>
          <w:rFonts w:ascii="David" w:hAnsi="David" w:cs="David" w:hint="eastAsia"/>
          <w:sz w:val="24"/>
          <w:szCs w:val="24"/>
          <w:rtl/>
        </w:rPr>
        <w:t>ההצמדה</w:t>
      </w:r>
      <w:r w:rsidRPr="0077029F">
        <w:rPr>
          <w:rFonts w:ascii="David" w:hAnsi="David" w:cs="David"/>
          <w:sz w:val="24"/>
          <w:szCs w:val="24"/>
          <w:rtl/>
        </w:rPr>
        <w:t xml:space="preserve"> תתבצע מדי </w:t>
      </w:r>
      <w:r w:rsidRPr="0077029F">
        <w:rPr>
          <w:rFonts w:ascii="David" w:hAnsi="David" w:cs="David" w:hint="eastAsia"/>
          <w:sz w:val="24"/>
          <w:szCs w:val="24"/>
          <w:rtl/>
        </w:rPr>
        <w:t>ריבעון</w:t>
      </w:r>
      <w:r w:rsidRPr="0077029F">
        <w:rPr>
          <w:rFonts w:ascii="David" w:hAnsi="David" w:cs="David"/>
          <w:sz w:val="24"/>
          <w:szCs w:val="24"/>
          <w:rtl/>
        </w:rPr>
        <w:t xml:space="preserve"> .</w:t>
      </w:r>
    </w:p>
    <w:p w:rsidR="00BE254F" w:rsidRPr="0077029F" w:rsidRDefault="00BE254F" w:rsidP="0077029F">
      <w:pPr>
        <w:pStyle w:val="a4"/>
        <w:numPr>
          <w:ilvl w:val="2"/>
          <w:numId w:val="147"/>
        </w:numPr>
        <w:ind w:hanging="619"/>
        <w:rPr>
          <w:rFonts w:ascii="David" w:hAnsi="David"/>
          <w:szCs w:val="24"/>
        </w:rPr>
      </w:pPr>
      <w:r w:rsidRPr="0077029F">
        <w:rPr>
          <w:rFonts w:ascii="David" w:hAnsi="David" w:cs="David"/>
          <w:sz w:val="24"/>
          <w:szCs w:val="24"/>
          <w:rtl/>
        </w:rPr>
        <w:t xml:space="preserve">על אף </w:t>
      </w:r>
      <w:r w:rsidRPr="0077029F">
        <w:rPr>
          <w:rFonts w:ascii="David" w:hAnsi="David" w:cs="David" w:hint="eastAsia"/>
          <w:sz w:val="24"/>
          <w:szCs w:val="24"/>
          <w:rtl/>
        </w:rPr>
        <w:t>האמור</w:t>
      </w:r>
      <w:r w:rsidRPr="0077029F">
        <w:rPr>
          <w:rFonts w:ascii="David" w:hAnsi="David" w:cs="David"/>
          <w:szCs w:val="24"/>
          <w:rtl/>
        </w:rPr>
        <w:t xml:space="preserve"> בסעיף </w:t>
      </w:r>
      <w:r w:rsidRPr="0077029F">
        <w:rPr>
          <w:rFonts w:ascii="David" w:hAnsi="David" w:cs="David" w:hint="eastAsia"/>
          <w:szCs w:val="24"/>
          <w:rtl/>
        </w:rPr>
        <w:t>ח</w:t>
      </w:r>
      <w:r w:rsidRPr="0077029F">
        <w:rPr>
          <w:rFonts w:ascii="David" w:hAnsi="David" w:cs="David"/>
          <w:szCs w:val="24"/>
          <w:rtl/>
        </w:rPr>
        <w:t xml:space="preserve">.ג.1 </w:t>
      </w:r>
      <w:r w:rsidRPr="0077029F">
        <w:rPr>
          <w:rFonts w:ascii="David" w:hAnsi="David" w:cs="David" w:hint="eastAsia"/>
          <w:szCs w:val="24"/>
          <w:rtl/>
        </w:rPr>
        <w:t>לעיל</w:t>
      </w:r>
      <w:r w:rsidRPr="0077029F">
        <w:rPr>
          <w:rFonts w:ascii="David" w:hAnsi="David" w:cs="David"/>
          <w:szCs w:val="24"/>
          <w:rtl/>
        </w:rPr>
        <w:t>,</w:t>
      </w:r>
      <w:r w:rsidRPr="0077029F">
        <w:rPr>
          <w:rFonts w:ascii="David" w:hAnsi="David" w:cs="David"/>
          <w:szCs w:val="24"/>
        </w:rPr>
        <w:t xml:space="preserve"> </w:t>
      </w:r>
      <w:r w:rsidRPr="0077029F">
        <w:rPr>
          <w:rFonts w:ascii="David" w:hAnsi="David" w:cs="David"/>
          <w:szCs w:val="24"/>
          <w:rtl/>
        </w:rPr>
        <w:t>אם</w:t>
      </w:r>
      <w:r w:rsidRPr="0077029F">
        <w:rPr>
          <w:rFonts w:ascii="David" w:hAnsi="David" w:cs="David"/>
          <w:szCs w:val="24"/>
        </w:rPr>
        <w:t xml:space="preserve"> </w:t>
      </w:r>
      <w:r w:rsidRPr="0077029F">
        <w:rPr>
          <w:rFonts w:ascii="David" w:hAnsi="David" w:cs="David"/>
          <w:szCs w:val="24"/>
          <w:rtl/>
        </w:rPr>
        <w:t>ב</w:t>
      </w:r>
      <w:r w:rsidRPr="0077029F">
        <w:rPr>
          <w:rFonts w:ascii="David" w:hAnsi="David" w:cs="David" w:hint="eastAsia"/>
          <w:szCs w:val="24"/>
          <w:rtl/>
        </w:rPr>
        <w:t>מועד</w:t>
      </w:r>
      <w:r w:rsidRPr="0077029F">
        <w:rPr>
          <w:rFonts w:ascii="David" w:hAnsi="David" w:cs="David"/>
          <w:szCs w:val="24"/>
          <w:rtl/>
        </w:rPr>
        <w:t xml:space="preserve"> </w:t>
      </w:r>
      <w:r w:rsidRPr="0077029F">
        <w:rPr>
          <w:rFonts w:ascii="David" w:hAnsi="David" w:cs="David" w:hint="eastAsia"/>
          <w:szCs w:val="24"/>
          <w:rtl/>
        </w:rPr>
        <w:t>מסוים</w:t>
      </w:r>
      <w:r w:rsidRPr="0077029F">
        <w:rPr>
          <w:rFonts w:ascii="David" w:hAnsi="David" w:cs="David"/>
          <w:szCs w:val="24"/>
          <w:rtl/>
        </w:rPr>
        <w:t xml:space="preserve"> (להלן: "</w:t>
      </w:r>
      <w:r w:rsidRPr="0077029F">
        <w:rPr>
          <w:rFonts w:ascii="David" w:hAnsi="David" w:cs="David"/>
          <w:b/>
          <w:bCs/>
          <w:szCs w:val="24"/>
          <w:rtl/>
        </w:rPr>
        <w:t xml:space="preserve">יום </w:t>
      </w:r>
      <w:r w:rsidRPr="0077029F">
        <w:rPr>
          <w:rFonts w:ascii="David" w:hAnsi="David" w:cs="David" w:hint="eastAsia"/>
          <w:b/>
          <w:bCs/>
          <w:szCs w:val="24"/>
          <w:rtl/>
        </w:rPr>
        <w:t>השינוי</w:t>
      </w:r>
      <w:r w:rsidRPr="0077029F">
        <w:rPr>
          <w:rFonts w:ascii="David" w:hAnsi="David" w:cs="David"/>
          <w:szCs w:val="24"/>
          <w:rtl/>
        </w:rPr>
        <w:t xml:space="preserve">") </w:t>
      </w:r>
      <w:r w:rsidRPr="0077029F">
        <w:rPr>
          <w:rFonts w:ascii="David" w:hAnsi="David" w:cs="David" w:hint="eastAsia"/>
          <w:szCs w:val="24"/>
          <w:rtl/>
        </w:rPr>
        <w:t>ב</w:t>
      </w:r>
      <w:r w:rsidRPr="0077029F">
        <w:rPr>
          <w:rFonts w:ascii="David" w:hAnsi="David" w:cs="David"/>
          <w:szCs w:val="24"/>
          <w:rtl/>
        </w:rPr>
        <w:t>מהלך</w:t>
      </w:r>
      <w:r w:rsidRPr="0077029F">
        <w:rPr>
          <w:rFonts w:ascii="David" w:hAnsi="David" w:cs="David"/>
          <w:szCs w:val="24"/>
        </w:rPr>
        <w:t xml:space="preserve"> </w:t>
      </w:r>
      <w:r w:rsidRPr="0077029F">
        <w:rPr>
          <w:rFonts w:ascii="David" w:hAnsi="David" w:cs="David"/>
          <w:szCs w:val="24"/>
          <w:rtl/>
        </w:rPr>
        <w:t>18</w:t>
      </w:r>
      <w:r w:rsidRPr="0077029F">
        <w:rPr>
          <w:rFonts w:ascii="David" w:hAnsi="David" w:cs="David"/>
          <w:szCs w:val="24"/>
        </w:rPr>
        <w:t xml:space="preserve"> </w:t>
      </w:r>
      <w:r w:rsidRPr="0077029F">
        <w:rPr>
          <w:rFonts w:ascii="David" w:hAnsi="David" w:cs="David"/>
          <w:szCs w:val="24"/>
          <w:rtl/>
        </w:rPr>
        <w:t>החודשים</w:t>
      </w:r>
      <w:r w:rsidRPr="0077029F">
        <w:rPr>
          <w:rFonts w:ascii="David" w:hAnsi="David" w:cs="David"/>
          <w:szCs w:val="24"/>
        </w:rPr>
        <w:t xml:space="preserve"> </w:t>
      </w:r>
      <w:r w:rsidRPr="0077029F">
        <w:rPr>
          <w:rFonts w:ascii="David" w:hAnsi="David" w:cs="David"/>
          <w:szCs w:val="24"/>
          <w:rtl/>
        </w:rPr>
        <w:t>הראשוני</w:t>
      </w:r>
      <w:r w:rsidRPr="0077029F">
        <w:rPr>
          <w:rFonts w:ascii="David" w:hAnsi="David" w:cs="David" w:hint="eastAsia"/>
          <w:szCs w:val="24"/>
          <w:rtl/>
        </w:rPr>
        <w:t>ם</w:t>
      </w:r>
      <w:r w:rsidRPr="0077029F">
        <w:rPr>
          <w:rFonts w:ascii="David" w:hAnsi="David" w:cs="David"/>
          <w:szCs w:val="24"/>
          <w:rtl/>
        </w:rPr>
        <w:t xml:space="preserve"> </w:t>
      </w:r>
      <w:r w:rsidRPr="0077029F">
        <w:rPr>
          <w:rFonts w:ascii="David" w:hAnsi="David" w:cs="David" w:hint="eastAsia"/>
          <w:szCs w:val="24"/>
          <w:rtl/>
        </w:rPr>
        <w:t>מתאריך</w:t>
      </w:r>
      <w:r w:rsidRPr="0077029F">
        <w:rPr>
          <w:rFonts w:ascii="David" w:hAnsi="David" w:cs="David"/>
          <w:szCs w:val="24"/>
          <w:rtl/>
        </w:rPr>
        <w:t xml:space="preserve"> </w:t>
      </w:r>
      <w:r w:rsidRPr="0077029F">
        <w:rPr>
          <w:rFonts w:ascii="David" w:hAnsi="David" w:cs="David" w:hint="eastAsia"/>
          <w:szCs w:val="24"/>
          <w:rtl/>
        </w:rPr>
        <w:t>הבסיס</w:t>
      </w:r>
      <w:r w:rsidRPr="0077029F">
        <w:rPr>
          <w:rFonts w:ascii="David" w:hAnsi="David" w:cs="David"/>
          <w:szCs w:val="24"/>
          <w:rtl/>
        </w:rPr>
        <w:t>,</w:t>
      </w:r>
      <w:r w:rsidRPr="0077029F">
        <w:rPr>
          <w:rFonts w:ascii="David" w:hAnsi="David" w:cs="David"/>
          <w:szCs w:val="24"/>
        </w:rPr>
        <w:t xml:space="preserve"> </w:t>
      </w:r>
      <w:r w:rsidRPr="0077029F">
        <w:rPr>
          <w:rFonts w:ascii="David" w:hAnsi="David" w:cs="David"/>
          <w:szCs w:val="24"/>
          <w:rtl/>
        </w:rPr>
        <w:t>יחול</w:t>
      </w:r>
      <w:r w:rsidRPr="0077029F">
        <w:rPr>
          <w:rFonts w:ascii="David" w:hAnsi="David" w:cs="David"/>
          <w:szCs w:val="24"/>
        </w:rPr>
        <w:t xml:space="preserve"> </w:t>
      </w:r>
      <w:r w:rsidRPr="0077029F">
        <w:rPr>
          <w:rFonts w:ascii="David" w:hAnsi="David" w:cs="David"/>
          <w:szCs w:val="24"/>
          <w:rtl/>
        </w:rPr>
        <w:t>שינוי</w:t>
      </w:r>
      <w:r w:rsidRPr="0077029F">
        <w:rPr>
          <w:rFonts w:ascii="David" w:hAnsi="David" w:cs="David"/>
          <w:szCs w:val="24"/>
        </w:rPr>
        <w:t xml:space="preserve"> </w:t>
      </w:r>
      <w:r w:rsidRPr="0077029F">
        <w:rPr>
          <w:rFonts w:ascii="David" w:hAnsi="David" w:cs="David"/>
          <w:szCs w:val="24"/>
          <w:rtl/>
        </w:rPr>
        <w:t>במדד – כך שיהיה גבוה בשיעור של 4% ויותר מ</w:t>
      </w:r>
      <w:r w:rsidRPr="0077029F">
        <w:rPr>
          <w:rFonts w:ascii="David" w:hAnsi="David" w:cs="David" w:hint="eastAsia"/>
          <w:szCs w:val="24"/>
          <w:rtl/>
        </w:rPr>
        <w:t>ה</w:t>
      </w:r>
      <w:r w:rsidRPr="0077029F">
        <w:rPr>
          <w:rFonts w:ascii="David" w:hAnsi="David" w:cs="David"/>
          <w:szCs w:val="24"/>
          <w:rtl/>
        </w:rPr>
        <w:t xml:space="preserve">מדד </w:t>
      </w:r>
      <w:r w:rsidRPr="0077029F">
        <w:rPr>
          <w:rFonts w:ascii="David" w:hAnsi="David" w:cs="David" w:hint="eastAsia"/>
          <w:szCs w:val="24"/>
          <w:rtl/>
        </w:rPr>
        <w:t>הידוע</w:t>
      </w:r>
      <w:r w:rsidRPr="0077029F">
        <w:rPr>
          <w:rFonts w:ascii="David" w:hAnsi="David" w:cs="David"/>
          <w:szCs w:val="24"/>
          <w:rtl/>
        </w:rPr>
        <w:t xml:space="preserve"> בתאריך הבסיס, </w:t>
      </w:r>
      <w:r w:rsidRPr="0077029F">
        <w:rPr>
          <w:rFonts w:ascii="David" w:hAnsi="David" w:cs="David" w:hint="eastAsia"/>
          <w:szCs w:val="24"/>
          <w:rtl/>
        </w:rPr>
        <w:t>יחל</w:t>
      </w:r>
      <w:r w:rsidRPr="0077029F">
        <w:rPr>
          <w:rFonts w:ascii="David" w:hAnsi="David" w:cs="David"/>
          <w:szCs w:val="24"/>
          <w:rtl/>
        </w:rPr>
        <w:t xml:space="preserve"> חישוב ההצמדה </w:t>
      </w:r>
      <w:r w:rsidRPr="0077029F">
        <w:rPr>
          <w:rFonts w:ascii="David" w:hAnsi="David" w:cs="David" w:hint="eastAsia"/>
          <w:szCs w:val="24"/>
          <w:rtl/>
        </w:rPr>
        <w:t>מנקודה</w:t>
      </w:r>
      <w:r w:rsidRPr="0077029F">
        <w:rPr>
          <w:rFonts w:ascii="David" w:hAnsi="David" w:cs="David"/>
          <w:szCs w:val="24"/>
          <w:rtl/>
        </w:rPr>
        <w:t xml:space="preserve"> </w:t>
      </w:r>
      <w:r w:rsidRPr="0077029F">
        <w:rPr>
          <w:rFonts w:ascii="David" w:hAnsi="David" w:cs="David" w:hint="eastAsia"/>
          <w:szCs w:val="24"/>
          <w:rtl/>
        </w:rPr>
        <w:t>זו</w:t>
      </w:r>
      <w:r w:rsidRPr="0077029F">
        <w:rPr>
          <w:rFonts w:ascii="David" w:hAnsi="David" w:cs="David"/>
          <w:szCs w:val="24"/>
          <w:rtl/>
        </w:rPr>
        <w:t xml:space="preserve"> </w:t>
      </w:r>
      <w:r w:rsidRPr="0077029F">
        <w:rPr>
          <w:rFonts w:ascii="David" w:hAnsi="David" w:cs="David" w:hint="eastAsia"/>
          <w:szCs w:val="24"/>
          <w:rtl/>
        </w:rPr>
        <w:t>ואילך</w:t>
      </w:r>
      <w:r w:rsidRPr="0077029F">
        <w:rPr>
          <w:rFonts w:ascii="David" w:hAnsi="David" w:cs="David"/>
          <w:szCs w:val="24"/>
          <w:rtl/>
        </w:rPr>
        <w:t xml:space="preserve">, </w:t>
      </w:r>
      <w:r w:rsidRPr="0077029F">
        <w:rPr>
          <w:rFonts w:ascii="David" w:hAnsi="David" w:cs="David" w:hint="eastAsia"/>
          <w:szCs w:val="24"/>
          <w:rtl/>
        </w:rPr>
        <w:t>באופן</w:t>
      </w:r>
      <w:r w:rsidRPr="0077029F">
        <w:rPr>
          <w:rFonts w:ascii="David" w:hAnsi="David" w:cs="David"/>
          <w:szCs w:val="24"/>
          <w:rtl/>
        </w:rPr>
        <w:t xml:space="preserve"> </w:t>
      </w:r>
      <w:r w:rsidRPr="0077029F">
        <w:rPr>
          <w:rFonts w:ascii="David" w:hAnsi="David" w:cs="David" w:hint="eastAsia"/>
          <w:szCs w:val="24"/>
          <w:rtl/>
        </w:rPr>
        <w:t>הבא</w:t>
      </w:r>
      <w:r w:rsidRPr="0077029F">
        <w:rPr>
          <w:rFonts w:ascii="David" w:hAnsi="David" w:cs="David"/>
          <w:szCs w:val="24"/>
          <w:rtl/>
        </w:rPr>
        <w:t>:</w:t>
      </w:r>
    </w:p>
    <w:p w:rsidR="00BE254F" w:rsidRPr="0077029F" w:rsidRDefault="00BE254F" w:rsidP="0077029F">
      <w:pPr>
        <w:pStyle w:val="a4"/>
        <w:numPr>
          <w:ilvl w:val="3"/>
          <w:numId w:val="44"/>
        </w:numPr>
        <w:ind w:left="3146" w:hanging="425"/>
        <w:rPr>
          <w:rFonts w:asciiTheme="majorBidi" w:hAnsiTheme="majorBidi"/>
          <w:szCs w:val="24"/>
        </w:rPr>
      </w:pPr>
      <w:r w:rsidRPr="0077029F">
        <w:rPr>
          <w:rFonts w:asciiTheme="majorBidi" w:hAnsiTheme="majorBidi" w:cs="David" w:hint="eastAsia"/>
          <w:sz w:val="24"/>
          <w:szCs w:val="24"/>
          <w:rtl/>
        </w:rPr>
        <w:t>המדד</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הידוע</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ביום</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השינוי</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ייקבע</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כמדד</w:t>
      </w:r>
      <w:r w:rsidRPr="0077029F">
        <w:rPr>
          <w:rFonts w:asciiTheme="majorBidi" w:hAnsiTheme="majorBidi" w:cs="David"/>
          <w:sz w:val="24"/>
          <w:szCs w:val="24"/>
          <w:rtl/>
        </w:rPr>
        <w:t xml:space="preserve"> </w:t>
      </w:r>
      <w:r w:rsidRPr="0077029F">
        <w:rPr>
          <w:rFonts w:asciiTheme="majorBidi" w:hAnsiTheme="majorBidi" w:cs="David" w:hint="eastAsia"/>
          <w:sz w:val="24"/>
          <w:szCs w:val="24"/>
          <w:rtl/>
        </w:rPr>
        <w:t>ההתחלתי</w:t>
      </w:r>
      <w:r w:rsidRPr="0077029F">
        <w:rPr>
          <w:rFonts w:asciiTheme="majorBidi" w:hAnsiTheme="majorBidi" w:cs="David"/>
          <w:sz w:val="24"/>
          <w:szCs w:val="24"/>
          <w:rtl/>
        </w:rPr>
        <w:t>.</w:t>
      </w:r>
    </w:p>
    <w:p w:rsidR="00BE254F" w:rsidRPr="0077029F" w:rsidRDefault="00BE254F" w:rsidP="0077029F">
      <w:pPr>
        <w:pStyle w:val="a4"/>
        <w:numPr>
          <w:ilvl w:val="3"/>
          <w:numId w:val="44"/>
        </w:numPr>
        <w:ind w:left="3146" w:hanging="425"/>
        <w:rPr>
          <w:rFonts w:asciiTheme="majorBidi" w:hAnsiTheme="majorBidi"/>
          <w:szCs w:val="24"/>
        </w:rPr>
      </w:pPr>
      <w:r w:rsidRPr="0077029F">
        <w:rPr>
          <w:rFonts w:asciiTheme="majorBidi" w:hAnsiTheme="majorBidi" w:cs="David" w:hint="eastAsia"/>
          <w:sz w:val="24"/>
          <w:szCs w:val="24"/>
          <w:rtl/>
        </w:rPr>
        <w:t>ביצוע</w:t>
      </w:r>
      <w:r w:rsidRPr="0077029F">
        <w:rPr>
          <w:rFonts w:asciiTheme="majorBidi" w:hAnsiTheme="majorBidi" w:cs="David"/>
          <w:sz w:val="24"/>
          <w:szCs w:val="24"/>
          <w:rtl/>
        </w:rPr>
        <w:t xml:space="preserve"> ההצמדה ייעשה בחלוף פרק הזמן שנקבע לביצוע הצמדות, כאמור בסעיף </w:t>
      </w:r>
      <w:r w:rsidRPr="0077029F">
        <w:rPr>
          <w:rFonts w:asciiTheme="majorBidi" w:hAnsiTheme="majorBidi" w:cs="David" w:hint="eastAsia"/>
          <w:sz w:val="24"/>
          <w:szCs w:val="24"/>
          <w:rtl/>
        </w:rPr>
        <w:t>זה</w:t>
      </w:r>
      <w:r w:rsidRPr="0077029F">
        <w:rPr>
          <w:rFonts w:asciiTheme="majorBidi" w:hAnsiTheme="majorBidi" w:cs="David"/>
          <w:sz w:val="24"/>
          <w:szCs w:val="24"/>
          <w:rtl/>
        </w:rPr>
        <w:t>.</w:t>
      </w:r>
    </w:p>
    <w:p w:rsidR="00B40444" w:rsidRPr="008210DC" w:rsidRDefault="00B40444" w:rsidP="00B40444">
      <w:pPr>
        <w:spacing w:line="360" w:lineRule="auto"/>
        <w:ind w:left="567"/>
        <w:jc w:val="both"/>
        <w:rPr>
          <w:rFonts w:asciiTheme="majorBidi" w:hAnsiTheme="majorBidi"/>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rsidR="00B40444" w:rsidRPr="000A6DB8"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0A6DB8">
        <w:rPr>
          <w:rFonts w:asciiTheme="majorBidi" w:hAnsiTheme="majorBidi"/>
          <w:szCs w:val="24"/>
          <w:rtl/>
        </w:rPr>
        <w:t>מוסכם בזה בין הצדדים כי שום תשלום אחר או נוסף פרט לאמור בסעיף 8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B40444" w:rsidRPr="0077029F" w:rsidRDefault="00B40444" w:rsidP="0077029F">
      <w:pPr>
        <w:numPr>
          <w:ilvl w:val="1"/>
          <w:numId w:val="32"/>
        </w:numPr>
        <w:tabs>
          <w:tab w:val="left" w:pos="7682"/>
          <w:tab w:val="left" w:pos="8958"/>
        </w:tabs>
        <w:spacing w:line="360" w:lineRule="auto"/>
        <w:ind w:right="0"/>
        <w:jc w:val="both"/>
        <w:rPr>
          <w:rFonts w:asciiTheme="majorBidi" w:hAnsiTheme="majorBidi"/>
          <w:b/>
          <w:bCs/>
          <w:szCs w:val="24"/>
          <w:rtl/>
        </w:rPr>
      </w:pPr>
      <w:r w:rsidRPr="005553BF">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r w:rsidR="000A6DB8" w:rsidRPr="0077029F">
        <w:rPr>
          <w:rFonts w:asciiTheme="majorBidi" w:hAnsiTheme="majorBidi"/>
          <w:szCs w:val="24"/>
          <w:rtl/>
        </w:rPr>
        <w:t>.</w:t>
      </w:r>
    </w:p>
    <w:p w:rsidR="00B40444" w:rsidRPr="00BF49D1" w:rsidRDefault="00B40444" w:rsidP="00B40444">
      <w:pPr>
        <w:bidi w:val="0"/>
        <w:spacing w:after="160" w:line="259" w:lineRule="auto"/>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rsidR="00B40444" w:rsidRPr="00314B9E" w:rsidRDefault="00B40444" w:rsidP="00B40444">
      <w:pPr>
        <w:spacing w:line="360" w:lineRule="auto"/>
        <w:ind w:lef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rsidR="00B40444" w:rsidRPr="00314B9E" w:rsidRDefault="00B40444" w:rsidP="0077029F">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w:t>
      </w:r>
      <w:r w:rsidR="005D6DFC">
        <w:rPr>
          <w:rFonts w:asciiTheme="majorBidi" w:hAnsiTheme="majorBidi"/>
          <w:szCs w:val="24"/>
          <w:rtl/>
        </w:rPr>
        <w:t>המ</w:t>
      </w:r>
      <w:r w:rsidR="008D5DCB">
        <w:rPr>
          <w:rFonts w:asciiTheme="majorBidi" w:hAnsiTheme="majorBidi" w:hint="cs"/>
          <w:szCs w:val="24"/>
          <w:rtl/>
        </w:rPr>
        <w:t>מונה</w:t>
      </w:r>
      <w:r w:rsidRPr="00314B9E">
        <w:rPr>
          <w:rFonts w:asciiTheme="majorBidi" w:hAnsiTheme="majorBidi"/>
          <w:szCs w:val="24"/>
          <w:rtl/>
        </w:rPr>
        <w:t>, ככל שניתן. המשרד לא יהיה חייב ליועץ בכל פיצוי, תמורה, או תשלום אחר בקשר לביטול ההסכם.</w:t>
      </w:r>
    </w:p>
    <w:p w:rsidR="00B40444" w:rsidRPr="00314B9E" w:rsidRDefault="00B40444" w:rsidP="0077029F">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בוטל ההסכם לפי סעיף זה, ובמידה ונדרש כך על ידי </w:t>
      </w:r>
      <w:r w:rsidR="005D6DFC">
        <w:rPr>
          <w:rFonts w:asciiTheme="majorBidi" w:hAnsiTheme="majorBidi"/>
          <w:szCs w:val="24"/>
          <w:rtl/>
        </w:rPr>
        <w:t>המ</w:t>
      </w:r>
      <w:r w:rsidR="008D5DCB">
        <w:rPr>
          <w:rFonts w:asciiTheme="majorBidi" w:hAnsiTheme="majorBidi" w:hint="cs"/>
          <w:szCs w:val="24"/>
          <w:rtl/>
        </w:rPr>
        <w:t>מונה</w:t>
      </w:r>
      <w:r w:rsidRPr="00314B9E">
        <w:rPr>
          <w:rFonts w:asciiTheme="majorBidi" w:hAnsiTheme="majorBidi"/>
          <w:szCs w:val="24"/>
          <w:rtl/>
        </w:rPr>
        <w:t>, ישלים היועץ פעילות שהחל בה לפני הביטול ויקבל תמורתה כאמור בסעיף 8.</w:t>
      </w:r>
    </w:p>
    <w:p w:rsidR="00B40444" w:rsidRPr="00B53BD5" w:rsidRDefault="00B40444" w:rsidP="00B40444">
      <w:pPr>
        <w:numPr>
          <w:ilvl w:val="0"/>
          <w:numId w:val="32"/>
        </w:numPr>
        <w:spacing w:line="360" w:lineRule="auto"/>
        <w:ind w:right="0"/>
        <w:jc w:val="both"/>
        <w:rPr>
          <w:rFonts w:asciiTheme="majorBidi" w:hAnsiTheme="majorBidi"/>
          <w:b/>
          <w:bCs/>
          <w:szCs w:val="24"/>
          <w:u w:val="single"/>
        </w:rPr>
      </w:pPr>
      <w:r w:rsidRPr="00B53BD5">
        <w:rPr>
          <w:rFonts w:asciiTheme="majorBidi" w:hAnsiTheme="majorBidi"/>
          <w:b/>
          <w:bCs/>
          <w:szCs w:val="24"/>
          <w:u w:val="single"/>
          <w:rtl/>
        </w:rPr>
        <w:t>סודיות</w:t>
      </w:r>
    </w:p>
    <w:p w:rsidR="00B40444" w:rsidRPr="00B53BD5" w:rsidRDefault="00B40444" w:rsidP="00B40444">
      <w:pPr>
        <w:pStyle w:val="af1"/>
        <w:numPr>
          <w:ilvl w:val="1"/>
          <w:numId w:val="32"/>
        </w:numPr>
        <w:spacing w:line="360" w:lineRule="auto"/>
        <w:ind w:right="0"/>
        <w:jc w:val="both"/>
        <w:rPr>
          <w:rFonts w:asciiTheme="majorBidi" w:hAnsiTheme="majorBidi"/>
          <w:szCs w:val="24"/>
        </w:rPr>
      </w:pPr>
      <w:r w:rsidRPr="00B53BD5">
        <w:rPr>
          <w:rFonts w:asciiTheme="majorBidi" w:hAnsiTheme="majorBidi"/>
          <w:szCs w:val="24"/>
          <w:rtl/>
        </w:rPr>
        <w:t>לצורך הסכם זה, למונחים הבאים ולמשמעות המופיעה לצידם:</w:t>
      </w:r>
    </w:p>
    <w:p w:rsidR="00B40444" w:rsidRPr="00314B9E" w:rsidRDefault="00B40444" w:rsidP="00B5724C">
      <w:pPr>
        <w:pStyle w:val="aff2"/>
        <w:widowControl w:val="0"/>
        <w:spacing w:line="360" w:lineRule="auto"/>
        <w:ind w:left="3209"/>
        <w:rPr>
          <w:rFonts w:asciiTheme="majorBidi" w:hAnsiTheme="majorBidi"/>
          <w:sz w:val="24"/>
        </w:rPr>
      </w:pPr>
      <w:r w:rsidRPr="00B53BD5">
        <w:rPr>
          <w:rFonts w:asciiTheme="majorBidi" w:hAnsiTheme="majorBidi"/>
          <w:b/>
          <w:bCs/>
          <w:sz w:val="24"/>
          <w:rtl/>
        </w:rPr>
        <w:t>"מידע"</w:t>
      </w:r>
      <w:r w:rsidRPr="00B53BD5">
        <w:rPr>
          <w:rFonts w:asciiTheme="majorBidi" w:hAnsiTheme="majorBidi"/>
          <w:sz w:val="24"/>
          <w:rtl/>
        </w:rPr>
        <w:t xml:space="preserve"> -</w:t>
      </w:r>
      <w:r w:rsidRPr="00B53BD5">
        <w:rPr>
          <w:rFonts w:asciiTheme="majorBidi" w:hAnsiTheme="majorBidi"/>
          <w:sz w:val="24"/>
          <w:rtl/>
        </w:rPr>
        <w:tab/>
      </w:r>
      <w:r w:rsidR="00B5724C" w:rsidRPr="00B53BD5">
        <w:rPr>
          <w:rFonts w:asciiTheme="majorBidi" w:hAnsiTheme="majorBidi"/>
          <w:rtl/>
        </w:rPr>
        <w:t>כל מידע (</w:t>
      </w:r>
      <w:r w:rsidR="00B5724C" w:rsidRPr="00B53BD5">
        <w:rPr>
          <w:rFonts w:asciiTheme="majorBidi" w:hAnsiTheme="majorBidi"/>
        </w:rPr>
        <w:t>Information</w:t>
      </w:r>
      <w:r w:rsidR="00B5724C" w:rsidRPr="00B53BD5">
        <w:rPr>
          <w:rFonts w:asciiTheme="majorBidi" w:hAnsiTheme="majorBidi"/>
          <w:rtl/>
        </w:rPr>
        <w:t>), ידע (</w:t>
      </w:r>
      <w:r w:rsidR="00B5724C" w:rsidRPr="00B53BD5">
        <w:rPr>
          <w:rFonts w:asciiTheme="majorBidi" w:hAnsiTheme="majorBidi"/>
        </w:rPr>
        <w:t>Know-How</w:t>
      </w:r>
      <w:r w:rsidR="00B5724C" w:rsidRPr="00B53BD5">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B40444" w:rsidRPr="00314B9E" w:rsidRDefault="00B40444" w:rsidP="0077029F">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אין לגלות מידע שהתגלה לו במסגרת הסכם זה, להעבירו, למסרו או להביאו לידי כל אדם ללא אישור מראש של </w:t>
      </w:r>
      <w:r w:rsidR="005D6DFC">
        <w:rPr>
          <w:rFonts w:asciiTheme="majorBidi" w:hAnsiTheme="majorBidi"/>
          <w:szCs w:val="24"/>
          <w:rtl/>
        </w:rPr>
        <w:t>המ</w:t>
      </w:r>
      <w:r w:rsidR="008D5DCB">
        <w:rPr>
          <w:rFonts w:asciiTheme="majorBidi" w:hAnsiTheme="majorBidi" w:hint="cs"/>
          <w:szCs w:val="24"/>
          <w:rtl/>
        </w:rPr>
        <w:t>מונה</w:t>
      </w:r>
      <w:r w:rsidRPr="00314B9E">
        <w:rPr>
          <w:rFonts w:asciiTheme="majorBidi" w:hAnsiTheme="majorBidi"/>
          <w:szCs w:val="24"/>
          <w:rtl/>
        </w:rPr>
        <w:t>. היועץ מתחייב לשמור בסוד כל ידיעה שתגיע אליו עקב ביצוע השירותים, לפני תחילתם ולאחר מכן.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היועץ ונותני השירותים מטעמו, יחתמו על התחייבות לשמירת סודיות, בנוסח שיועבר ליועץ על ידי המשרד.</w:t>
      </w:r>
    </w:p>
    <w:p w:rsidR="00BE254F" w:rsidRPr="0074682F" w:rsidRDefault="00CE47BD" w:rsidP="0077029F">
      <w:pPr>
        <w:pStyle w:val="af1"/>
        <w:numPr>
          <w:ilvl w:val="1"/>
          <w:numId w:val="32"/>
        </w:numPr>
        <w:spacing w:line="360" w:lineRule="auto"/>
        <w:ind w:right="0"/>
        <w:jc w:val="both"/>
        <w:rPr>
          <w:rFonts w:ascii="David" w:hAnsi="David"/>
          <w:szCs w:val="24"/>
        </w:rPr>
      </w:pPr>
      <w:r>
        <w:rPr>
          <w:rFonts w:ascii="David" w:hAnsi="David" w:hint="cs"/>
          <w:szCs w:val="24"/>
          <w:rtl/>
        </w:rPr>
        <w:t>היועץ</w:t>
      </w:r>
      <w:r w:rsidR="00BE254F" w:rsidRPr="0074682F">
        <w:rPr>
          <w:rFonts w:ascii="David" w:hAnsi="David"/>
          <w:szCs w:val="24"/>
          <w:rtl/>
        </w:rPr>
        <w:t xml:space="preserve"> י</w:t>
      </w:r>
      <w:r w:rsidR="00BE254F">
        <w:rPr>
          <w:rFonts w:ascii="David" w:hAnsi="David" w:hint="cs"/>
          <w:szCs w:val="24"/>
          <w:rtl/>
        </w:rPr>
        <w:t>עביר ל</w:t>
      </w:r>
      <w:r w:rsidR="00BE254F" w:rsidRPr="0074682F">
        <w:rPr>
          <w:rFonts w:ascii="David" w:hAnsi="David"/>
          <w:szCs w:val="24"/>
          <w:rtl/>
        </w:rPr>
        <w:t xml:space="preserve">קצין הביטחון או נציגו </w:t>
      </w:r>
      <w:r w:rsidR="00BE254F">
        <w:rPr>
          <w:rFonts w:ascii="David" w:hAnsi="David" w:hint="cs"/>
          <w:szCs w:val="24"/>
          <w:rtl/>
        </w:rPr>
        <w:t xml:space="preserve">במשרד </w:t>
      </w:r>
      <w:r w:rsidR="00BE254F" w:rsidRPr="0074682F">
        <w:rPr>
          <w:rFonts w:ascii="David" w:hAnsi="David"/>
          <w:szCs w:val="24"/>
          <w:rtl/>
        </w:rPr>
        <w:t>כל מידע אשר י</w:t>
      </w:r>
      <w:r w:rsidR="00BE254F">
        <w:rPr>
          <w:rFonts w:ascii="David" w:hAnsi="David" w:hint="cs"/>
          <w:szCs w:val="24"/>
          <w:rtl/>
        </w:rPr>
        <w:t>ת</w:t>
      </w:r>
      <w:r w:rsidR="00BE254F" w:rsidRPr="0074682F">
        <w:rPr>
          <w:rFonts w:ascii="David" w:hAnsi="David"/>
          <w:szCs w:val="24"/>
          <w:rtl/>
        </w:rPr>
        <w:t>בקש בנוגע למערך אבטחת המידע בו</w:t>
      </w:r>
      <w:r>
        <w:rPr>
          <w:rFonts w:ascii="David" w:hAnsi="David" w:hint="cs"/>
          <w:szCs w:val="24"/>
          <w:rtl/>
        </w:rPr>
        <w:t xml:space="preserve"> הוא</w:t>
      </w:r>
      <w:r w:rsidR="00BE254F" w:rsidRPr="0074682F">
        <w:rPr>
          <w:rFonts w:ascii="David" w:hAnsi="David"/>
          <w:szCs w:val="24"/>
          <w:rtl/>
        </w:rPr>
        <w:t xml:space="preserve"> נוקט לשמירת סודיות המידע.</w:t>
      </w:r>
    </w:p>
    <w:p w:rsidR="00B40444" w:rsidRPr="00314B9E" w:rsidRDefault="00B40444" w:rsidP="00B40444">
      <w:pPr>
        <w:spacing w:line="360" w:lineRule="auto"/>
        <w:ind w:left="1134"/>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rsidR="00CB05EA" w:rsidRPr="00314B9E" w:rsidRDefault="00CB05EA" w:rsidP="00CB05EA">
      <w:pPr>
        <w:pStyle w:val="af1"/>
        <w:spacing w:line="360" w:lineRule="auto"/>
        <w:ind w:left="1276" w:right="567"/>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B40444" w:rsidRPr="00314B9E" w:rsidRDefault="00B40444" w:rsidP="00CE47B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CE47BD" w:rsidRPr="00CE47BD" w:rsidRDefault="00CE47BD" w:rsidP="0077029F">
      <w:pPr>
        <w:numPr>
          <w:ilvl w:val="1"/>
          <w:numId w:val="32"/>
        </w:numPr>
        <w:spacing w:after="160" w:line="360" w:lineRule="auto"/>
        <w:ind w:right="0"/>
        <w:contextualSpacing/>
        <w:jc w:val="both"/>
        <w:rPr>
          <w:rFonts w:ascii="David" w:hAnsi="David"/>
          <w:szCs w:val="24"/>
          <w:rtl/>
          <w:lang w:eastAsia="he-IL"/>
        </w:rPr>
      </w:pPr>
      <w:r w:rsidRPr="00CE47BD">
        <w:rPr>
          <w:rFonts w:ascii="David" w:hAnsi="David"/>
          <w:szCs w:val="24"/>
          <w:rtl/>
          <w:lang w:eastAsia="he-IL"/>
        </w:rPr>
        <w:t xml:space="preserve">במידה </w:t>
      </w:r>
      <w:r w:rsidRPr="00B53BD5">
        <w:rPr>
          <w:rFonts w:ascii="David" w:hAnsi="David"/>
          <w:szCs w:val="24"/>
          <w:rtl/>
          <w:lang w:eastAsia="he-IL"/>
        </w:rPr>
        <w:t xml:space="preserve">וייוודע למשרד כי </w:t>
      </w:r>
      <w:r w:rsidR="0047609F" w:rsidRPr="00B53BD5">
        <w:rPr>
          <w:rFonts w:ascii="David" w:hAnsi="David" w:hint="eastAsia"/>
          <w:szCs w:val="24"/>
          <w:rtl/>
          <w:lang w:eastAsia="he-IL"/>
        </w:rPr>
        <w:t>היועץ</w:t>
      </w:r>
      <w:r w:rsidRPr="00B53BD5">
        <w:rPr>
          <w:rFonts w:ascii="David" w:hAnsi="David"/>
          <w:szCs w:val="24"/>
          <w:rtl/>
          <w:lang w:eastAsia="he-IL"/>
        </w:rPr>
        <w:t xml:space="preserve"> ו/או מי מאנשי הצוות המקצועי מטעמו נמצאים במצב של ניגוד עניינים ייחשב הדבר להפרה יסודית של ההסכם. במצב של הפרה יסודית, כאמור בסעיף זה, יהא רשאי המשרד לחלט את ערבות הביצוע, מבלי לגרוע מכל זכות אחרת של המשרד. במקביל יידרש </w:t>
      </w:r>
      <w:r w:rsidR="0047609F" w:rsidRPr="00B53BD5">
        <w:rPr>
          <w:rFonts w:ascii="David" w:hAnsi="David" w:hint="eastAsia"/>
          <w:szCs w:val="24"/>
          <w:rtl/>
          <w:lang w:eastAsia="he-IL"/>
        </w:rPr>
        <w:t>היועץ</w:t>
      </w:r>
      <w:r w:rsidRPr="00B53BD5">
        <w:rPr>
          <w:rFonts w:ascii="David" w:hAnsi="David"/>
          <w:szCs w:val="24"/>
          <w:rtl/>
          <w:lang w:eastAsia="he-IL"/>
        </w:rPr>
        <w:t xml:space="preserve"> להעמיד ערבות ביצוע חלופית. כמו-כן, המשרד שומר לעצמו את הזכות להחליט על הפסקת ההתקשרות עם המציע הזוכה לאלתר וללא מתן פיצוי. מובהר, כי חילוט ערבות הביצוע והדרישה</w:t>
      </w:r>
      <w:r w:rsidRPr="00CE47BD">
        <w:rPr>
          <w:rFonts w:ascii="David" w:hAnsi="David"/>
          <w:szCs w:val="24"/>
          <w:rtl/>
          <w:lang w:eastAsia="he-IL"/>
        </w:rPr>
        <w:t xml:space="preserve"> לקבלת פיצוי כאמור, נתונים להחלטתו הבלעדית של המשרד ויעשו לאחר מתן זכות טיעון לנותן שרות. עוד מובהר כי אין באמור לעיל כדי לגרוע מזכותו של המשרד לחלט את ערבות הביצוע בכל מקרה אחר בו הוא ימצא לנכון לעשות כן.</w:t>
      </w:r>
    </w:p>
    <w:p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lastRenderedPageBreak/>
        <w:t>הפרת הוראות ההסכם</w:t>
      </w:r>
    </w:p>
    <w:p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B40444" w:rsidRPr="00314B9E" w:rsidRDefault="00B40444" w:rsidP="00B40444">
      <w:pPr>
        <w:spacing w:line="360" w:lineRule="auto"/>
        <w:jc w:val="both"/>
        <w:rPr>
          <w:rFonts w:asciiTheme="majorBidi" w:hAnsiTheme="majorBidi"/>
          <w:szCs w:val="24"/>
          <w:u w:val="single"/>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B40444" w:rsidRPr="00314B9E" w:rsidRDefault="00B40444" w:rsidP="00B40444">
      <w:pPr>
        <w:spacing w:line="360" w:lineRule="auto"/>
        <w:jc w:val="both"/>
        <w:rPr>
          <w:rFonts w:asciiTheme="majorBidi" w:hAnsiTheme="majorBidi"/>
          <w:szCs w:val="24"/>
          <w:rtl/>
        </w:rPr>
      </w:pPr>
    </w:p>
    <w:p w:rsidR="00B40444" w:rsidRPr="008E3F85" w:rsidRDefault="00B40444" w:rsidP="00B40444">
      <w:pPr>
        <w:numPr>
          <w:ilvl w:val="0"/>
          <w:numId w:val="32"/>
        </w:numPr>
        <w:spacing w:line="360" w:lineRule="auto"/>
        <w:ind w:right="0"/>
        <w:jc w:val="both"/>
        <w:rPr>
          <w:rFonts w:asciiTheme="majorBidi" w:hAnsiTheme="majorBidi"/>
          <w:szCs w:val="24"/>
        </w:rPr>
      </w:pPr>
      <w:r w:rsidRPr="008E3F85">
        <w:rPr>
          <w:rFonts w:asciiTheme="majorBidi" w:hAnsiTheme="majorBidi"/>
          <w:b/>
          <w:bCs/>
          <w:szCs w:val="24"/>
          <w:u w:val="single"/>
          <w:rtl/>
        </w:rPr>
        <w:t>חובת ביטוח</w:t>
      </w:r>
      <w:r w:rsidR="00AC2B01" w:rsidRPr="008E3F85">
        <w:rPr>
          <w:rFonts w:asciiTheme="majorBidi" w:hAnsiTheme="majorBidi"/>
          <w:b/>
          <w:bCs/>
          <w:szCs w:val="24"/>
          <w:u w:val="single"/>
          <w:rtl/>
        </w:rPr>
        <w:t xml:space="preserve"> </w:t>
      </w:r>
    </w:p>
    <w:p w:rsidR="00CE47BD" w:rsidRPr="003B5E12" w:rsidRDefault="00CE47BD" w:rsidP="00CE47BD">
      <w:pPr>
        <w:rPr>
          <w:szCs w:val="24"/>
          <w:u w:val="single"/>
          <w:rtl/>
        </w:rPr>
      </w:pPr>
    </w:p>
    <w:p w:rsidR="00D437A1" w:rsidRPr="00D437A1" w:rsidRDefault="00D437A1" w:rsidP="008E3F85">
      <w:pPr>
        <w:spacing w:line="360" w:lineRule="auto"/>
        <w:rPr>
          <w:szCs w:val="24"/>
          <w:rtl/>
        </w:rPr>
      </w:pPr>
      <w:r>
        <w:rPr>
          <w:rFonts w:hint="cs"/>
          <w:szCs w:val="24"/>
          <w:rtl/>
        </w:rPr>
        <w:t xml:space="preserve">            </w:t>
      </w:r>
      <w:r w:rsidRPr="00D437A1">
        <w:rPr>
          <w:rFonts w:hint="cs"/>
          <w:szCs w:val="24"/>
          <w:rtl/>
        </w:rPr>
        <w:t xml:space="preserve">הזוכה/היועץ מתחייב לרכוש ולקיים את הביטוחים המפורטים בזה לטובתו ולטובת </w:t>
      </w:r>
    </w:p>
    <w:p w:rsidR="00D437A1" w:rsidRPr="00D437A1" w:rsidRDefault="00D437A1" w:rsidP="008E3F85">
      <w:pPr>
        <w:spacing w:line="360" w:lineRule="auto"/>
        <w:rPr>
          <w:szCs w:val="24"/>
          <w:rtl/>
        </w:rPr>
      </w:pPr>
      <w:r>
        <w:rPr>
          <w:rFonts w:hint="cs"/>
          <w:szCs w:val="24"/>
          <w:rtl/>
        </w:rPr>
        <w:t xml:space="preserve">            </w:t>
      </w:r>
      <w:r w:rsidRPr="00D437A1">
        <w:rPr>
          <w:rFonts w:hint="cs"/>
          <w:szCs w:val="24"/>
          <w:rtl/>
        </w:rPr>
        <w:t xml:space="preserve">מדינת ישראל </w:t>
      </w:r>
      <w:r w:rsidRPr="00D437A1">
        <w:rPr>
          <w:szCs w:val="24"/>
          <w:rtl/>
        </w:rPr>
        <w:t>–</w:t>
      </w:r>
      <w:r w:rsidRPr="00D437A1">
        <w:rPr>
          <w:rFonts w:hint="cs"/>
          <w:szCs w:val="24"/>
          <w:rtl/>
        </w:rPr>
        <w:t xml:space="preserve"> משרד האנרגיה ולהציגם למשרד האנרגיה, כאשר הם כוללים  את </w:t>
      </w:r>
    </w:p>
    <w:p w:rsidR="00D437A1" w:rsidRPr="00D437A1" w:rsidRDefault="00D437A1" w:rsidP="008E3F85">
      <w:pPr>
        <w:spacing w:line="360" w:lineRule="auto"/>
        <w:rPr>
          <w:szCs w:val="24"/>
          <w:rtl/>
        </w:rPr>
      </w:pPr>
      <w:r>
        <w:rPr>
          <w:rFonts w:hint="cs"/>
          <w:szCs w:val="24"/>
          <w:rtl/>
        </w:rPr>
        <w:t xml:space="preserve">            </w:t>
      </w:r>
      <w:r w:rsidRPr="00D437A1">
        <w:rPr>
          <w:rFonts w:hint="cs"/>
          <w:szCs w:val="24"/>
          <w:rtl/>
        </w:rPr>
        <w:t xml:space="preserve">הכיסויים והתנאים </w:t>
      </w:r>
      <w:r w:rsidRPr="008E3F85">
        <w:rPr>
          <w:rFonts w:hint="cs"/>
          <w:szCs w:val="24"/>
          <w:rtl/>
        </w:rPr>
        <w:t xml:space="preserve">הנדרשים </w:t>
      </w:r>
      <w:r w:rsidRPr="008E3F85">
        <w:rPr>
          <w:rFonts w:hint="eastAsia"/>
          <w:szCs w:val="24"/>
          <w:rtl/>
        </w:rPr>
        <w:t>ואת</w:t>
      </w:r>
      <w:r w:rsidRPr="008E3F85">
        <w:rPr>
          <w:szCs w:val="24"/>
          <w:rtl/>
        </w:rPr>
        <w:t xml:space="preserve"> </w:t>
      </w:r>
      <w:r w:rsidRPr="008E3F85">
        <w:rPr>
          <w:rFonts w:hint="eastAsia"/>
          <w:szCs w:val="24"/>
          <w:rtl/>
        </w:rPr>
        <w:t>נספח</w:t>
      </w:r>
      <w:r w:rsidRPr="008E3F85">
        <w:rPr>
          <w:szCs w:val="24"/>
          <w:rtl/>
        </w:rPr>
        <w:t xml:space="preserve"> </w:t>
      </w:r>
      <w:r w:rsidRPr="008E3F85">
        <w:rPr>
          <w:rFonts w:hint="eastAsia"/>
          <w:szCs w:val="24"/>
          <w:rtl/>
        </w:rPr>
        <w:t>יג</w:t>
      </w:r>
      <w:r w:rsidRPr="008E3F85">
        <w:rPr>
          <w:szCs w:val="24"/>
          <w:rtl/>
        </w:rPr>
        <w:t xml:space="preserve">' </w:t>
      </w:r>
      <w:r w:rsidRPr="008E3F85">
        <w:rPr>
          <w:rFonts w:hint="cs"/>
          <w:szCs w:val="24"/>
          <w:rtl/>
        </w:rPr>
        <w:t>כאשר</w:t>
      </w:r>
      <w:r w:rsidRPr="00D437A1">
        <w:rPr>
          <w:rFonts w:hint="cs"/>
          <w:szCs w:val="24"/>
          <w:rtl/>
        </w:rPr>
        <w:t xml:space="preserve"> גבולות האחריות לא יפחתו  מהמצוין להלן:-</w:t>
      </w:r>
    </w:p>
    <w:p w:rsidR="00D437A1" w:rsidRDefault="00D437A1" w:rsidP="00D437A1">
      <w:pPr>
        <w:rPr>
          <w:szCs w:val="24"/>
          <w:u w:val="single"/>
          <w:rtl/>
        </w:rPr>
      </w:pPr>
      <w:r w:rsidRPr="00D437A1">
        <w:rPr>
          <w:rFonts w:hint="cs"/>
          <w:szCs w:val="24"/>
          <w:rtl/>
        </w:rPr>
        <w:t xml:space="preserve"> </w:t>
      </w:r>
    </w:p>
    <w:p w:rsidR="004A43B1" w:rsidRPr="00D437A1" w:rsidRDefault="004A43B1" w:rsidP="00D437A1">
      <w:pPr>
        <w:rPr>
          <w:szCs w:val="24"/>
          <w:u w:val="single"/>
          <w:rtl/>
        </w:rPr>
      </w:pPr>
    </w:p>
    <w:p w:rsidR="00D437A1" w:rsidRPr="00D437A1" w:rsidRDefault="00D437A1" w:rsidP="00D437A1">
      <w:pPr>
        <w:keepNext/>
        <w:numPr>
          <w:ilvl w:val="0"/>
          <w:numId w:val="150"/>
        </w:numPr>
        <w:tabs>
          <w:tab w:val="left" w:pos="1106"/>
          <w:tab w:val="num" w:pos="1800"/>
        </w:tabs>
        <w:ind w:left="1800" w:right="0"/>
        <w:outlineLvl w:val="3"/>
        <w:rPr>
          <w:b/>
          <w:bCs/>
          <w:sz w:val="20"/>
          <w:szCs w:val="24"/>
          <w:u w:val="single"/>
          <w:rtl/>
          <w:lang w:eastAsia="he-IL"/>
        </w:rPr>
      </w:pPr>
      <w:r w:rsidRPr="00D437A1">
        <w:rPr>
          <w:rFonts w:hint="cs"/>
          <w:b/>
          <w:bCs/>
          <w:sz w:val="20"/>
          <w:szCs w:val="24"/>
          <w:u w:val="single"/>
          <w:rtl/>
          <w:lang w:eastAsia="he-IL"/>
        </w:rPr>
        <w:t>ביטוח חבות מעבידים</w:t>
      </w:r>
    </w:p>
    <w:p w:rsidR="00D437A1" w:rsidRPr="00D437A1" w:rsidRDefault="00D437A1" w:rsidP="00D437A1">
      <w:pPr>
        <w:rPr>
          <w:szCs w:val="24"/>
          <w:rtl/>
        </w:rPr>
      </w:pPr>
    </w:p>
    <w:p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א. </w:t>
      </w:r>
      <w:r w:rsidRPr="00D437A1">
        <w:rPr>
          <w:rFonts w:hint="cs"/>
          <w:szCs w:val="24"/>
          <w:rtl/>
        </w:rPr>
        <w:t xml:space="preserve">הזוכה/היועץ יבטח את אחריותו כלפי עובדיו בביטוח חבות המעבידים בכל </w:t>
      </w:r>
    </w:p>
    <w:p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 xml:space="preserve">תחומי מדינת  ישראל והשטחים המוחזקים על ידה לרבות בתחומי הים בהם </w:t>
      </w:r>
    </w:p>
    <w:p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 xml:space="preserve">נמצאים מתקני גז והולכת גז. הביטוח יורחב לכסות את אחריותו של </w:t>
      </w:r>
    </w:p>
    <w:p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הזוכה/היועץ כלפי עובדיו בעת שהותם הזמנית מחוץ לגבולות המדינה.</w:t>
      </w:r>
    </w:p>
    <w:p w:rsidR="00D437A1" w:rsidRPr="00D437A1" w:rsidRDefault="00D437A1" w:rsidP="008E3F85">
      <w:pPr>
        <w:spacing w:line="360" w:lineRule="auto"/>
        <w:rPr>
          <w:szCs w:val="24"/>
          <w:rtl/>
        </w:rPr>
      </w:pPr>
      <w:r w:rsidRPr="00D437A1">
        <w:rPr>
          <w:rFonts w:hint="cs"/>
          <w:szCs w:val="24"/>
          <w:rtl/>
        </w:rPr>
        <w:t xml:space="preserve">                                 ב.  גבולות האחריות לא יפחתו מסך  5,000,000 דולר ארה"ב לעובד, למקרה ולשנת </w:t>
      </w:r>
    </w:p>
    <w:p w:rsidR="00D437A1" w:rsidRPr="00D437A1" w:rsidRDefault="00D437A1" w:rsidP="008E3F85">
      <w:pPr>
        <w:spacing w:line="360" w:lineRule="auto"/>
        <w:rPr>
          <w:szCs w:val="24"/>
          <w:rtl/>
        </w:rPr>
      </w:pPr>
      <w:r w:rsidRPr="00D437A1">
        <w:rPr>
          <w:rFonts w:hint="cs"/>
          <w:szCs w:val="24"/>
          <w:rtl/>
        </w:rPr>
        <w:t xml:space="preserve">                                      ביטוח.   </w:t>
      </w:r>
    </w:p>
    <w:p w:rsidR="00D437A1" w:rsidRPr="00D437A1" w:rsidRDefault="00D437A1" w:rsidP="008E3F85">
      <w:pPr>
        <w:spacing w:line="360" w:lineRule="auto"/>
        <w:rPr>
          <w:szCs w:val="24"/>
          <w:rtl/>
        </w:rPr>
      </w:pPr>
      <w:r w:rsidRPr="00D437A1">
        <w:rPr>
          <w:rFonts w:hint="cs"/>
          <w:szCs w:val="24"/>
          <w:rtl/>
        </w:rPr>
        <w:t xml:space="preserve">                                 ג. </w:t>
      </w:r>
      <w:r w:rsidR="004A43B1">
        <w:rPr>
          <w:rFonts w:hint="cs"/>
          <w:szCs w:val="24"/>
          <w:rtl/>
        </w:rPr>
        <w:t xml:space="preserve"> </w:t>
      </w:r>
      <w:r w:rsidRPr="00D437A1">
        <w:rPr>
          <w:rFonts w:hint="cs"/>
          <w:szCs w:val="24"/>
          <w:rtl/>
        </w:rPr>
        <w:t xml:space="preserve">הביטוח יורחב לכסות את חבותו של המבוטח כלפי קבלנים,  קבלני משנה </w:t>
      </w:r>
    </w:p>
    <w:p w:rsidR="00D437A1" w:rsidRPr="00D437A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ועובדיהם היה ויחשב כמעבידם.</w:t>
      </w:r>
    </w:p>
    <w:p w:rsidR="00D437A1" w:rsidRPr="00D437A1" w:rsidRDefault="00D437A1" w:rsidP="008E3F85">
      <w:pPr>
        <w:spacing w:line="360" w:lineRule="auto"/>
        <w:rPr>
          <w:szCs w:val="24"/>
          <w:rtl/>
        </w:rPr>
      </w:pPr>
      <w:r w:rsidRPr="00D437A1">
        <w:rPr>
          <w:rFonts w:hint="cs"/>
          <w:szCs w:val="24"/>
          <w:rtl/>
        </w:rPr>
        <w:t xml:space="preserve">                                ד.  </w:t>
      </w:r>
      <w:r w:rsidR="004A43B1">
        <w:rPr>
          <w:rFonts w:hint="cs"/>
          <w:szCs w:val="24"/>
          <w:rtl/>
        </w:rPr>
        <w:t xml:space="preserve"> </w:t>
      </w:r>
      <w:r w:rsidRPr="00D437A1">
        <w:rPr>
          <w:rFonts w:hint="cs"/>
          <w:szCs w:val="24"/>
          <w:rtl/>
        </w:rPr>
        <w:t xml:space="preserve">הביטוח יורחב לשפות את מדינת ישראל </w:t>
      </w:r>
      <w:r w:rsidRPr="00D437A1">
        <w:rPr>
          <w:szCs w:val="24"/>
          <w:rtl/>
        </w:rPr>
        <w:t>–</w:t>
      </w:r>
      <w:r w:rsidRPr="00D437A1">
        <w:rPr>
          <w:rFonts w:hint="cs"/>
          <w:szCs w:val="24"/>
          <w:rtl/>
        </w:rPr>
        <w:t xml:space="preserve"> משרד האנרגיה היה ונטען לעניין קרות </w:t>
      </w:r>
    </w:p>
    <w:p w:rsidR="004A43B1" w:rsidRDefault="00D437A1" w:rsidP="008E3F85">
      <w:pPr>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תאונת עבודה/מחלת מקצוע כלשהי  כי הם נושאים בחבות מעביד כלשהם</w:t>
      </w:r>
      <w:r w:rsidRPr="00D437A1">
        <w:rPr>
          <w:rFonts w:hint="cs"/>
          <w:b/>
          <w:bCs/>
          <w:szCs w:val="24"/>
          <w:rtl/>
        </w:rPr>
        <w:t xml:space="preserve"> </w:t>
      </w:r>
      <w:r w:rsidRPr="00D437A1">
        <w:rPr>
          <w:rFonts w:hint="cs"/>
          <w:szCs w:val="24"/>
          <w:rtl/>
        </w:rPr>
        <w:t xml:space="preserve">כלפי </w:t>
      </w:r>
    </w:p>
    <w:p w:rsidR="00D437A1" w:rsidRPr="008E3F85" w:rsidRDefault="004A43B1" w:rsidP="008E3F85">
      <w:pPr>
        <w:spacing w:line="360" w:lineRule="auto"/>
        <w:rPr>
          <w:szCs w:val="24"/>
          <w:rtl/>
        </w:rPr>
      </w:pPr>
      <w:r>
        <w:rPr>
          <w:rFonts w:hint="cs"/>
          <w:szCs w:val="24"/>
          <w:rtl/>
        </w:rPr>
        <w:t xml:space="preserve">                                      </w:t>
      </w:r>
      <w:r w:rsidR="00D437A1" w:rsidRPr="00D437A1">
        <w:rPr>
          <w:rFonts w:hint="cs"/>
          <w:szCs w:val="24"/>
          <w:rtl/>
        </w:rPr>
        <w:t>מי מעובדי הזוכה/היועץ, קבלנים, קבלני משנה ועובדיהם שבשירותו.</w:t>
      </w:r>
    </w:p>
    <w:p w:rsidR="00D437A1" w:rsidRPr="00D437A1" w:rsidRDefault="00D437A1" w:rsidP="00D437A1">
      <w:pPr>
        <w:rPr>
          <w:b/>
          <w:bCs/>
          <w:szCs w:val="24"/>
          <w:rtl/>
        </w:rPr>
      </w:pPr>
    </w:p>
    <w:p w:rsidR="00D437A1" w:rsidRDefault="00D437A1" w:rsidP="00D437A1">
      <w:pPr>
        <w:rPr>
          <w:b/>
          <w:bCs/>
          <w:szCs w:val="24"/>
          <w:rtl/>
        </w:rPr>
      </w:pPr>
    </w:p>
    <w:p w:rsidR="004A43B1" w:rsidRDefault="004A43B1" w:rsidP="00D437A1">
      <w:pPr>
        <w:rPr>
          <w:b/>
          <w:bCs/>
          <w:szCs w:val="24"/>
          <w:rtl/>
        </w:rPr>
      </w:pPr>
    </w:p>
    <w:p w:rsidR="004A43B1" w:rsidRDefault="004A43B1" w:rsidP="00D437A1">
      <w:pPr>
        <w:rPr>
          <w:b/>
          <w:bCs/>
          <w:szCs w:val="24"/>
          <w:rtl/>
        </w:rPr>
      </w:pPr>
    </w:p>
    <w:p w:rsidR="004A43B1" w:rsidRPr="00D437A1" w:rsidRDefault="004A43B1" w:rsidP="00D437A1">
      <w:pPr>
        <w:rPr>
          <w:b/>
          <w:bCs/>
          <w:szCs w:val="24"/>
          <w:rtl/>
        </w:rPr>
      </w:pPr>
    </w:p>
    <w:p w:rsidR="00D437A1" w:rsidRPr="00D437A1" w:rsidRDefault="00D437A1" w:rsidP="00D437A1">
      <w:pPr>
        <w:tabs>
          <w:tab w:val="left" w:pos="1106"/>
        </w:tabs>
        <w:rPr>
          <w:b/>
          <w:bCs/>
          <w:szCs w:val="24"/>
          <w:rtl/>
        </w:rPr>
      </w:pPr>
      <w:r w:rsidRPr="00D437A1">
        <w:rPr>
          <w:rFonts w:hint="cs"/>
          <w:b/>
          <w:bCs/>
          <w:szCs w:val="24"/>
          <w:rtl/>
        </w:rPr>
        <w:t xml:space="preserve">                        2.  </w:t>
      </w:r>
      <w:r w:rsidRPr="00D437A1">
        <w:rPr>
          <w:rFonts w:hint="cs"/>
          <w:b/>
          <w:bCs/>
          <w:szCs w:val="24"/>
          <w:u w:val="single"/>
          <w:rtl/>
        </w:rPr>
        <w:t>ביטוח אחריות כלפי צד שלישי</w:t>
      </w:r>
    </w:p>
    <w:p w:rsidR="00D437A1" w:rsidRPr="00D437A1" w:rsidRDefault="00D437A1" w:rsidP="00D437A1">
      <w:pPr>
        <w:tabs>
          <w:tab w:val="left" w:pos="1106"/>
        </w:tabs>
        <w:rPr>
          <w:szCs w:val="24"/>
          <w:rtl/>
        </w:rPr>
      </w:pPr>
      <w:r w:rsidRPr="00D437A1">
        <w:rPr>
          <w:rFonts w:hint="cs"/>
          <w:szCs w:val="24"/>
          <w:rtl/>
        </w:rPr>
        <w:t xml:space="preserve"> </w:t>
      </w:r>
    </w:p>
    <w:p w:rsidR="004A43B1" w:rsidRDefault="00D437A1" w:rsidP="008E3F85">
      <w:pPr>
        <w:tabs>
          <w:tab w:val="left" w:pos="1106"/>
        </w:tabs>
        <w:spacing w:line="360" w:lineRule="auto"/>
        <w:rPr>
          <w:szCs w:val="24"/>
          <w:rtl/>
        </w:rPr>
      </w:pPr>
      <w:r w:rsidRPr="00D437A1">
        <w:rPr>
          <w:rFonts w:hint="cs"/>
          <w:szCs w:val="24"/>
          <w:rtl/>
        </w:rPr>
        <w:t xml:space="preserve">                             </w:t>
      </w:r>
      <w:r w:rsidR="004A43B1">
        <w:rPr>
          <w:rFonts w:hint="cs"/>
          <w:szCs w:val="24"/>
          <w:rtl/>
        </w:rPr>
        <w:t xml:space="preserve">  </w:t>
      </w:r>
      <w:r w:rsidRPr="00D437A1">
        <w:rPr>
          <w:rFonts w:hint="cs"/>
          <w:szCs w:val="24"/>
          <w:rtl/>
        </w:rPr>
        <w:t xml:space="preserve">א. </w:t>
      </w:r>
      <w:r w:rsidR="004A43B1">
        <w:rPr>
          <w:rFonts w:hint="cs"/>
          <w:szCs w:val="24"/>
          <w:rtl/>
        </w:rPr>
        <w:t xml:space="preserve">  </w:t>
      </w:r>
      <w:r w:rsidRPr="00D437A1">
        <w:rPr>
          <w:rFonts w:hint="cs"/>
          <w:szCs w:val="24"/>
          <w:rtl/>
        </w:rPr>
        <w:t xml:space="preserve">הזוכה/היועץ יבטח את אחריותו החוקית על פי דיני מדינת ישראל בביטוח </w:t>
      </w:r>
    </w:p>
    <w:p w:rsidR="004A43B1" w:rsidRDefault="004A43B1" w:rsidP="008E3F85">
      <w:pPr>
        <w:tabs>
          <w:tab w:val="left" w:pos="1106"/>
        </w:tabs>
        <w:spacing w:line="360" w:lineRule="auto"/>
        <w:ind w:left="720"/>
        <w:rPr>
          <w:szCs w:val="24"/>
          <w:rtl/>
        </w:rPr>
      </w:pPr>
      <w:r>
        <w:rPr>
          <w:rFonts w:hint="cs"/>
          <w:szCs w:val="24"/>
          <w:rtl/>
        </w:rPr>
        <w:t xml:space="preserve">                        </w:t>
      </w:r>
      <w:r w:rsidR="00D437A1" w:rsidRPr="00D437A1">
        <w:rPr>
          <w:rFonts w:hint="cs"/>
          <w:szCs w:val="24"/>
          <w:rtl/>
        </w:rPr>
        <w:t xml:space="preserve">אחריות כלפי צד שלישי גוף  ורכוש בגין פעילותו בכל תחומי מדינת ישראל </w:t>
      </w:r>
    </w:p>
    <w:p w:rsidR="004A43B1" w:rsidRDefault="004A43B1" w:rsidP="008E3F85">
      <w:pPr>
        <w:tabs>
          <w:tab w:val="left" w:pos="1106"/>
        </w:tabs>
        <w:spacing w:line="360" w:lineRule="auto"/>
        <w:ind w:left="720"/>
        <w:rPr>
          <w:szCs w:val="24"/>
          <w:rtl/>
        </w:rPr>
      </w:pPr>
      <w:r>
        <w:rPr>
          <w:rFonts w:hint="cs"/>
          <w:szCs w:val="24"/>
          <w:rtl/>
        </w:rPr>
        <w:t xml:space="preserve">                        </w:t>
      </w:r>
      <w:r w:rsidR="00D437A1" w:rsidRPr="00D437A1">
        <w:rPr>
          <w:rFonts w:hint="cs"/>
          <w:szCs w:val="24"/>
          <w:rtl/>
        </w:rPr>
        <w:t xml:space="preserve">והשטחים המוחזקים לרבות בתחומי הים בהם נמצאים  מתקני גז והולכת גז. </w:t>
      </w:r>
      <w:r>
        <w:rPr>
          <w:rFonts w:hint="cs"/>
          <w:szCs w:val="24"/>
          <w:rtl/>
        </w:rPr>
        <w:t xml:space="preserve"> </w:t>
      </w:r>
    </w:p>
    <w:p w:rsidR="004A43B1" w:rsidRDefault="004A43B1" w:rsidP="008E3F85">
      <w:pPr>
        <w:tabs>
          <w:tab w:val="left" w:pos="1106"/>
        </w:tabs>
        <w:spacing w:line="360" w:lineRule="auto"/>
        <w:ind w:left="720"/>
        <w:rPr>
          <w:szCs w:val="24"/>
          <w:rtl/>
        </w:rPr>
      </w:pPr>
      <w:r>
        <w:rPr>
          <w:rFonts w:hint="cs"/>
          <w:szCs w:val="24"/>
          <w:rtl/>
        </w:rPr>
        <w:t xml:space="preserve">                        </w:t>
      </w:r>
      <w:r w:rsidR="00D437A1" w:rsidRPr="00D437A1">
        <w:rPr>
          <w:rFonts w:hint="cs"/>
          <w:szCs w:val="24"/>
          <w:rtl/>
        </w:rPr>
        <w:t>הביטוח יורחב לכסות את אחריותו על-פי כל דין בגין נזקים שייגרמו בחו"ל על-</w:t>
      </w:r>
    </w:p>
    <w:p w:rsidR="00D437A1" w:rsidRPr="00D437A1" w:rsidRDefault="004A43B1" w:rsidP="008E3F85">
      <w:pPr>
        <w:tabs>
          <w:tab w:val="left" w:pos="1106"/>
        </w:tabs>
        <w:spacing w:line="360" w:lineRule="auto"/>
        <w:ind w:left="720"/>
        <w:rPr>
          <w:szCs w:val="24"/>
          <w:rtl/>
        </w:rPr>
      </w:pPr>
      <w:r>
        <w:rPr>
          <w:rFonts w:hint="cs"/>
          <w:szCs w:val="24"/>
          <w:rtl/>
        </w:rPr>
        <w:t xml:space="preserve">                        ידי אנשים </w:t>
      </w:r>
      <w:r w:rsidR="00D437A1" w:rsidRPr="00D437A1">
        <w:rPr>
          <w:rFonts w:hint="cs"/>
          <w:szCs w:val="24"/>
          <w:rtl/>
        </w:rPr>
        <w:t>הנשלחים</w:t>
      </w:r>
      <w:r w:rsidR="00D437A1" w:rsidRPr="00D437A1">
        <w:rPr>
          <w:szCs w:val="24"/>
          <w:rtl/>
        </w:rPr>
        <w:t xml:space="preserve"> </w:t>
      </w:r>
      <w:r w:rsidR="00D437A1" w:rsidRPr="00D437A1">
        <w:rPr>
          <w:rFonts w:hint="cs"/>
          <w:szCs w:val="24"/>
          <w:rtl/>
        </w:rPr>
        <w:t>מטעמו מחוץ לגבולות המדינה.</w:t>
      </w:r>
    </w:p>
    <w:p w:rsidR="00D437A1" w:rsidRPr="00D437A1" w:rsidRDefault="00C21367" w:rsidP="008E3F85">
      <w:pPr>
        <w:tabs>
          <w:tab w:val="left" w:pos="1106"/>
        </w:tabs>
        <w:spacing w:line="360" w:lineRule="auto"/>
        <w:rPr>
          <w:szCs w:val="24"/>
          <w:rtl/>
        </w:rPr>
      </w:pPr>
      <w:r>
        <w:rPr>
          <w:rFonts w:hint="cs"/>
          <w:szCs w:val="24"/>
          <w:rtl/>
        </w:rPr>
        <w:t xml:space="preserve">                               </w:t>
      </w:r>
      <w:r w:rsidR="00D437A1" w:rsidRPr="00D437A1">
        <w:rPr>
          <w:rFonts w:hint="cs"/>
          <w:szCs w:val="24"/>
          <w:rtl/>
        </w:rPr>
        <w:t xml:space="preserve">ב. </w:t>
      </w:r>
      <w:r>
        <w:rPr>
          <w:rFonts w:hint="cs"/>
          <w:szCs w:val="24"/>
          <w:rtl/>
        </w:rPr>
        <w:t xml:space="preserve"> </w:t>
      </w:r>
      <w:r w:rsidR="00F5154B">
        <w:rPr>
          <w:rFonts w:hint="cs"/>
          <w:szCs w:val="24"/>
          <w:rtl/>
        </w:rPr>
        <w:t xml:space="preserve"> </w:t>
      </w:r>
      <w:r w:rsidR="00D437A1" w:rsidRPr="00D437A1">
        <w:rPr>
          <w:rFonts w:hint="cs"/>
          <w:szCs w:val="24"/>
          <w:rtl/>
        </w:rPr>
        <w:t>גבול האחריות ל</w:t>
      </w:r>
      <w:r>
        <w:rPr>
          <w:rFonts w:hint="cs"/>
          <w:szCs w:val="24"/>
          <w:rtl/>
        </w:rPr>
        <w:t xml:space="preserve">א יפחת מ 2,000,000  דולר ארה"ב </w:t>
      </w:r>
      <w:r w:rsidR="00D437A1" w:rsidRPr="00D437A1">
        <w:rPr>
          <w:rFonts w:hint="cs"/>
          <w:szCs w:val="24"/>
          <w:rtl/>
        </w:rPr>
        <w:t>למקרה ולשנה.</w:t>
      </w:r>
    </w:p>
    <w:p w:rsidR="00D437A1" w:rsidRPr="00D437A1" w:rsidRDefault="00D437A1" w:rsidP="008E3F85">
      <w:pPr>
        <w:tabs>
          <w:tab w:val="left" w:pos="1106"/>
        </w:tabs>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ג.  </w:t>
      </w:r>
      <w:r w:rsidR="00F5154B">
        <w:rPr>
          <w:rFonts w:hint="cs"/>
          <w:szCs w:val="24"/>
          <w:rtl/>
        </w:rPr>
        <w:t xml:space="preserve">  </w:t>
      </w:r>
      <w:r w:rsidRPr="00D437A1">
        <w:rPr>
          <w:rFonts w:hint="cs"/>
          <w:szCs w:val="24"/>
          <w:rtl/>
        </w:rPr>
        <w:t xml:space="preserve">בפוליסה ייכלל סעיף אחריות צולבת - </w:t>
      </w:r>
      <w:r w:rsidRPr="00D437A1">
        <w:rPr>
          <w:rFonts w:hint="cs"/>
          <w:szCs w:val="24"/>
        </w:rPr>
        <w:t>C</w:t>
      </w:r>
      <w:r w:rsidRPr="00D437A1">
        <w:rPr>
          <w:szCs w:val="24"/>
        </w:rPr>
        <w:t>ross  Liability</w:t>
      </w:r>
      <w:r w:rsidR="00C21367">
        <w:rPr>
          <w:rFonts w:hint="cs"/>
          <w:szCs w:val="24"/>
          <w:rtl/>
        </w:rPr>
        <w:t>.</w:t>
      </w:r>
    </w:p>
    <w:p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  ד.  </w:t>
      </w:r>
      <w:r w:rsidR="00C21367">
        <w:rPr>
          <w:rFonts w:hint="cs"/>
          <w:szCs w:val="24"/>
          <w:rtl/>
        </w:rPr>
        <w:t xml:space="preserve"> </w:t>
      </w:r>
      <w:r w:rsidRPr="00D437A1">
        <w:rPr>
          <w:rFonts w:hint="cs"/>
          <w:szCs w:val="24"/>
          <w:rtl/>
        </w:rPr>
        <w:t xml:space="preserve">הביטוח מורחב לכסות את חבותו של המבוטח כלפי צד שלישי בגין פעילות של </w:t>
      </w:r>
    </w:p>
    <w:p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קבלנים, קבלני משנה ועובדיהם.</w:t>
      </w:r>
    </w:p>
    <w:p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ה.  הביטוח יורחב לשפות את מדינת ישראל </w:t>
      </w:r>
      <w:r w:rsidRPr="00D437A1">
        <w:rPr>
          <w:szCs w:val="24"/>
          <w:rtl/>
        </w:rPr>
        <w:t>–</w:t>
      </w:r>
      <w:r w:rsidRPr="00D437A1">
        <w:rPr>
          <w:rFonts w:hint="cs"/>
          <w:szCs w:val="24"/>
          <w:rtl/>
        </w:rPr>
        <w:t xml:space="preserve">  משרד האנרגיה ככל שייחשבו אחראים </w:t>
      </w:r>
    </w:p>
    <w:p w:rsidR="00D437A1" w:rsidRPr="00D437A1" w:rsidRDefault="00D437A1" w:rsidP="008E3F85">
      <w:pPr>
        <w:spacing w:line="360" w:lineRule="auto"/>
        <w:rPr>
          <w:szCs w:val="24"/>
          <w:rtl/>
        </w:rPr>
      </w:pPr>
      <w:r w:rsidRPr="00D437A1">
        <w:rPr>
          <w:rFonts w:hint="cs"/>
          <w:szCs w:val="24"/>
          <w:rtl/>
        </w:rPr>
        <w:t xml:space="preserve">                                  </w:t>
      </w:r>
      <w:r w:rsidR="00C21367">
        <w:rPr>
          <w:rFonts w:hint="cs"/>
          <w:szCs w:val="24"/>
          <w:rtl/>
        </w:rPr>
        <w:t xml:space="preserve">   </w:t>
      </w:r>
      <w:r w:rsidRPr="00D437A1">
        <w:rPr>
          <w:rFonts w:hint="cs"/>
          <w:szCs w:val="24"/>
          <w:rtl/>
        </w:rPr>
        <w:t xml:space="preserve">למעשי ו/או מחדלי הזוכה/היועץ וכל הפועלים מטעמו. </w:t>
      </w:r>
    </w:p>
    <w:p w:rsidR="00D437A1" w:rsidRPr="00D437A1" w:rsidRDefault="00D437A1" w:rsidP="00D437A1">
      <w:pPr>
        <w:rPr>
          <w:szCs w:val="24"/>
          <w:rtl/>
        </w:rPr>
      </w:pPr>
    </w:p>
    <w:p w:rsidR="00D437A1" w:rsidRPr="00D437A1" w:rsidRDefault="00D437A1" w:rsidP="00D437A1">
      <w:pPr>
        <w:rPr>
          <w:szCs w:val="24"/>
          <w:rtl/>
        </w:rPr>
      </w:pPr>
      <w:r w:rsidRPr="00D437A1">
        <w:rPr>
          <w:rFonts w:hint="cs"/>
          <w:szCs w:val="24"/>
          <w:rtl/>
        </w:rPr>
        <w:t xml:space="preserve">                         </w:t>
      </w:r>
      <w:r w:rsidRPr="00D437A1">
        <w:rPr>
          <w:rFonts w:hint="cs"/>
          <w:b/>
          <w:bCs/>
          <w:szCs w:val="24"/>
          <w:rtl/>
        </w:rPr>
        <w:t>3</w:t>
      </w:r>
      <w:r w:rsidRPr="00D437A1">
        <w:rPr>
          <w:rFonts w:hint="cs"/>
          <w:szCs w:val="24"/>
          <w:rtl/>
        </w:rPr>
        <w:t xml:space="preserve">. </w:t>
      </w:r>
      <w:r w:rsidRPr="00D437A1">
        <w:rPr>
          <w:rFonts w:hint="cs"/>
          <w:b/>
          <w:bCs/>
          <w:szCs w:val="24"/>
          <w:u w:val="single"/>
          <w:rtl/>
        </w:rPr>
        <w:t>ביטוח אחריות מקצועית</w:t>
      </w:r>
    </w:p>
    <w:p w:rsidR="00D437A1" w:rsidRPr="00D437A1" w:rsidRDefault="00D437A1" w:rsidP="00D437A1">
      <w:pPr>
        <w:rPr>
          <w:szCs w:val="24"/>
          <w:rtl/>
        </w:rPr>
      </w:pPr>
    </w:p>
    <w:p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א. </w:t>
      </w:r>
      <w:r w:rsidR="00F5154B">
        <w:rPr>
          <w:rFonts w:hint="cs"/>
          <w:szCs w:val="24"/>
          <w:rtl/>
        </w:rPr>
        <w:t xml:space="preserve"> </w:t>
      </w:r>
      <w:r w:rsidRPr="00D437A1">
        <w:rPr>
          <w:rFonts w:hint="cs"/>
          <w:szCs w:val="24"/>
          <w:rtl/>
        </w:rPr>
        <w:t xml:space="preserve">הזוכה/היועץ יבטח את אחריותו בגין פעילותו בביטוח אחריות מקצועית.                       </w:t>
      </w:r>
      <w:r w:rsidR="00F5154B">
        <w:rPr>
          <w:rFonts w:hint="cs"/>
          <w:szCs w:val="24"/>
          <w:rtl/>
        </w:rPr>
        <w:t xml:space="preserve">                               </w:t>
      </w:r>
    </w:p>
    <w:p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ב.  </w:t>
      </w:r>
      <w:r w:rsidR="00F5154B">
        <w:rPr>
          <w:rFonts w:hint="cs"/>
          <w:szCs w:val="24"/>
          <w:rtl/>
        </w:rPr>
        <w:t xml:space="preserve"> </w:t>
      </w:r>
      <w:r w:rsidRPr="00D437A1">
        <w:rPr>
          <w:rFonts w:hint="cs"/>
          <w:szCs w:val="24"/>
          <w:rtl/>
        </w:rPr>
        <w:t xml:space="preserve">הפוליסה תכסה כל נזק מהפרת חובה מקצועית של הזוכה/היועץ,  עובדיו ובגין כל </w:t>
      </w:r>
    </w:p>
    <w:p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הפועלים מטעמו ואשר אירע כתוצאה ממעשה, רשלנות, לרבות מחדל, טעות או </w:t>
      </w:r>
    </w:p>
    <w:p w:rsidR="00D437A1" w:rsidRPr="00D437A1" w:rsidRDefault="00D437A1" w:rsidP="008E3F85">
      <w:pPr>
        <w:spacing w:line="360" w:lineRule="auto"/>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השמטה, מצג בלתי נכון, הצהרה  רשלנית שנעשו בתום לב , בקשר  למתן שירותי </w:t>
      </w:r>
    </w:p>
    <w:p w:rsidR="00D437A1" w:rsidRPr="00D437A1" w:rsidRDefault="00D437A1" w:rsidP="008E3F85">
      <w:pPr>
        <w:spacing w:line="360" w:lineRule="auto"/>
        <w:ind w:left="720" w:firstLine="720"/>
        <w:rPr>
          <w:szCs w:val="24"/>
          <w:rtl/>
        </w:rPr>
      </w:pPr>
      <w:r w:rsidRPr="00D437A1">
        <w:rPr>
          <w:szCs w:val="24"/>
          <w:rtl/>
        </w:rPr>
        <w:t xml:space="preserve">        </w:t>
      </w:r>
      <w:r w:rsidR="00F5154B">
        <w:rPr>
          <w:rFonts w:hint="cs"/>
          <w:szCs w:val="24"/>
          <w:rtl/>
        </w:rPr>
        <w:t xml:space="preserve">  </w:t>
      </w:r>
      <w:r w:rsidRPr="00D437A1">
        <w:rPr>
          <w:rFonts w:hint="cs"/>
          <w:szCs w:val="24"/>
          <w:rtl/>
        </w:rPr>
        <w:t xml:space="preserve">ייעוץ הנדסיים בתחום הגז הטבעי עבור רשות הגז הטבעי שבמשרד האנרגיה                                   </w:t>
      </w:r>
    </w:p>
    <w:p w:rsidR="00D437A1" w:rsidRPr="00D437A1" w:rsidRDefault="00D437A1" w:rsidP="008E3F85">
      <w:pPr>
        <w:spacing w:line="360" w:lineRule="auto"/>
        <w:ind w:left="720" w:firstLine="720"/>
        <w:rPr>
          <w:szCs w:val="24"/>
          <w:rtl/>
        </w:rPr>
      </w:pPr>
      <w:r w:rsidRPr="00D437A1">
        <w:rPr>
          <w:rFonts w:hint="cs"/>
          <w:szCs w:val="24"/>
          <w:rtl/>
        </w:rPr>
        <w:t xml:space="preserve">        </w:t>
      </w:r>
      <w:r w:rsidR="00F5154B">
        <w:rPr>
          <w:rFonts w:hint="cs"/>
          <w:szCs w:val="24"/>
          <w:rtl/>
        </w:rPr>
        <w:t xml:space="preserve">  </w:t>
      </w:r>
      <w:r w:rsidRPr="00D437A1">
        <w:rPr>
          <w:rFonts w:hint="cs"/>
          <w:szCs w:val="24"/>
          <w:rtl/>
        </w:rPr>
        <w:t xml:space="preserve">בתחומים הבאים: </w:t>
      </w:r>
    </w:p>
    <w:p w:rsidR="00D437A1" w:rsidRPr="00D437A1" w:rsidRDefault="00D437A1" w:rsidP="008E3F85">
      <w:pPr>
        <w:numPr>
          <w:ilvl w:val="0"/>
          <w:numId w:val="151"/>
        </w:numPr>
        <w:spacing w:line="360" w:lineRule="auto"/>
        <w:ind w:left="2310"/>
        <w:rPr>
          <w:szCs w:val="24"/>
        </w:rPr>
      </w:pPr>
      <w:r w:rsidRPr="00D437A1">
        <w:rPr>
          <w:rFonts w:hint="cs"/>
          <w:szCs w:val="24"/>
          <w:rtl/>
        </w:rPr>
        <w:t>בדיקה ואישור מפרטים ותוכניות התקנה של מתקני ומערכות גז טבעי לרבות שמירת המידע במאגרי מידע, בדיקות הנדסיות של החומר התכנוני והמפרטים ע"י מהנדסים, הכנת טיוטות והמלצות.</w:t>
      </w:r>
    </w:p>
    <w:p w:rsidR="00D437A1" w:rsidRPr="00D437A1" w:rsidRDefault="00D437A1" w:rsidP="008E3F85">
      <w:pPr>
        <w:numPr>
          <w:ilvl w:val="0"/>
          <w:numId w:val="151"/>
        </w:numPr>
        <w:spacing w:line="360" w:lineRule="auto"/>
        <w:ind w:left="2310"/>
        <w:rPr>
          <w:szCs w:val="24"/>
        </w:rPr>
      </w:pPr>
      <w:r w:rsidRPr="00D437A1">
        <w:rPr>
          <w:rFonts w:hint="cs"/>
          <w:szCs w:val="24"/>
          <w:rtl/>
        </w:rPr>
        <w:t>בקרה ובקרה רגולטוריים הנדסיים ובטיחותיים על התקנה, הפעלה, תחזוקה ותכניות לשעת חירום של מתקני ומערכות הגז הטבעי, בקרה רגולטורית הנדסית ובטיחותית על התקנה ומתן אישורי הזרמה למתקני ומערכות גז טבעי</w:t>
      </w:r>
      <w:r w:rsidRPr="00D437A1" w:rsidDel="00F8155A">
        <w:rPr>
          <w:rFonts w:hint="cs"/>
          <w:szCs w:val="24"/>
          <w:rtl/>
        </w:rPr>
        <w:t xml:space="preserve"> </w:t>
      </w:r>
      <w:r w:rsidRPr="00D437A1">
        <w:rPr>
          <w:rFonts w:hint="cs"/>
          <w:szCs w:val="24"/>
          <w:rtl/>
        </w:rPr>
        <w:t xml:space="preserve">לרבות ביצוע ביקורי שטח במתקנים קיימים וחדשים של בעלי רישיונות, מעקבי ישימות, תיעוד, הכנת דיווחים ,בדיקות ומתן דרישות והמלצות, אישורי נהלי תפעול תחזוקה ותכניות לשעת חירום, בדיקות איכות לרבות ביצוע ביקורים אצל יצרני הציוד, בדיקת תיקי בקשות להזרמת גז טבעי, מתן אישורים כהמלצות לאישור הרשות להזרמת גז טבעי במתקנים, בדיקת מצב פיזי ותקינות של מתקני ומערכות הגז הטבעי, בדיקות חוזק של חלקי מערכות המתקנים, בקרה על הפעלה בטיחותית, בחינת תיקי בקשות, השתתפות בתרגילי חירום, הכנת דוחות ובקרה על יישום המלצותיהם בקרה על תפעול מערכת הגנה קטודית, בדיקות תפקוד מערכת שליטה ובקרה, בקרה על </w:t>
      </w:r>
      <w:r w:rsidRPr="00D437A1">
        <w:rPr>
          <w:rFonts w:hint="cs"/>
          <w:szCs w:val="24"/>
          <w:rtl/>
        </w:rPr>
        <w:lastRenderedPageBreak/>
        <w:t>ההפעלה ועל עבודות אחזקה במתקנים,  השתתפות בוועדות חקירת אירועי גז והכנת דוחות והמלצות להמשך פעילויות ומעקב על יישומן בהתאם.</w:t>
      </w:r>
    </w:p>
    <w:p w:rsidR="00D437A1" w:rsidRPr="00D437A1" w:rsidRDefault="00D437A1" w:rsidP="008E3F85">
      <w:pPr>
        <w:numPr>
          <w:ilvl w:val="0"/>
          <w:numId w:val="151"/>
        </w:numPr>
        <w:spacing w:line="360" w:lineRule="auto"/>
        <w:ind w:left="2310"/>
        <w:rPr>
          <w:szCs w:val="24"/>
        </w:rPr>
      </w:pPr>
      <w:r w:rsidRPr="00D437A1">
        <w:rPr>
          <w:rFonts w:hint="cs"/>
          <w:szCs w:val="24"/>
          <w:rtl/>
        </w:rPr>
        <w:t>תמיכה ויעוץ בתחומי הנדסת גז טבעי שונים:</w:t>
      </w:r>
    </w:p>
    <w:p w:rsidR="00D437A1" w:rsidRPr="00D437A1" w:rsidRDefault="00D437A1" w:rsidP="008E3F85">
      <w:pPr>
        <w:numPr>
          <w:ilvl w:val="0"/>
          <w:numId w:val="152"/>
        </w:numPr>
        <w:spacing w:line="360" w:lineRule="auto"/>
        <w:rPr>
          <w:szCs w:val="24"/>
        </w:rPr>
      </w:pPr>
      <w:r w:rsidRPr="00D437A1">
        <w:rPr>
          <w:rFonts w:hint="cs"/>
          <w:szCs w:val="24"/>
          <w:rtl/>
        </w:rPr>
        <w:t xml:space="preserve">תקינה </w:t>
      </w:r>
      <w:r w:rsidRPr="00D437A1">
        <w:rPr>
          <w:szCs w:val="24"/>
          <w:rtl/>
        </w:rPr>
        <w:t>–</w:t>
      </w:r>
      <w:r w:rsidRPr="00D437A1">
        <w:rPr>
          <w:rFonts w:hint="cs"/>
          <w:szCs w:val="24"/>
          <w:rtl/>
        </w:rPr>
        <w:t xml:space="preserve"> ייזום, עדכון, גיבוש, ייעוץ וליווי תהליכי תקינה לתקנים ישראליים, איתור ורכישת תקנים וספרות מקצועית.</w:t>
      </w:r>
    </w:p>
    <w:p w:rsidR="00D437A1" w:rsidRPr="00D437A1" w:rsidRDefault="00D437A1" w:rsidP="008E3F85">
      <w:pPr>
        <w:numPr>
          <w:ilvl w:val="0"/>
          <w:numId w:val="152"/>
        </w:numPr>
        <w:spacing w:line="360" w:lineRule="auto"/>
        <w:rPr>
          <w:szCs w:val="24"/>
        </w:rPr>
      </w:pPr>
      <w:r w:rsidRPr="00D437A1">
        <w:rPr>
          <w:rFonts w:hint="cs"/>
          <w:szCs w:val="24"/>
          <w:rtl/>
        </w:rPr>
        <w:t xml:space="preserve">סיוע מקצועי למערך המטפל בעוסקים בעבודות במשק הגז הטבעי </w:t>
      </w:r>
      <w:r w:rsidRPr="00D437A1">
        <w:rPr>
          <w:szCs w:val="24"/>
          <w:rtl/>
        </w:rPr>
        <w:t>–</w:t>
      </w:r>
      <w:r w:rsidRPr="00D437A1">
        <w:rPr>
          <w:rFonts w:hint="cs"/>
          <w:szCs w:val="24"/>
          <w:rtl/>
        </w:rPr>
        <w:t xml:space="preserve"> בדיקת ואישור תכניות לימוד, מבנים והדרכות בתחום, המלצות להכרה/ביטול של רישיונו</w:t>
      </w:r>
      <w:r w:rsidRPr="00D437A1">
        <w:rPr>
          <w:rFonts w:hint="eastAsia"/>
          <w:szCs w:val="24"/>
          <w:rtl/>
        </w:rPr>
        <w:t>ת</w:t>
      </w:r>
      <w:r w:rsidRPr="00D437A1">
        <w:rPr>
          <w:rFonts w:hint="cs"/>
          <w:szCs w:val="24"/>
          <w:rtl/>
        </w:rPr>
        <w:t xml:space="preserve"> עוסקים ממדינות זרות והכנת ניירות עמדה.</w:t>
      </w:r>
    </w:p>
    <w:p w:rsidR="00D437A1" w:rsidRPr="00D437A1" w:rsidRDefault="00D437A1" w:rsidP="008E3F85">
      <w:pPr>
        <w:numPr>
          <w:ilvl w:val="0"/>
          <w:numId w:val="152"/>
        </w:numPr>
        <w:spacing w:line="360" w:lineRule="auto"/>
        <w:rPr>
          <w:szCs w:val="24"/>
        </w:rPr>
      </w:pPr>
      <w:r w:rsidRPr="00D437A1">
        <w:rPr>
          <w:rFonts w:hint="cs"/>
          <w:szCs w:val="24"/>
          <w:rtl/>
        </w:rPr>
        <w:t xml:space="preserve"> ניהול מערכות מידע ופרסום המידע לרבות הכנת מידע הנדסי עדכני עבור אתר האינטרנט של המשרד</w:t>
      </w:r>
    </w:p>
    <w:p w:rsidR="00D437A1" w:rsidRPr="00D437A1" w:rsidRDefault="00D437A1" w:rsidP="008E3F85">
      <w:pPr>
        <w:numPr>
          <w:ilvl w:val="0"/>
          <w:numId w:val="152"/>
        </w:numPr>
        <w:spacing w:line="360" w:lineRule="auto"/>
        <w:rPr>
          <w:szCs w:val="24"/>
        </w:rPr>
      </w:pPr>
      <w:r w:rsidRPr="00D437A1">
        <w:rPr>
          <w:rFonts w:hint="cs"/>
          <w:szCs w:val="24"/>
          <w:rtl/>
        </w:rPr>
        <w:t xml:space="preserve">אסדרת משק הגז הטבעי </w:t>
      </w:r>
      <w:r w:rsidRPr="00D437A1">
        <w:rPr>
          <w:szCs w:val="24"/>
          <w:rtl/>
        </w:rPr>
        <w:t>–</w:t>
      </w:r>
      <w:r w:rsidRPr="00D437A1">
        <w:rPr>
          <w:rFonts w:hint="cs"/>
          <w:szCs w:val="24"/>
          <w:rtl/>
        </w:rPr>
        <w:t xml:space="preserve"> ליווי הנדסי מקצועי לקראת הכנת הכנת תקנות חדשות ועדכון תקנות קיימות, צווי בטיחות וחומר הנדסי בתחום, הכנת דרישות למכרזים הנדסיים להקמת מתקנים, כתיבת חוות דעת וניירות עמדה מקצועיים הנדסיים בענייני בטיחות, משטר הפעלה ורגולציה במתקני גז טבעי, מתן תמיכה הנדסית לרשות.</w:t>
      </w:r>
    </w:p>
    <w:p w:rsidR="00D437A1" w:rsidRPr="00D437A1" w:rsidRDefault="00D437A1" w:rsidP="008E3F85">
      <w:pPr>
        <w:numPr>
          <w:ilvl w:val="0"/>
          <w:numId w:val="152"/>
        </w:numPr>
        <w:spacing w:line="360" w:lineRule="auto"/>
        <w:rPr>
          <w:szCs w:val="24"/>
        </w:rPr>
      </w:pPr>
      <w:r w:rsidRPr="00D437A1">
        <w:rPr>
          <w:rFonts w:hint="cs"/>
          <w:szCs w:val="24"/>
          <w:rtl/>
        </w:rPr>
        <w:t xml:space="preserve">סיוע בבקרה רגולטורית, בטיחותית והנדסית על ההקמה, ההפעלה, תחזוקה ותוכניות לשעת חירום של מערכת אספקה, הולכה, חלוקה והובלת, </w:t>
      </w:r>
      <w:r w:rsidRPr="00D437A1">
        <w:rPr>
          <w:szCs w:val="24"/>
        </w:rPr>
        <w:t>CNG</w:t>
      </w:r>
      <w:r w:rsidRPr="00D437A1">
        <w:rPr>
          <w:rFonts w:hint="cs"/>
          <w:szCs w:val="24"/>
          <w:rtl/>
        </w:rPr>
        <w:t xml:space="preserve">, </w:t>
      </w:r>
      <w:r w:rsidRPr="00D437A1">
        <w:rPr>
          <w:szCs w:val="24"/>
        </w:rPr>
        <w:t>LNG</w:t>
      </w:r>
      <w:r w:rsidRPr="00D437A1">
        <w:rPr>
          <w:rFonts w:hint="cs"/>
          <w:szCs w:val="24"/>
          <w:rtl/>
        </w:rPr>
        <w:t xml:space="preserve">, תחנות גז טבעי שונות לרבות מתקני </w:t>
      </w:r>
      <w:r w:rsidRPr="00D437A1">
        <w:rPr>
          <w:rFonts w:hint="cs"/>
          <w:szCs w:val="24"/>
        </w:rPr>
        <w:t>PRMS</w:t>
      </w:r>
      <w:r w:rsidRPr="00D437A1">
        <w:rPr>
          <w:rFonts w:hint="cs"/>
          <w:szCs w:val="24"/>
          <w:rtl/>
        </w:rPr>
        <w:t xml:space="preserve"> ו- </w:t>
      </w:r>
      <w:r w:rsidRPr="00D437A1">
        <w:rPr>
          <w:rFonts w:hint="cs"/>
          <w:szCs w:val="24"/>
        </w:rPr>
        <w:t>PRS</w:t>
      </w:r>
      <w:r w:rsidRPr="00D437A1">
        <w:rPr>
          <w:rFonts w:hint="cs"/>
          <w:szCs w:val="24"/>
          <w:rtl/>
        </w:rPr>
        <w:t xml:space="preserve">, תחנות הגפה ופיצול, מתקני מדידה </w:t>
      </w:r>
      <w:r w:rsidRPr="00D437A1">
        <w:rPr>
          <w:rFonts w:hint="cs"/>
          <w:szCs w:val="24"/>
        </w:rPr>
        <w:t>MS</w:t>
      </w:r>
      <w:r w:rsidRPr="00D437A1">
        <w:rPr>
          <w:rFonts w:hint="cs"/>
          <w:szCs w:val="24"/>
          <w:rtl/>
        </w:rPr>
        <w:t xml:space="preserve">, </w:t>
      </w:r>
      <w:r w:rsidRPr="00D437A1">
        <w:rPr>
          <w:rFonts w:hint="cs"/>
          <w:szCs w:val="24"/>
        </w:rPr>
        <w:t>GTL</w:t>
      </w:r>
      <w:r w:rsidRPr="00D437A1">
        <w:rPr>
          <w:rFonts w:hint="cs"/>
          <w:szCs w:val="24"/>
          <w:rtl/>
        </w:rPr>
        <w:t xml:space="preserve">, ביוגז, רשתות חלוקה וחיבור של צרכנים. </w:t>
      </w:r>
    </w:p>
    <w:p w:rsidR="00D437A1" w:rsidRPr="00D437A1" w:rsidRDefault="00D437A1" w:rsidP="008E3F85">
      <w:pPr>
        <w:numPr>
          <w:ilvl w:val="0"/>
          <w:numId w:val="152"/>
        </w:numPr>
        <w:spacing w:line="360" w:lineRule="auto"/>
        <w:rPr>
          <w:szCs w:val="24"/>
        </w:rPr>
      </w:pPr>
      <w:r w:rsidRPr="00D437A1">
        <w:rPr>
          <w:rFonts w:hint="cs"/>
          <w:szCs w:val="24"/>
          <w:rtl/>
        </w:rPr>
        <w:t>ארגון והכנת חומרים מקצועיים לכנסים</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השתתפות בסיורים ופגישות מקצועיות בחו"ל</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מטרולוגיה ואיכות הגז</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מערכות טיפול בגז טבעי</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שינוע הגז הטבעי ביבשה ובים</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שיטות אחסון, ניצול והקמת מאגרים קרקעיים ביבשה ובים</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הכנת ובדיקת סקרי סיכונים/</w:t>
      </w:r>
      <w:r w:rsidRPr="00D437A1">
        <w:rPr>
          <w:rFonts w:hint="cs"/>
          <w:szCs w:val="24"/>
        </w:rPr>
        <w:t>QRA</w:t>
      </w:r>
      <w:r w:rsidRPr="00D437A1">
        <w:rPr>
          <w:rFonts w:hint="cs"/>
          <w:szCs w:val="24"/>
          <w:rtl/>
        </w:rPr>
        <w:t xml:space="preserve"> בתחום הגז הטבעי</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מתן ייעוץ וסיוע הנדסי בתחום תכניות פיתוח של משק הגז הטבעי</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rFonts w:hint="cs"/>
          <w:szCs w:val="24"/>
          <w:rtl/>
        </w:rPr>
        <w:t>הכנת דיווחים סטטיסטיים ואחרים</w:t>
      </w:r>
      <w:r w:rsidR="00B7724E">
        <w:rPr>
          <w:rFonts w:hint="cs"/>
          <w:szCs w:val="24"/>
          <w:rtl/>
        </w:rPr>
        <w:t>.</w:t>
      </w:r>
    </w:p>
    <w:p w:rsidR="00D437A1" w:rsidRPr="00D437A1" w:rsidRDefault="00D437A1" w:rsidP="008E3F85">
      <w:pPr>
        <w:numPr>
          <w:ilvl w:val="0"/>
          <w:numId w:val="152"/>
        </w:numPr>
        <w:spacing w:line="360" w:lineRule="auto"/>
        <w:rPr>
          <w:szCs w:val="24"/>
        </w:rPr>
      </w:pPr>
      <w:r w:rsidRPr="00D437A1">
        <w:rPr>
          <w:szCs w:val="24"/>
          <w:rtl/>
        </w:rPr>
        <w:t xml:space="preserve">מתקני </w:t>
      </w:r>
      <w:r w:rsidRPr="00D437A1">
        <w:rPr>
          <w:rFonts w:hint="cs"/>
          <w:szCs w:val="24"/>
          <w:rtl/>
        </w:rPr>
        <w:t>גז טבעי בים</w:t>
      </w:r>
      <w:r w:rsidR="00B7724E">
        <w:rPr>
          <w:rFonts w:hint="cs"/>
          <w:szCs w:val="24"/>
          <w:rtl/>
        </w:rPr>
        <w:t>.</w:t>
      </w:r>
    </w:p>
    <w:p w:rsidR="00D437A1" w:rsidRPr="00D437A1" w:rsidRDefault="00D437A1" w:rsidP="008E3F85">
      <w:pPr>
        <w:numPr>
          <w:ilvl w:val="0"/>
          <w:numId w:val="152"/>
        </w:numPr>
        <w:spacing w:line="360" w:lineRule="auto"/>
        <w:rPr>
          <w:szCs w:val="24"/>
          <w:rtl/>
        </w:rPr>
      </w:pPr>
      <w:r w:rsidRPr="00D437A1">
        <w:rPr>
          <w:szCs w:val="24"/>
          <w:rtl/>
        </w:rPr>
        <w:t>ר</w:t>
      </w:r>
      <w:r w:rsidRPr="00D437A1">
        <w:rPr>
          <w:rFonts w:hint="cs"/>
          <w:szCs w:val="24"/>
          <w:rtl/>
        </w:rPr>
        <w:t>ישוי והדרכת העוסקים בעבודות גז טבעי</w:t>
      </w:r>
      <w:r w:rsidR="00B7724E">
        <w:rPr>
          <w:rFonts w:hint="cs"/>
          <w:szCs w:val="24"/>
          <w:rtl/>
        </w:rPr>
        <w:t>.</w:t>
      </w:r>
    </w:p>
    <w:p w:rsidR="00D437A1" w:rsidRPr="00D437A1" w:rsidRDefault="00D437A1" w:rsidP="00D437A1">
      <w:pPr>
        <w:ind w:left="2670"/>
        <w:rPr>
          <w:szCs w:val="24"/>
          <w:rtl/>
        </w:rPr>
      </w:pPr>
    </w:p>
    <w:p w:rsidR="00D437A1" w:rsidRPr="00D437A1" w:rsidRDefault="00D437A1" w:rsidP="008E3F85">
      <w:pPr>
        <w:spacing w:line="360" w:lineRule="auto"/>
        <w:rPr>
          <w:szCs w:val="24"/>
          <w:rtl/>
        </w:rPr>
      </w:pPr>
      <w:r w:rsidRPr="00D437A1">
        <w:rPr>
          <w:rFonts w:hint="cs"/>
          <w:szCs w:val="24"/>
          <w:rtl/>
        </w:rPr>
        <w:t xml:space="preserve">                            </w:t>
      </w:r>
      <w:r w:rsidR="00B7724E">
        <w:rPr>
          <w:rFonts w:hint="cs"/>
          <w:szCs w:val="24"/>
          <w:rtl/>
        </w:rPr>
        <w:t xml:space="preserve"> </w:t>
      </w:r>
      <w:r w:rsidRPr="00D437A1">
        <w:rPr>
          <w:rFonts w:hint="cs"/>
          <w:szCs w:val="24"/>
          <w:rtl/>
        </w:rPr>
        <w:t xml:space="preserve"> </w:t>
      </w:r>
      <w:r w:rsidR="00B7724E">
        <w:rPr>
          <w:rFonts w:hint="cs"/>
          <w:szCs w:val="24"/>
          <w:rtl/>
        </w:rPr>
        <w:t xml:space="preserve"> </w:t>
      </w:r>
      <w:r w:rsidRPr="00D437A1">
        <w:rPr>
          <w:rFonts w:hint="cs"/>
          <w:szCs w:val="24"/>
          <w:rtl/>
        </w:rPr>
        <w:t xml:space="preserve">ג. </w:t>
      </w:r>
      <w:r w:rsidR="003F4D3C">
        <w:rPr>
          <w:rFonts w:hint="cs"/>
          <w:szCs w:val="24"/>
          <w:rtl/>
        </w:rPr>
        <w:t xml:space="preserve"> </w:t>
      </w:r>
      <w:r w:rsidRPr="00D437A1">
        <w:rPr>
          <w:rFonts w:hint="cs"/>
          <w:szCs w:val="24"/>
          <w:rtl/>
        </w:rPr>
        <w:t>גבולות האחריות לא יפחתו מסך  5,000,000  דולר ארה"ב למקרה ולשנה.</w:t>
      </w:r>
    </w:p>
    <w:p w:rsidR="00D437A1" w:rsidRPr="00D437A1" w:rsidRDefault="00D437A1" w:rsidP="008E3F85">
      <w:pPr>
        <w:spacing w:line="360" w:lineRule="auto"/>
        <w:rPr>
          <w:szCs w:val="24"/>
          <w:rtl/>
        </w:rPr>
      </w:pPr>
      <w:r w:rsidRPr="00D437A1">
        <w:rPr>
          <w:rFonts w:hint="cs"/>
          <w:szCs w:val="24"/>
          <w:rtl/>
        </w:rPr>
        <w:t xml:space="preserve">                            </w:t>
      </w:r>
      <w:r w:rsidR="00B7724E">
        <w:rPr>
          <w:rFonts w:hint="cs"/>
          <w:szCs w:val="24"/>
          <w:rtl/>
        </w:rPr>
        <w:t xml:space="preserve">   </w:t>
      </w:r>
      <w:r w:rsidRPr="00D437A1">
        <w:rPr>
          <w:rFonts w:hint="cs"/>
          <w:szCs w:val="24"/>
          <w:rtl/>
        </w:rPr>
        <w:t>ד. הכיסוי על פי הפוליסה יורחב לכלול את ההרחבות הבאות:-</w:t>
      </w:r>
    </w:p>
    <w:p w:rsidR="00D437A1" w:rsidRPr="00D437A1" w:rsidRDefault="00D437A1" w:rsidP="008E3F85">
      <w:pPr>
        <w:spacing w:line="360" w:lineRule="auto"/>
        <w:rPr>
          <w:szCs w:val="24"/>
          <w:rtl/>
        </w:rPr>
      </w:pPr>
      <w:r w:rsidRPr="00D437A1">
        <w:rPr>
          <w:rFonts w:hint="cs"/>
          <w:szCs w:val="24"/>
          <w:rtl/>
        </w:rPr>
        <w:t xml:space="preserve">                                  - מרמה ואי יושר עובדים;</w:t>
      </w:r>
    </w:p>
    <w:p w:rsidR="00D437A1" w:rsidRPr="00D437A1" w:rsidRDefault="00D437A1" w:rsidP="008E3F85">
      <w:pPr>
        <w:spacing w:line="360" w:lineRule="auto"/>
        <w:rPr>
          <w:szCs w:val="24"/>
          <w:rtl/>
        </w:rPr>
      </w:pPr>
      <w:r w:rsidRPr="00D437A1">
        <w:rPr>
          <w:rFonts w:hint="cs"/>
          <w:szCs w:val="24"/>
          <w:rtl/>
        </w:rPr>
        <w:lastRenderedPageBreak/>
        <w:t xml:space="preserve">                                 - אובדן מסמכים, לרבות אובדן השימוש ו/או העיכוב עקב מקרה ביטוח;</w:t>
      </w:r>
    </w:p>
    <w:p w:rsidR="00D437A1" w:rsidRPr="00D437A1" w:rsidRDefault="00D437A1" w:rsidP="008E3F85">
      <w:pPr>
        <w:spacing w:line="360" w:lineRule="auto"/>
        <w:rPr>
          <w:szCs w:val="24"/>
          <w:rtl/>
        </w:rPr>
      </w:pPr>
      <w:r w:rsidRPr="00D437A1">
        <w:rPr>
          <w:rFonts w:hint="cs"/>
          <w:szCs w:val="24"/>
          <w:rtl/>
        </w:rPr>
        <w:t xml:space="preserve">                                 - אחריות צולבת, אולם הכיסוי לא יחול לגבי תביעות הזוכה/היועץ כלפי מדינת </w:t>
      </w:r>
    </w:p>
    <w:p w:rsidR="00D437A1" w:rsidRPr="00D437A1" w:rsidRDefault="00D437A1" w:rsidP="008E3F85">
      <w:pPr>
        <w:spacing w:line="360" w:lineRule="auto"/>
        <w:rPr>
          <w:szCs w:val="24"/>
          <w:rtl/>
        </w:rPr>
      </w:pPr>
      <w:r w:rsidRPr="00D437A1">
        <w:rPr>
          <w:rFonts w:hint="cs"/>
          <w:szCs w:val="24"/>
          <w:rtl/>
        </w:rPr>
        <w:t xml:space="preserve">                                    ישראל </w:t>
      </w:r>
      <w:r w:rsidRPr="00D437A1">
        <w:rPr>
          <w:szCs w:val="24"/>
          <w:rtl/>
        </w:rPr>
        <w:t>–</w:t>
      </w:r>
      <w:r w:rsidRPr="00D437A1">
        <w:rPr>
          <w:rFonts w:hint="cs"/>
          <w:szCs w:val="24"/>
          <w:rtl/>
        </w:rPr>
        <w:t xml:space="preserve"> משרד האנרגיה;</w:t>
      </w:r>
    </w:p>
    <w:p w:rsidR="00D437A1" w:rsidRPr="00D437A1" w:rsidRDefault="00D437A1" w:rsidP="008E3F85">
      <w:pPr>
        <w:spacing w:line="360" w:lineRule="auto"/>
        <w:rPr>
          <w:szCs w:val="24"/>
          <w:rtl/>
        </w:rPr>
      </w:pPr>
      <w:r w:rsidRPr="00D437A1">
        <w:rPr>
          <w:rFonts w:hint="cs"/>
          <w:szCs w:val="24"/>
          <w:rtl/>
        </w:rPr>
        <w:t xml:space="preserve">                                 - הארכת תקופת הגילוי לפחות 6 חודשים.</w:t>
      </w:r>
    </w:p>
    <w:p w:rsidR="00D437A1" w:rsidRPr="00D437A1" w:rsidRDefault="00D437A1" w:rsidP="008E3F85">
      <w:pPr>
        <w:spacing w:line="360" w:lineRule="auto"/>
        <w:rPr>
          <w:szCs w:val="24"/>
          <w:rtl/>
        </w:rPr>
      </w:pPr>
      <w:r w:rsidRPr="00D437A1">
        <w:rPr>
          <w:rFonts w:hint="cs"/>
          <w:szCs w:val="24"/>
          <w:rtl/>
        </w:rPr>
        <w:t xml:space="preserve">                         </w:t>
      </w:r>
      <w:r w:rsidR="003F4D3C">
        <w:rPr>
          <w:rFonts w:hint="cs"/>
          <w:szCs w:val="24"/>
          <w:rtl/>
        </w:rPr>
        <w:t xml:space="preserve">      </w:t>
      </w:r>
      <w:r w:rsidRPr="00D437A1">
        <w:rPr>
          <w:rFonts w:hint="cs"/>
          <w:szCs w:val="24"/>
          <w:rtl/>
        </w:rPr>
        <w:t xml:space="preserve">ה. הביטוח יורחב לשפות את מדינת ישראל </w:t>
      </w:r>
      <w:r w:rsidRPr="00D437A1">
        <w:rPr>
          <w:szCs w:val="24"/>
          <w:rtl/>
        </w:rPr>
        <w:t>–</w:t>
      </w:r>
      <w:r w:rsidRPr="00D437A1">
        <w:rPr>
          <w:rFonts w:hint="cs"/>
          <w:szCs w:val="24"/>
          <w:rtl/>
        </w:rPr>
        <w:t xml:space="preserve"> משרד האנרגיה </w:t>
      </w:r>
    </w:p>
    <w:p w:rsidR="00D437A1" w:rsidRPr="00D437A1" w:rsidRDefault="00D437A1" w:rsidP="008E3F85">
      <w:pPr>
        <w:spacing w:line="360" w:lineRule="auto"/>
        <w:rPr>
          <w:szCs w:val="24"/>
          <w:rtl/>
        </w:rPr>
      </w:pPr>
      <w:r w:rsidRPr="00D437A1">
        <w:rPr>
          <w:rFonts w:hint="cs"/>
          <w:szCs w:val="24"/>
          <w:rtl/>
        </w:rPr>
        <w:t xml:space="preserve">                             </w:t>
      </w:r>
      <w:r w:rsidR="003F4D3C">
        <w:rPr>
          <w:rFonts w:hint="cs"/>
          <w:szCs w:val="24"/>
          <w:rtl/>
        </w:rPr>
        <w:t xml:space="preserve">       </w:t>
      </w:r>
      <w:r w:rsidRPr="00D437A1">
        <w:rPr>
          <w:rFonts w:hint="cs"/>
          <w:szCs w:val="24"/>
          <w:rtl/>
        </w:rPr>
        <w:t>ככל שיחשבו אחראים למעשי ו/או מחדלי הזוכה/היועץ וכל הפועלים מטעמו.</w:t>
      </w:r>
    </w:p>
    <w:p w:rsidR="00D437A1" w:rsidRPr="00D437A1" w:rsidRDefault="00D437A1" w:rsidP="00D437A1">
      <w:pPr>
        <w:rPr>
          <w:szCs w:val="24"/>
          <w:rtl/>
        </w:rPr>
      </w:pPr>
    </w:p>
    <w:p w:rsidR="00D437A1" w:rsidRPr="00D437A1" w:rsidRDefault="00D437A1" w:rsidP="00D437A1">
      <w:pPr>
        <w:rPr>
          <w:szCs w:val="24"/>
          <w:rtl/>
        </w:rPr>
      </w:pPr>
    </w:p>
    <w:p w:rsidR="00D437A1" w:rsidRPr="00D437A1" w:rsidRDefault="00D437A1" w:rsidP="00B7724E">
      <w:pPr>
        <w:ind w:left="1440" w:hanging="137"/>
        <w:rPr>
          <w:b/>
          <w:bCs/>
          <w:szCs w:val="24"/>
          <w:rtl/>
        </w:rPr>
      </w:pPr>
      <w:r w:rsidRPr="00D437A1">
        <w:rPr>
          <w:rFonts w:hint="cs"/>
          <w:b/>
          <w:bCs/>
          <w:szCs w:val="24"/>
          <w:rtl/>
        </w:rPr>
        <w:t>4.</w:t>
      </w:r>
      <w:r w:rsidRPr="008E3F85">
        <w:rPr>
          <w:rFonts w:hint="cs"/>
          <w:b/>
          <w:bCs/>
          <w:szCs w:val="24"/>
          <w:rtl/>
        </w:rPr>
        <w:t xml:space="preserve"> </w:t>
      </w:r>
      <w:r w:rsidRPr="00D437A1">
        <w:rPr>
          <w:rFonts w:hint="cs"/>
          <w:b/>
          <w:bCs/>
          <w:szCs w:val="24"/>
          <w:u w:val="single"/>
          <w:rtl/>
        </w:rPr>
        <w:t xml:space="preserve">ביטוח נסיעות לחו"ל </w:t>
      </w:r>
      <w:r w:rsidRPr="00D437A1">
        <w:rPr>
          <w:rFonts w:hint="cs"/>
          <w:b/>
          <w:bCs/>
          <w:szCs w:val="24"/>
          <w:rtl/>
        </w:rPr>
        <w:tab/>
      </w:r>
    </w:p>
    <w:p w:rsidR="00D437A1" w:rsidRPr="00D437A1" w:rsidRDefault="00D437A1" w:rsidP="008E3F85">
      <w:pPr>
        <w:spacing w:line="360" w:lineRule="auto"/>
        <w:ind w:left="1632"/>
        <w:rPr>
          <w:szCs w:val="24"/>
        </w:rPr>
      </w:pPr>
      <w:r w:rsidRPr="00D437A1">
        <w:rPr>
          <w:rFonts w:hint="cs"/>
          <w:b/>
          <w:bCs/>
          <w:szCs w:val="24"/>
          <w:rtl/>
        </w:rPr>
        <w:br/>
      </w:r>
      <w:r w:rsidRPr="00D437A1">
        <w:rPr>
          <w:rFonts w:hint="cs"/>
          <w:szCs w:val="24"/>
          <w:rtl/>
        </w:rPr>
        <w:t xml:space="preserve">בכל יציאה לחו"ל ירכוש הזוכה/היועץ עבור עובדיו וגורמים נוספים מטעמו ביטוח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 בגבולות אחריות סבירים. </w:t>
      </w:r>
    </w:p>
    <w:p w:rsidR="00D437A1" w:rsidRPr="00D437A1" w:rsidRDefault="00D437A1" w:rsidP="00D437A1">
      <w:pPr>
        <w:rPr>
          <w:szCs w:val="24"/>
          <w:rtl/>
        </w:rPr>
      </w:pPr>
    </w:p>
    <w:p w:rsidR="00D437A1" w:rsidRPr="00D437A1" w:rsidRDefault="00D437A1" w:rsidP="00D437A1">
      <w:pPr>
        <w:rPr>
          <w:szCs w:val="24"/>
          <w:rtl/>
        </w:rPr>
      </w:pPr>
    </w:p>
    <w:p w:rsidR="00D437A1" w:rsidRPr="00D437A1" w:rsidRDefault="00D437A1" w:rsidP="00D437A1">
      <w:pPr>
        <w:rPr>
          <w:b/>
          <w:bCs/>
          <w:szCs w:val="24"/>
          <w:u w:val="single"/>
          <w:rtl/>
        </w:rPr>
      </w:pPr>
      <w:r w:rsidRPr="00D437A1">
        <w:rPr>
          <w:rFonts w:hint="cs"/>
          <w:szCs w:val="24"/>
          <w:rtl/>
        </w:rPr>
        <w:t xml:space="preserve">                         </w:t>
      </w:r>
      <w:r w:rsidRPr="00D437A1">
        <w:rPr>
          <w:rFonts w:hint="cs"/>
          <w:b/>
          <w:bCs/>
          <w:szCs w:val="24"/>
          <w:rtl/>
        </w:rPr>
        <w:t>5</w:t>
      </w:r>
      <w:r w:rsidRPr="00D437A1">
        <w:rPr>
          <w:rFonts w:hint="cs"/>
          <w:szCs w:val="24"/>
          <w:rtl/>
        </w:rPr>
        <w:t xml:space="preserve">.  </w:t>
      </w:r>
      <w:r w:rsidRPr="00D437A1">
        <w:rPr>
          <w:rFonts w:hint="cs"/>
          <w:b/>
          <w:bCs/>
          <w:szCs w:val="24"/>
          <w:u w:val="single"/>
          <w:rtl/>
        </w:rPr>
        <w:t>כללי</w:t>
      </w:r>
    </w:p>
    <w:p w:rsidR="00D437A1" w:rsidRPr="00D437A1" w:rsidRDefault="00D437A1" w:rsidP="00D437A1">
      <w:pPr>
        <w:rPr>
          <w:b/>
          <w:bCs/>
          <w:szCs w:val="24"/>
          <w:u w:val="single"/>
          <w:rtl/>
        </w:rPr>
      </w:pPr>
    </w:p>
    <w:p w:rsidR="00D437A1" w:rsidRPr="00D437A1" w:rsidRDefault="00D437A1" w:rsidP="00D437A1">
      <w:pPr>
        <w:rPr>
          <w:szCs w:val="24"/>
          <w:rtl/>
        </w:rPr>
      </w:pPr>
      <w:r w:rsidRPr="00D437A1">
        <w:rPr>
          <w:rFonts w:hint="cs"/>
          <w:b/>
          <w:bCs/>
          <w:szCs w:val="24"/>
          <w:rtl/>
        </w:rPr>
        <w:t xml:space="preserve">                               </w:t>
      </w:r>
      <w:r w:rsidRPr="00D437A1">
        <w:rPr>
          <w:rFonts w:hint="cs"/>
          <w:szCs w:val="24"/>
          <w:rtl/>
        </w:rPr>
        <w:t>בכל פוליסות הביטוח הנדרשות יכללו התנאים הבאים:</w:t>
      </w:r>
    </w:p>
    <w:p w:rsidR="00D437A1" w:rsidRPr="00D437A1" w:rsidRDefault="00D437A1" w:rsidP="00D437A1">
      <w:pPr>
        <w:rPr>
          <w:szCs w:val="24"/>
          <w:rtl/>
        </w:rPr>
      </w:pPr>
    </w:p>
    <w:p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א.  </w:t>
      </w:r>
      <w:r w:rsidRPr="00D437A1">
        <w:rPr>
          <w:rFonts w:hint="cs"/>
          <w:szCs w:val="24"/>
          <w:rtl/>
        </w:rPr>
        <w:t>לשם המבוטח יתווספו כמבוטחים  נוספים :  מדינת ישראל</w:t>
      </w:r>
      <w:r w:rsidRPr="00D437A1">
        <w:rPr>
          <w:rFonts w:hint="cs"/>
          <w:b/>
          <w:bCs/>
          <w:szCs w:val="24"/>
          <w:rtl/>
        </w:rPr>
        <w:t xml:space="preserve"> </w:t>
      </w:r>
      <w:r w:rsidRPr="00D437A1">
        <w:rPr>
          <w:szCs w:val="24"/>
          <w:rtl/>
        </w:rPr>
        <w:t>–</w:t>
      </w:r>
      <w:r w:rsidRPr="00D437A1">
        <w:rPr>
          <w:rFonts w:hint="cs"/>
          <w:szCs w:val="24"/>
          <w:rtl/>
        </w:rPr>
        <w:t xml:space="preserve"> משרד האנרגיה </w:t>
      </w:r>
    </w:p>
    <w:p w:rsidR="00D437A1" w:rsidRPr="00D437A1" w:rsidRDefault="00D437A1" w:rsidP="008E3F85">
      <w:pPr>
        <w:spacing w:line="360" w:lineRule="auto"/>
        <w:rPr>
          <w:szCs w:val="24"/>
          <w:rtl/>
        </w:rPr>
      </w:pPr>
      <w:r w:rsidRPr="00D437A1">
        <w:rPr>
          <w:rFonts w:hint="cs"/>
          <w:szCs w:val="24"/>
          <w:rtl/>
        </w:rPr>
        <w:t xml:space="preserve"> </w:t>
      </w:r>
      <w:r w:rsidRPr="00D437A1">
        <w:rPr>
          <w:rFonts w:hint="cs"/>
          <w:szCs w:val="24"/>
          <w:rtl/>
        </w:rPr>
        <w:tab/>
      </w:r>
      <w:r w:rsidRPr="00D437A1">
        <w:rPr>
          <w:szCs w:val="24"/>
          <w:rtl/>
        </w:rPr>
        <w:tab/>
        <w:t xml:space="preserve">        </w:t>
      </w:r>
      <w:r w:rsidR="008974B0">
        <w:rPr>
          <w:rFonts w:hint="cs"/>
          <w:szCs w:val="24"/>
          <w:rtl/>
        </w:rPr>
        <w:t xml:space="preserve">  </w:t>
      </w:r>
      <w:r w:rsidRPr="00D437A1">
        <w:rPr>
          <w:rFonts w:hint="cs"/>
          <w:szCs w:val="24"/>
          <w:rtl/>
        </w:rPr>
        <w:t>בכפוף להרחבי השיפוי כמפורט לעיל.</w:t>
      </w:r>
    </w:p>
    <w:p w:rsidR="00D437A1" w:rsidRPr="00D437A1" w:rsidRDefault="00D437A1" w:rsidP="008E3F85">
      <w:pPr>
        <w:spacing w:line="360" w:lineRule="auto"/>
        <w:rPr>
          <w:szCs w:val="24"/>
          <w:rtl/>
        </w:rPr>
      </w:pPr>
      <w:r w:rsidRPr="00D437A1">
        <w:rPr>
          <w:rFonts w:hint="cs"/>
          <w:szCs w:val="24"/>
          <w:rtl/>
        </w:rPr>
        <w:t xml:space="preserve">                              ב.  </w:t>
      </w:r>
      <w:r w:rsidR="008974B0">
        <w:rPr>
          <w:rFonts w:hint="cs"/>
          <w:szCs w:val="24"/>
          <w:rtl/>
        </w:rPr>
        <w:t xml:space="preserve">  </w:t>
      </w:r>
      <w:r w:rsidRPr="00D437A1">
        <w:rPr>
          <w:rFonts w:hint="cs"/>
          <w:szCs w:val="24"/>
          <w:rtl/>
        </w:rPr>
        <w:t>בכל מקרה של צמצום או ביטול הביטוח  ע"י אחד הצדדים לא יהיה להם כל תוקף</w:t>
      </w:r>
    </w:p>
    <w:p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 xml:space="preserve">אלא אם ניתנה על כך הודעה מוקדמת של 60 יום לפחות במכתב רשום לחשב </w:t>
      </w:r>
    </w:p>
    <w:p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משרד האנרגיה בירושלים.</w:t>
      </w:r>
    </w:p>
    <w:p w:rsidR="00D437A1" w:rsidRPr="00D437A1" w:rsidRDefault="00D437A1" w:rsidP="008E3F85">
      <w:pPr>
        <w:spacing w:line="360" w:lineRule="auto"/>
        <w:rPr>
          <w:szCs w:val="24"/>
          <w:rtl/>
        </w:rPr>
      </w:pPr>
      <w:r w:rsidRPr="00D437A1">
        <w:rPr>
          <w:rFonts w:hint="cs"/>
          <w:szCs w:val="24"/>
          <w:rtl/>
        </w:rPr>
        <w:t xml:space="preserve">                              ג.  </w:t>
      </w:r>
      <w:r w:rsidR="008974B0">
        <w:rPr>
          <w:rFonts w:hint="cs"/>
          <w:szCs w:val="24"/>
          <w:rtl/>
        </w:rPr>
        <w:t xml:space="preserve">  </w:t>
      </w:r>
      <w:r w:rsidRPr="00D437A1">
        <w:rPr>
          <w:rFonts w:hint="cs"/>
          <w:szCs w:val="24"/>
          <w:rtl/>
        </w:rPr>
        <w:t xml:space="preserve">המבטח מוותר על כל זכות שיבוב/תחלוף, תביעה, חזרה או השתתפות כלפי מדינת </w:t>
      </w:r>
    </w:p>
    <w:p w:rsidR="008974B0" w:rsidRDefault="00D437A1" w:rsidP="008E3F85">
      <w:pPr>
        <w:spacing w:line="360" w:lineRule="auto"/>
        <w:ind w:left="720"/>
        <w:rPr>
          <w:szCs w:val="24"/>
          <w:rtl/>
        </w:rPr>
      </w:pPr>
      <w:r w:rsidRPr="00D437A1">
        <w:rPr>
          <w:rFonts w:hint="cs"/>
          <w:szCs w:val="24"/>
          <w:rtl/>
        </w:rPr>
        <w:t xml:space="preserve">                      </w:t>
      </w:r>
      <w:r w:rsidR="008974B0">
        <w:rPr>
          <w:rFonts w:hint="cs"/>
          <w:szCs w:val="24"/>
          <w:rtl/>
        </w:rPr>
        <w:t xml:space="preserve"> </w:t>
      </w:r>
      <w:r w:rsidRPr="00D437A1">
        <w:rPr>
          <w:rFonts w:hint="cs"/>
          <w:szCs w:val="24"/>
          <w:rtl/>
        </w:rPr>
        <w:t xml:space="preserve">ישראל, משרד האנרגיה ועובדיהם, ובלבד שהוויתור לא יחול לטובת אדם שגרם </w:t>
      </w:r>
      <w:r w:rsidR="008974B0">
        <w:rPr>
          <w:rFonts w:hint="cs"/>
          <w:szCs w:val="24"/>
          <w:rtl/>
        </w:rPr>
        <w:t xml:space="preserve">  </w:t>
      </w:r>
    </w:p>
    <w:p w:rsidR="00D437A1" w:rsidRPr="00D437A1" w:rsidRDefault="008974B0" w:rsidP="008E3F85">
      <w:pPr>
        <w:spacing w:line="360" w:lineRule="auto"/>
        <w:ind w:left="720"/>
        <w:rPr>
          <w:szCs w:val="24"/>
          <w:rtl/>
        </w:rPr>
      </w:pPr>
      <w:r>
        <w:rPr>
          <w:rFonts w:hint="cs"/>
          <w:szCs w:val="24"/>
          <w:rtl/>
        </w:rPr>
        <w:t xml:space="preserve">                       </w:t>
      </w:r>
      <w:r w:rsidR="00D437A1" w:rsidRPr="00D437A1">
        <w:rPr>
          <w:rFonts w:hint="cs"/>
          <w:szCs w:val="24"/>
          <w:rtl/>
        </w:rPr>
        <w:t xml:space="preserve">לנזק מתוך כוונת זדון.     </w:t>
      </w:r>
    </w:p>
    <w:p w:rsidR="00D437A1" w:rsidRPr="00D437A1" w:rsidRDefault="00D437A1" w:rsidP="008E3F85">
      <w:pPr>
        <w:spacing w:line="360" w:lineRule="auto"/>
        <w:rPr>
          <w:szCs w:val="24"/>
          <w:rtl/>
        </w:rPr>
      </w:pPr>
      <w:r w:rsidRPr="00D437A1">
        <w:rPr>
          <w:rFonts w:hint="cs"/>
          <w:szCs w:val="24"/>
          <w:rtl/>
        </w:rPr>
        <w:t xml:space="preserve">                              ד. </w:t>
      </w:r>
      <w:r w:rsidR="008974B0">
        <w:rPr>
          <w:rFonts w:hint="cs"/>
          <w:szCs w:val="24"/>
          <w:rtl/>
        </w:rPr>
        <w:t xml:space="preserve"> </w:t>
      </w:r>
      <w:r w:rsidRPr="00D437A1">
        <w:rPr>
          <w:rFonts w:hint="cs"/>
          <w:szCs w:val="24"/>
          <w:rtl/>
        </w:rPr>
        <w:t xml:space="preserve"> </w:t>
      </w:r>
      <w:r w:rsidR="008974B0">
        <w:rPr>
          <w:rFonts w:hint="cs"/>
          <w:szCs w:val="24"/>
          <w:rtl/>
        </w:rPr>
        <w:t xml:space="preserve"> </w:t>
      </w:r>
      <w:r w:rsidRPr="00D437A1">
        <w:rPr>
          <w:rFonts w:hint="cs"/>
          <w:szCs w:val="24"/>
          <w:rtl/>
        </w:rPr>
        <w:t xml:space="preserve">הזוכה/היועץ יהיה אחראי בלעדית כלפי המבטח לתשלום דמי הביטוח עבור כל </w:t>
      </w:r>
    </w:p>
    <w:p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הפוליסות ולמילוי כל החובות המוטלות על המבוטח על פי תנאי הפוליסות.</w:t>
      </w:r>
    </w:p>
    <w:p w:rsidR="00D437A1" w:rsidRPr="00D437A1" w:rsidRDefault="00D437A1" w:rsidP="008E3F85">
      <w:pPr>
        <w:spacing w:line="360" w:lineRule="auto"/>
        <w:rPr>
          <w:szCs w:val="24"/>
          <w:rtl/>
        </w:rPr>
      </w:pPr>
      <w:r w:rsidRPr="00D437A1">
        <w:rPr>
          <w:rFonts w:hint="cs"/>
          <w:szCs w:val="24"/>
          <w:rtl/>
        </w:rPr>
        <w:t xml:space="preserve">                              ה. </w:t>
      </w:r>
      <w:r w:rsidR="008974B0">
        <w:rPr>
          <w:rFonts w:hint="cs"/>
          <w:szCs w:val="24"/>
          <w:rtl/>
        </w:rPr>
        <w:t xml:space="preserve">  </w:t>
      </w:r>
      <w:r w:rsidRPr="00D437A1">
        <w:rPr>
          <w:rFonts w:hint="cs"/>
          <w:szCs w:val="24"/>
          <w:rtl/>
        </w:rPr>
        <w:t xml:space="preserve">ההשתתפויות העצמיות הנקובות בכל פוליסה ופוליסה תחולנה בלעדית על הנותן </w:t>
      </w:r>
    </w:p>
    <w:p w:rsidR="00D437A1" w:rsidRPr="00D437A1"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Pr="00D437A1">
        <w:rPr>
          <w:rFonts w:hint="cs"/>
          <w:szCs w:val="24"/>
          <w:rtl/>
        </w:rPr>
        <w:t>שירות.</w:t>
      </w:r>
    </w:p>
    <w:p w:rsidR="00D437A1" w:rsidRPr="00D437A1" w:rsidRDefault="00D437A1" w:rsidP="008E3F85">
      <w:pPr>
        <w:spacing w:line="360" w:lineRule="auto"/>
        <w:rPr>
          <w:szCs w:val="24"/>
          <w:rtl/>
        </w:rPr>
      </w:pPr>
      <w:r w:rsidRPr="00D437A1">
        <w:rPr>
          <w:rFonts w:hint="cs"/>
          <w:szCs w:val="24"/>
          <w:rtl/>
        </w:rPr>
        <w:t xml:space="preserve">                              ו.  </w:t>
      </w:r>
      <w:r w:rsidR="008974B0">
        <w:rPr>
          <w:rFonts w:hint="cs"/>
          <w:szCs w:val="24"/>
          <w:rtl/>
        </w:rPr>
        <w:t xml:space="preserve">  </w:t>
      </w:r>
      <w:r w:rsidR="00545CD7">
        <w:rPr>
          <w:rFonts w:hint="cs"/>
          <w:szCs w:val="24"/>
          <w:rtl/>
        </w:rPr>
        <w:t xml:space="preserve"> </w:t>
      </w:r>
      <w:r w:rsidRPr="00D437A1">
        <w:rPr>
          <w:rFonts w:hint="cs"/>
          <w:szCs w:val="24"/>
          <w:rtl/>
        </w:rPr>
        <w:t xml:space="preserve">כל סעיף בפוליסות הביטוח המפקיע או מצמצם בדרך כל שהיא את אחריות </w:t>
      </w:r>
    </w:p>
    <w:p w:rsidR="008974B0" w:rsidRDefault="00D437A1" w:rsidP="008E3F85">
      <w:pPr>
        <w:spacing w:line="360" w:lineRule="auto"/>
        <w:rPr>
          <w:szCs w:val="24"/>
          <w:rtl/>
        </w:rPr>
      </w:pPr>
      <w:r w:rsidRPr="00D437A1">
        <w:rPr>
          <w:rFonts w:hint="cs"/>
          <w:szCs w:val="24"/>
          <w:rtl/>
        </w:rPr>
        <w:t xml:space="preserve">                                  </w:t>
      </w:r>
      <w:r w:rsidR="008974B0">
        <w:rPr>
          <w:rFonts w:hint="cs"/>
          <w:szCs w:val="24"/>
          <w:rtl/>
        </w:rPr>
        <w:t xml:space="preserve"> </w:t>
      </w:r>
      <w:r w:rsidR="008E3F85">
        <w:rPr>
          <w:rFonts w:hint="cs"/>
          <w:szCs w:val="24"/>
          <w:rtl/>
        </w:rPr>
        <w:t xml:space="preserve"> </w:t>
      </w:r>
      <w:r w:rsidR="008974B0">
        <w:rPr>
          <w:rFonts w:hint="cs"/>
          <w:szCs w:val="24"/>
          <w:rtl/>
        </w:rPr>
        <w:t xml:space="preserve"> </w:t>
      </w:r>
      <w:r w:rsidRPr="00D437A1">
        <w:rPr>
          <w:rFonts w:hint="cs"/>
          <w:szCs w:val="24"/>
          <w:rtl/>
        </w:rPr>
        <w:t xml:space="preserve">המבטח, כאשר קיים ביטוח אחר לא יופעל כלפי מדינת ישראל, והביטוח הינו </w:t>
      </w:r>
      <w:r w:rsidR="008974B0">
        <w:rPr>
          <w:rFonts w:hint="cs"/>
          <w:szCs w:val="24"/>
          <w:rtl/>
        </w:rPr>
        <w:t xml:space="preserve">    </w:t>
      </w:r>
    </w:p>
    <w:p w:rsidR="00D437A1" w:rsidRPr="00D437A1" w:rsidRDefault="008974B0" w:rsidP="008E3F85">
      <w:pPr>
        <w:spacing w:line="360" w:lineRule="auto"/>
        <w:rPr>
          <w:szCs w:val="24"/>
          <w:rtl/>
        </w:rPr>
      </w:pPr>
      <w:r>
        <w:rPr>
          <w:rFonts w:hint="cs"/>
          <w:szCs w:val="24"/>
          <w:rtl/>
        </w:rPr>
        <w:t xml:space="preserve">                                    </w:t>
      </w:r>
      <w:r w:rsidR="008E3F85">
        <w:rPr>
          <w:rFonts w:hint="cs"/>
          <w:szCs w:val="24"/>
          <w:rtl/>
        </w:rPr>
        <w:t xml:space="preserve"> </w:t>
      </w:r>
      <w:r w:rsidR="00D437A1" w:rsidRPr="00D437A1">
        <w:rPr>
          <w:rFonts w:hint="cs"/>
          <w:szCs w:val="24"/>
          <w:rtl/>
        </w:rPr>
        <w:t>בחזקת</w:t>
      </w:r>
      <w:r>
        <w:rPr>
          <w:rFonts w:hint="cs"/>
          <w:szCs w:val="24"/>
          <w:rtl/>
        </w:rPr>
        <w:t xml:space="preserve"> </w:t>
      </w:r>
      <w:r w:rsidR="00D437A1" w:rsidRPr="00D437A1">
        <w:rPr>
          <w:rFonts w:hint="cs"/>
          <w:szCs w:val="24"/>
          <w:rtl/>
        </w:rPr>
        <w:t xml:space="preserve">ביטוח ראשוני המזכה במלוא הזכויות על פי הביטוח.    </w:t>
      </w:r>
    </w:p>
    <w:p w:rsidR="00D437A1" w:rsidRPr="00D437A1" w:rsidRDefault="00D437A1" w:rsidP="008E3F85">
      <w:pPr>
        <w:spacing w:line="360" w:lineRule="auto"/>
        <w:ind w:left="720" w:firstLine="720"/>
        <w:rPr>
          <w:szCs w:val="24"/>
          <w:rtl/>
        </w:rPr>
      </w:pPr>
      <w:r w:rsidRPr="00D437A1">
        <w:rPr>
          <w:rFonts w:hint="cs"/>
          <w:szCs w:val="24"/>
          <w:rtl/>
        </w:rPr>
        <w:t xml:space="preserve">   ז.  </w:t>
      </w:r>
      <w:r w:rsidR="008974B0">
        <w:rPr>
          <w:rFonts w:hint="cs"/>
          <w:szCs w:val="24"/>
          <w:rtl/>
        </w:rPr>
        <w:t xml:space="preserve"> </w:t>
      </w:r>
      <w:r w:rsidR="008E3F85">
        <w:rPr>
          <w:rFonts w:hint="cs"/>
          <w:szCs w:val="24"/>
          <w:rtl/>
        </w:rPr>
        <w:t xml:space="preserve"> </w:t>
      </w:r>
      <w:r w:rsidRPr="00D437A1">
        <w:rPr>
          <w:rFonts w:hint="cs"/>
          <w:szCs w:val="24"/>
          <w:rtl/>
        </w:rPr>
        <w:t xml:space="preserve">תנאי הכיסוי של כל הפוליסות, למעט ביטוח האחריות המקצועית, לא יפחתו </w:t>
      </w:r>
    </w:p>
    <w:p w:rsidR="00D437A1" w:rsidRPr="00D437A1" w:rsidRDefault="00D437A1" w:rsidP="008E3F85">
      <w:pPr>
        <w:spacing w:line="360" w:lineRule="auto"/>
        <w:ind w:left="720" w:firstLine="720"/>
        <w:rPr>
          <w:szCs w:val="24"/>
          <w:rtl/>
        </w:rPr>
      </w:pPr>
      <w:r w:rsidRPr="00D437A1">
        <w:rPr>
          <w:rFonts w:hint="cs"/>
          <w:szCs w:val="24"/>
          <w:rtl/>
        </w:rPr>
        <w:t xml:space="preserve">        </w:t>
      </w:r>
      <w:r w:rsidR="008974B0">
        <w:rPr>
          <w:rFonts w:hint="cs"/>
          <w:szCs w:val="24"/>
          <w:rtl/>
        </w:rPr>
        <w:t xml:space="preserve"> </w:t>
      </w:r>
      <w:r w:rsidRPr="00D437A1">
        <w:rPr>
          <w:rFonts w:hint="cs"/>
          <w:szCs w:val="24"/>
          <w:rtl/>
        </w:rPr>
        <w:t xml:space="preserve">מהמקובל על פי תנאי "פוליסות נוסח ביט"____(יש לציין את שנת הנוסח), בכפוף </w:t>
      </w:r>
    </w:p>
    <w:p w:rsidR="00D437A1" w:rsidRPr="00D437A1" w:rsidRDefault="00D437A1" w:rsidP="008E3F85">
      <w:pPr>
        <w:spacing w:line="360" w:lineRule="auto"/>
        <w:ind w:left="720" w:firstLine="720"/>
        <w:rPr>
          <w:szCs w:val="24"/>
          <w:rtl/>
        </w:rPr>
      </w:pPr>
      <w:r w:rsidRPr="00D437A1">
        <w:rPr>
          <w:rFonts w:hint="cs"/>
          <w:szCs w:val="24"/>
          <w:rtl/>
        </w:rPr>
        <w:t xml:space="preserve">        </w:t>
      </w:r>
      <w:r w:rsidR="008974B0">
        <w:rPr>
          <w:rFonts w:hint="cs"/>
          <w:szCs w:val="24"/>
          <w:rtl/>
        </w:rPr>
        <w:t xml:space="preserve"> </w:t>
      </w:r>
      <w:r w:rsidRPr="00D437A1">
        <w:rPr>
          <w:rFonts w:hint="cs"/>
          <w:szCs w:val="24"/>
          <w:rtl/>
        </w:rPr>
        <w:t>להרחבת הכיסויים המתחייבים על פי הנדרש לעיל.</w:t>
      </w:r>
    </w:p>
    <w:p w:rsidR="00D437A1" w:rsidRPr="00D437A1" w:rsidRDefault="00D437A1" w:rsidP="008E3F85">
      <w:pPr>
        <w:spacing w:line="360" w:lineRule="auto"/>
        <w:ind w:left="720" w:firstLine="720"/>
        <w:rPr>
          <w:szCs w:val="24"/>
          <w:rtl/>
        </w:rPr>
      </w:pPr>
      <w:r w:rsidRPr="00D437A1">
        <w:rPr>
          <w:rFonts w:hint="cs"/>
          <w:szCs w:val="24"/>
          <w:rtl/>
        </w:rPr>
        <w:t xml:space="preserve">   ח. </w:t>
      </w:r>
      <w:r w:rsidR="008974B0">
        <w:rPr>
          <w:rFonts w:hint="cs"/>
          <w:szCs w:val="24"/>
          <w:rtl/>
        </w:rPr>
        <w:t xml:space="preserve"> </w:t>
      </w:r>
      <w:r w:rsidRPr="00D437A1">
        <w:rPr>
          <w:rFonts w:hint="cs"/>
          <w:szCs w:val="24"/>
          <w:rtl/>
        </w:rPr>
        <w:t>חריג כוונה ו/או רשלנות רבתי יבוטל ככל שקיים בכל הפוליסות המבוטחות.</w:t>
      </w:r>
    </w:p>
    <w:p w:rsidR="00D437A1" w:rsidRPr="00D437A1" w:rsidRDefault="00D437A1" w:rsidP="00D437A1">
      <w:pPr>
        <w:rPr>
          <w:szCs w:val="24"/>
          <w:rtl/>
        </w:rPr>
      </w:pPr>
      <w:r w:rsidRPr="00D437A1">
        <w:rPr>
          <w:rFonts w:hint="cs"/>
          <w:szCs w:val="24"/>
          <w:rtl/>
        </w:rPr>
        <w:lastRenderedPageBreak/>
        <w:t xml:space="preserve">                                             </w:t>
      </w:r>
    </w:p>
    <w:p w:rsidR="00D437A1" w:rsidRPr="00D437A1" w:rsidRDefault="00D437A1" w:rsidP="008E3F85">
      <w:pPr>
        <w:spacing w:line="360" w:lineRule="auto"/>
        <w:rPr>
          <w:szCs w:val="24"/>
          <w:rtl/>
        </w:rPr>
      </w:pPr>
      <w:r w:rsidRPr="00D437A1">
        <w:rPr>
          <w:rFonts w:hint="cs"/>
          <w:szCs w:val="24"/>
          <w:rtl/>
        </w:rPr>
        <w:t xml:space="preserve">                         6 .  העתקי פוליסות הביטוח חתומות ומאושרות בידי המבטח או אישור קיום ביטוחים </w:t>
      </w:r>
    </w:p>
    <w:p w:rsidR="00D437A1" w:rsidRPr="00D437A1" w:rsidRDefault="00D437A1" w:rsidP="008E3F85">
      <w:pPr>
        <w:spacing w:line="360" w:lineRule="auto"/>
        <w:rPr>
          <w:szCs w:val="24"/>
          <w:rtl/>
        </w:rPr>
      </w:pPr>
      <w:r w:rsidRPr="00D437A1">
        <w:rPr>
          <w:rFonts w:hint="cs"/>
          <w:szCs w:val="24"/>
          <w:rtl/>
        </w:rPr>
        <w:t xml:space="preserve">                               בחתימת המבטח על ביצוע  הביטוחים כאמור יומצאו על ידי הזוכה/היועץ למשרד </w:t>
      </w:r>
    </w:p>
    <w:p w:rsidR="00D437A1" w:rsidRPr="00D437A1" w:rsidRDefault="00D437A1" w:rsidP="008E3F85">
      <w:pPr>
        <w:spacing w:line="360" w:lineRule="auto"/>
        <w:rPr>
          <w:szCs w:val="24"/>
          <w:rtl/>
        </w:rPr>
      </w:pPr>
      <w:r w:rsidRPr="00D437A1">
        <w:rPr>
          <w:rFonts w:hint="cs"/>
          <w:szCs w:val="24"/>
          <w:rtl/>
        </w:rPr>
        <w:t xml:space="preserve">                               האנרגיה עד למועד חתימת החוזה.</w:t>
      </w:r>
      <w:r w:rsidR="008974B0">
        <w:rPr>
          <w:rFonts w:hint="cs"/>
          <w:szCs w:val="24"/>
          <w:rtl/>
        </w:rPr>
        <w:t xml:space="preserve">    </w:t>
      </w:r>
    </w:p>
    <w:p w:rsidR="00D437A1" w:rsidRPr="00D437A1" w:rsidRDefault="00D437A1" w:rsidP="008E3F85">
      <w:pPr>
        <w:spacing w:line="360" w:lineRule="auto"/>
        <w:rPr>
          <w:szCs w:val="24"/>
          <w:rtl/>
        </w:rPr>
      </w:pPr>
      <w:r w:rsidRPr="00D437A1">
        <w:rPr>
          <w:rFonts w:hint="cs"/>
          <w:szCs w:val="24"/>
          <w:rtl/>
        </w:rPr>
        <w:t xml:space="preserve">                         7.  הזוכה/היועץ מתחייב בכל תקופת ההתקשרות החוזית עם מדינת ישראל </w:t>
      </w:r>
      <w:r w:rsidRPr="00D437A1">
        <w:rPr>
          <w:szCs w:val="24"/>
          <w:rtl/>
        </w:rPr>
        <w:t>–</w:t>
      </w:r>
      <w:r w:rsidRPr="00D437A1">
        <w:rPr>
          <w:rFonts w:hint="cs"/>
          <w:szCs w:val="24"/>
          <w:rtl/>
        </w:rPr>
        <w:t xml:space="preserve"> משרד </w:t>
      </w:r>
    </w:p>
    <w:p w:rsidR="00D437A1" w:rsidRPr="00D437A1" w:rsidRDefault="00D437A1" w:rsidP="008E3F85">
      <w:pPr>
        <w:spacing w:line="360" w:lineRule="auto"/>
        <w:rPr>
          <w:szCs w:val="24"/>
          <w:rtl/>
        </w:rPr>
      </w:pPr>
      <w:r w:rsidRPr="00D437A1">
        <w:rPr>
          <w:rFonts w:hint="cs"/>
          <w:szCs w:val="24"/>
          <w:rtl/>
        </w:rPr>
        <w:t xml:space="preserve">                              האנרגיה וכל עוד אחריותו קיימת להחזיק בתוקף את פוליסות  הביטוח. הזוכה/היועץ </w:t>
      </w:r>
    </w:p>
    <w:p w:rsidR="00D437A1" w:rsidRPr="00D437A1" w:rsidRDefault="00D437A1" w:rsidP="008E3F85">
      <w:pPr>
        <w:spacing w:line="360" w:lineRule="auto"/>
        <w:rPr>
          <w:szCs w:val="24"/>
          <w:rtl/>
        </w:rPr>
      </w:pPr>
      <w:r w:rsidRPr="00D437A1">
        <w:rPr>
          <w:rFonts w:hint="cs"/>
          <w:szCs w:val="24"/>
          <w:rtl/>
        </w:rPr>
        <w:t xml:space="preserve">                              מתחייב לחדש את כל הביטוחים לכל אורך תקופת החוזה ולהמציא  את העתקי  </w:t>
      </w:r>
    </w:p>
    <w:p w:rsidR="00D437A1" w:rsidRPr="00D437A1" w:rsidRDefault="00D437A1" w:rsidP="008E3F85">
      <w:pPr>
        <w:spacing w:line="360" w:lineRule="auto"/>
        <w:rPr>
          <w:szCs w:val="24"/>
          <w:rtl/>
        </w:rPr>
      </w:pPr>
      <w:r w:rsidRPr="00D437A1">
        <w:rPr>
          <w:rFonts w:hint="cs"/>
          <w:szCs w:val="24"/>
          <w:rtl/>
        </w:rPr>
        <w:t xml:space="preserve">                              הפוליסות המתחדשות מאושרות וחתומות בידי המבטח או אישור קיום ביטוחים </w:t>
      </w:r>
    </w:p>
    <w:p w:rsidR="00D437A1" w:rsidRPr="00D437A1" w:rsidRDefault="00D437A1" w:rsidP="008E3F85">
      <w:pPr>
        <w:spacing w:line="360" w:lineRule="auto"/>
        <w:rPr>
          <w:szCs w:val="24"/>
          <w:rtl/>
        </w:rPr>
      </w:pPr>
      <w:r w:rsidRPr="00D437A1">
        <w:rPr>
          <w:rFonts w:hint="cs"/>
          <w:szCs w:val="24"/>
          <w:rtl/>
        </w:rPr>
        <w:t xml:space="preserve">                              חתום על ידי המבטח על חידושן למשרד האנרגיה לכל המאוחר שבועיים  לפני תום </w:t>
      </w:r>
    </w:p>
    <w:p w:rsidR="00D437A1" w:rsidRPr="00D437A1" w:rsidRDefault="00D437A1" w:rsidP="008E3F85">
      <w:pPr>
        <w:spacing w:line="360" w:lineRule="auto"/>
        <w:rPr>
          <w:szCs w:val="24"/>
          <w:rtl/>
        </w:rPr>
      </w:pPr>
      <w:r w:rsidRPr="00D437A1">
        <w:rPr>
          <w:rFonts w:hint="cs"/>
          <w:szCs w:val="24"/>
          <w:rtl/>
        </w:rPr>
        <w:t xml:space="preserve">                              תקופת הביטוח.</w:t>
      </w:r>
    </w:p>
    <w:p w:rsidR="00D437A1" w:rsidRPr="00D437A1" w:rsidRDefault="00D437A1" w:rsidP="008E3F85">
      <w:pPr>
        <w:spacing w:line="360" w:lineRule="auto"/>
        <w:rPr>
          <w:szCs w:val="24"/>
          <w:rtl/>
        </w:rPr>
      </w:pPr>
      <w:r w:rsidRPr="00D437A1">
        <w:rPr>
          <w:rFonts w:hint="cs"/>
          <w:szCs w:val="24"/>
          <w:rtl/>
        </w:rPr>
        <w:t xml:space="preserve">                        8.  אין בכל האמור בסעיפי הביטוח כדי לפטור את הזוכה/היועץ מכל חובה החלה עליו על </w:t>
      </w:r>
    </w:p>
    <w:p w:rsidR="00D437A1" w:rsidRPr="00D437A1" w:rsidRDefault="00D437A1" w:rsidP="008E3F85">
      <w:pPr>
        <w:spacing w:line="360" w:lineRule="auto"/>
        <w:rPr>
          <w:szCs w:val="24"/>
          <w:rtl/>
        </w:rPr>
      </w:pPr>
      <w:r w:rsidRPr="00D437A1">
        <w:rPr>
          <w:rFonts w:hint="cs"/>
          <w:szCs w:val="24"/>
          <w:rtl/>
        </w:rPr>
        <w:t xml:space="preserve">                             פי כל דין ועל פי החוזה ואין לפרש את האמור כוויתור של מדינת ישראל  - משרד </w:t>
      </w:r>
    </w:p>
    <w:p w:rsidR="00D437A1" w:rsidRPr="00D437A1" w:rsidRDefault="00D437A1" w:rsidP="008E3F85">
      <w:pPr>
        <w:spacing w:line="360" w:lineRule="auto"/>
        <w:rPr>
          <w:szCs w:val="24"/>
          <w:rtl/>
        </w:rPr>
      </w:pPr>
      <w:r w:rsidRPr="00D437A1">
        <w:rPr>
          <w:rFonts w:hint="cs"/>
          <w:szCs w:val="24"/>
          <w:rtl/>
        </w:rPr>
        <w:t xml:space="preserve">                             האנרגיה על כל סעד או זכות המוקנים להם על פי כל דין ועל פי  חוזה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w:t>
      </w:r>
      <w:r w:rsidR="00AC2B01">
        <w:rPr>
          <w:rFonts w:asciiTheme="majorBidi" w:hAnsiTheme="majorBidi"/>
          <w:szCs w:val="24"/>
          <w:rtl/>
        </w:rPr>
        <w:t xml:space="preserve"> </w:t>
      </w:r>
      <w:r w:rsidRPr="00314B9E">
        <w:rPr>
          <w:rFonts w:asciiTheme="majorBidi" w:hAnsiTheme="majorBidi"/>
          <w:szCs w:val="24"/>
          <w:rtl/>
        </w:rPr>
        <w:t>מעובדיו או נותני השירותים מטעמו לבין המשרד, וכי המשרד לא יהיה אחראי בצורה כלשהי לנזקים שייגרמו לו בשל מתן השירותים על פי הסכם זה.</w:t>
      </w:r>
    </w:p>
    <w:p w:rsidR="00B40444" w:rsidRPr="008E3F85" w:rsidRDefault="00B40444" w:rsidP="008E3F85">
      <w:pPr>
        <w:pStyle w:val="af1"/>
        <w:numPr>
          <w:ilvl w:val="1"/>
          <w:numId w:val="32"/>
        </w:numPr>
        <w:spacing w:line="360" w:lineRule="auto"/>
        <w:ind w:right="0"/>
        <w:jc w:val="both"/>
        <w:rPr>
          <w:rFonts w:asciiTheme="majorBidi" w:hAnsiTheme="majorBidi"/>
          <w:szCs w:val="24"/>
          <w:rtl/>
        </w:rPr>
      </w:pPr>
      <w:r w:rsidRPr="008E3F85">
        <w:rPr>
          <w:rFonts w:asciiTheme="majorBidi" w:hAnsiTheme="majorBidi"/>
          <w:szCs w:val="24"/>
          <w:rtl/>
        </w:rPr>
        <w:t xml:space="preserve">היועץ יישא באחריות על פי דין, בגין כל פגיעה, הפסד, אובדן או נזק שייגרמו מכל סיבה שהיא </w:t>
      </w:r>
      <w:r w:rsidR="008E3F85" w:rsidRPr="008E3F85">
        <w:rPr>
          <w:rFonts w:hint="cs"/>
          <w:szCs w:val="24"/>
          <w:rtl/>
        </w:rPr>
        <w:t>לו או למי מטעמו או לעובדיו או לעובדים מטעמו או לכל אדם אחר</w:t>
      </w:r>
      <w:r w:rsidR="008E3F85">
        <w:rPr>
          <w:rFonts w:hint="cs"/>
          <w:szCs w:val="24"/>
          <w:rtl/>
        </w:rPr>
        <w:t xml:space="preserve"> </w:t>
      </w:r>
      <w:r w:rsidRPr="008E3F85">
        <w:rPr>
          <w:rFonts w:asciiTheme="majorBidi" w:hAnsiTheme="majorBidi"/>
          <w:szCs w:val="24"/>
          <w:rtl/>
        </w:rPr>
        <w:t xml:space="preserve">כתוצאה ישירה או עקיפה ממתן השירותים למשרד. </w:t>
      </w:r>
      <w:r w:rsidR="00CE47BD" w:rsidRPr="008E3F85">
        <w:rPr>
          <w:rFonts w:ascii="David" w:hAnsi="David" w:hint="cs"/>
          <w:szCs w:val="24"/>
          <w:rtl/>
        </w:rPr>
        <w:t>וזאת לרבות נזקים כלכליים טהורים , פיצויים בגין הפרת החוזה וכיו"ב שיגרמו לכל אחד מהנזכרים לעיל.</w:t>
      </w:r>
      <w:r w:rsidR="00AC2B01" w:rsidRPr="008E3F85">
        <w:rPr>
          <w:rFonts w:ascii="David" w:hAnsi="David" w:hint="cs"/>
          <w:szCs w:val="24"/>
          <w:rtl/>
        </w:rPr>
        <w:t xml:space="preserve"> </w:t>
      </w:r>
    </w:p>
    <w:p w:rsidR="00B40444" w:rsidRPr="008E3F85" w:rsidRDefault="00B40444" w:rsidP="008E3F85">
      <w:pPr>
        <w:pStyle w:val="af1"/>
        <w:numPr>
          <w:ilvl w:val="1"/>
          <w:numId w:val="32"/>
        </w:numPr>
        <w:spacing w:line="360" w:lineRule="auto"/>
        <w:ind w:right="0"/>
        <w:jc w:val="both"/>
        <w:rPr>
          <w:rFonts w:asciiTheme="majorBidi" w:hAnsiTheme="majorBidi"/>
          <w:szCs w:val="24"/>
        </w:rPr>
      </w:pPr>
      <w:r w:rsidRPr="008E3F85">
        <w:rPr>
          <w:rFonts w:asciiTheme="majorBidi" w:hAnsiTheme="majorBidi"/>
          <w:szCs w:val="24"/>
          <w:rtl/>
        </w:rPr>
        <w:t xml:space="preserve">מוסכם בין הצדדים כי המשרד לא יישא בכל אחריות, תשלום, הוצאה או נזק מכל סיבה שהיא </w:t>
      </w:r>
      <w:r w:rsidR="008E3F85" w:rsidRPr="008E3F85">
        <w:rPr>
          <w:rFonts w:hint="cs"/>
          <w:rtl/>
        </w:rPr>
        <w:t>לו או למי מטעמו או לעובדיו או לעובדים מטעמו או לכל אדם אחר</w:t>
      </w:r>
      <w:r w:rsidR="008E3F85" w:rsidRPr="008E3F85" w:rsidDel="008E3F85">
        <w:rPr>
          <w:rFonts w:asciiTheme="majorBidi" w:hAnsiTheme="majorBidi"/>
          <w:szCs w:val="24"/>
          <w:rtl/>
        </w:rPr>
        <w:t xml:space="preserve"> </w:t>
      </w:r>
      <w:r w:rsidRPr="008E3F85">
        <w:rPr>
          <w:rFonts w:asciiTheme="majorBidi" w:hAnsiTheme="majorBidi"/>
          <w:szCs w:val="24"/>
          <w:rtl/>
        </w:rPr>
        <w:t xml:space="preserve">כתוצאה ישירה או עקיפה ממתן השירותים. </w:t>
      </w:r>
      <w:r w:rsidR="00CE47BD" w:rsidRPr="008E3F85">
        <w:rPr>
          <w:rFonts w:ascii="David" w:hAnsi="David" w:hint="cs"/>
          <w:szCs w:val="24"/>
          <w:rtl/>
        </w:rPr>
        <w:t>וזאת לרבות נזקים כלכליים טהורים , פיצויים בגין הפרת החוזה וכיו"ב שיגרמו לכל אחד מהנזכרים לעיל.</w:t>
      </w:r>
      <w:r w:rsidR="00CE47BD" w:rsidRPr="008E3F85">
        <w:rPr>
          <w:rFonts w:ascii="David" w:hAnsi="David"/>
          <w:szCs w:val="24"/>
          <w:rtl/>
        </w:rPr>
        <w:t xml:space="preserve"> </w:t>
      </w:r>
      <w:r w:rsidRPr="008E3F85">
        <w:rPr>
          <w:rFonts w:asciiTheme="majorBidi" w:hAnsiTheme="majorBidi"/>
          <w:szCs w:val="24"/>
          <w:rtl/>
        </w:rPr>
        <w:t>האמור בס"ק זה, לא יחול על נזקים שהינם באחריות המשרד על פי דין.</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B40444" w:rsidRPr="008E3F85" w:rsidRDefault="00B40444" w:rsidP="00B40444">
      <w:pPr>
        <w:numPr>
          <w:ilvl w:val="0"/>
          <w:numId w:val="32"/>
        </w:numPr>
        <w:spacing w:line="360" w:lineRule="auto"/>
        <w:ind w:right="0"/>
        <w:jc w:val="both"/>
        <w:rPr>
          <w:rFonts w:asciiTheme="majorBidi" w:hAnsiTheme="majorBidi"/>
          <w:b/>
          <w:bCs/>
          <w:szCs w:val="24"/>
          <w:u w:val="single"/>
          <w:rtl/>
        </w:rPr>
      </w:pPr>
      <w:r w:rsidRPr="008E3F85">
        <w:rPr>
          <w:rFonts w:asciiTheme="majorBidi" w:hAnsiTheme="majorBidi"/>
          <w:b/>
          <w:bCs/>
          <w:szCs w:val="24"/>
          <w:u w:val="single"/>
          <w:rtl/>
        </w:rPr>
        <w:t>אישור מנהל הביטחון של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lastRenderedPageBreak/>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rsidR="00B40444" w:rsidRPr="00314B9E" w:rsidRDefault="00B40444" w:rsidP="00B40444">
      <w:pPr>
        <w:spacing w:line="360" w:lineRule="auto"/>
        <w:jc w:val="both"/>
        <w:rPr>
          <w:rFonts w:asciiTheme="majorBidi" w:hAnsiTheme="majorBidi"/>
          <w:b/>
          <w:bCs/>
          <w:szCs w:val="24"/>
          <w:u w:val="single"/>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8E3F85" w:rsidRPr="00314B9E" w:rsidRDefault="008E3F85" w:rsidP="008E3F85">
      <w:pPr>
        <w:pStyle w:val="af1"/>
        <w:spacing w:line="360" w:lineRule="auto"/>
        <w:ind w:left="1276" w:righ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rsidR="00B40444"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8E3F85" w:rsidRPr="00314B9E" w:rsidRDefault="008E3F85" w:rsidP="00B40444">
      <w:pPr>
        <w:spacing w:line="360" w:lineRule="auto"/>
        <w:ind w:left="567"/>
        <w:jc w:val="both"/>
        <w:rPr>
          <w:rFonts w:asciiTheme="majorBidi" w:hAnsiTheme="majorBidi"/>
          <w:szCs w:val="24"/>
        </w:rPr>
      </w:pPr>
    </w:p>
    <w:p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כללי</w:t>
      </w:r>
    </w:p>
    <w:p w:rsidR="00B40444" w:rsidRPr="00B53BD5"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w:t>
      </w:r>
      <w:r w:rsidRPr="00B53BD5">
        <w:rPr>
          <w:rFonts w:asciiTheme="majorBidi" w:hAnsiTheme="majorBidi"/>
          <w:szCs w:val="24"/>
          <w:rtl/>
        </w:rPr>
        <w:t xml:space="preserve">היועץ אינו רשאי להשתמש בציוד, חומרים, או שירותים של המשרד. </w:t>
      </w:r>
    </w:p>
    <w:p w:rsidR="00B40444" w:rsidRPr="00B53BD5" w:rsidRDefault="00B40444" w:rsidP="0077029F">
      <w:pPr>
        <w:pStyle w:val="af1"/>
        <w:numPr>
          <w:ilvl w:val="1"/>
          <w:numId w:val="32"/>
        </w:numPr>
        <w:spacing w:line="360" w:lineRule="auto"/>
        <w:ind w:right="0"/>
        <w:jc w:val="both"/>
        <w:rPr>
          <w:rFonts w:asciiTheme="majorBidi" w:hAnsiTheme="majorBidi"/>
          <w:szCs w:val="24"/>
          <w:rtl/>
        </w:rPr>
      </w:pPr>
      <w:r w:rsidRPr="00B53BD5">
        <w:rPr>
          <w:rFonts w:asciiTheme="majorBidi" w:hAnsiTheme="majorBidi"/>
          <w:szCs w:val="24"/>
          <w:rtl/>
        </w:rPr>
        <w:t xml:space="preserve">מקום מושבו העיקרי של </w:t>
      </w:r>
      <w:r w:rsidR="0047609F" w:rsidRPr="00B53BD5">
        <w:rPr>
          <w:rFonts w:asciiTheme="majorBidi" w:hAnsiTheme="majorBidi" w:hint="eastAsia"/>
          <w:szCs w:val="24"/>
          <w:rtl/>
        </w:rPr>
        <w:t>היועץ</w:t>
      </w:r>
      <w:r w:rsidRPr="00B53BD5">
        <w:rPr>
          <w:rFonts w:asciiTheme="majorBidi" w:hAnsiTheme="majorBidi"/>
          <w:szCs w:val="24"/>
          <w:rtl/>
        </w:rPr>
        <w:t xml:space="preserve"> לא יהיה בתחומי המשרד, ולא יוקצה לו משרד קבוע, מחשב או טלפון. </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B53BD5">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w:t>
      </w:r>
      <w:r w:rsidRPr="00314B9E">
        <w:rPr>
          <w:rFonts w:asciiTheme="majorBidi" w:hAnsiTheme="majorBidi"/>
          <w:szCs w:val="24"/>
          <w:rtl/>
        </w:rPr>
        <w:t>, לרבות צילומים, מפרטי נתונים, תוכנות או מדיה מגנטית אחרת.</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הודעה אשר על אחד הצדדים להסכם לשלוח לצד השני תשלח בדואר רשום, לפי המענים הבאים:</w:t>
      </w:r>
    </w:p>
    <w:p w:rsidR="005A48BC" w:rsidRDefault="00B40444" w:rsidP="005A48BC">
      <w:pPr>
        <w:pStyle w:val="af1"/>
        <w:numPr>
          <w:ilvl w:val="1"/>
          <w:numId w:val="32"/>
        </w:numPr>
        <w:spacing w:line="360" w:lineRule="auto"/>
        <w:ind w:right="0"/>
        <w:jc w:val="both"/>
        <w:rPr>
          <w:rFonts w:ascii="Arial" w:hAnsi="Arial" w:cs="Arial"/>
          <w:color w:val="1F497D"/>
          <w:sz w:val="22"/>
          <w:szCs w:val="22"/>
        </w:rPr>
      </w:pPr>
      <w:r w:rsidRPr="005A48BC">
        <w:rPr>
          <w:rFonts w:asciiTheme="majorBidi" w:hAnsiTheme="majorBidi"/>
          <w:b/>
          <w:bCs/>
          <w:szCs w:val="24"/>
          <w:rtl/>
        </w:rPr>
        <w:t xml:space="preserve">המשרד </w:t>
      </w:r>
      <w:r w:rsidRPr="005A48BC">
        <w:rPr>
          <w:rFonts w:asciiTheme="majorBidi" w:hAnsiTheme="majorBidi"/>
          <w:szCs w:val="24"/>
          <w:rtl/>
        </w:rPr>
        <w:t xml:space="preserve">– </w:t>
      </w:r>
      <w:r w:rsidR="005A48BC" w:rsidRPr="005A48BC">
        <w:rPr>
          <w:rFonts w:asciiTheme="majorBidi" w:hAnsiTheme="majorBidi"/>
          <w:szCs w:val="24"/>
          <w:rtl/>
        </w:rPr>
        <w:t>בנין ג'נרי 2, רח' בנק ישראל 7, ירושלים מיקוד 9195021, ת.ד. 36148</w:t>
      </w:r>
    </w:p>
    <w:p w:rsidR="00B40444" w:rsidRPr="005A48BC" w:rsidRDefault="00B40444" w:rsidP="005A48BC">
      <w:pPr>
        <w:spacing w:line="360" w:lineRule="auto"/>
        <w:ind w:left="1134" w:firstLine="153"/>
        <w:jc w:val="both"/>
        <w:rPr>
          <w:rFonts w:asciiTheme="majorBidi" w:hAnsiTheme="majorBidi"/>
          <w:b/>
          <w:bCs/>
          <w:szCs w:val="24"/>
          <w:highlight w:val="cyan"/>
          <w:rtl/>
        </w:rPr>
      </w:pPr>
    </w:p>
    <w:p w:rsidR="00B40444" w:rsidRPr="00314B9E" w:rsidRDefault="003D6EAB" w:rsidP="003D6EAB">
      <w:pPr>
        <w:spacing w:line="360" w:lineRule="auto"/>
        <w:ind w:left="981" w:firstLine="306"/>
        <w:jc w:val="both"/>
        <w:rPr>
          <w:rFonts w:asciiTheme="majorBidi" w:hAnsiTheme="majorBidi"/>
          <w:b/>
          <w:bCs/>
          <w:szCs w:val="24"/>
          <w:rtl/>
        </w:rPr>
      </w:pPr>
      <w:r>
        <w:rPr>
          <w:rFonts w:asciiTheme="majorBidi" w:hAnsiTheme="majorBidi"/>
          <w:b/>
          <w:bCs/>
          <w:szCs w:val="24"/>
          <w:rtl/>
        </w:rPr>
        <w:t>היוע</w:t>
      </w:r>
      <w:r>
        <w:rPr>
          <w:rFonts w:asciiTheme="majorBidi" w:hAnsiTheme="majorBidi" w:hint="cs"/>
          <w:b/>
          <w:bCs/>
          <w:szCs w:val="24"/>
          <w:rtl/>
        </w:rPr>
        <w:t xml:space="preserve">ץ </w:t>
      </w:r>
      <w:r w:rsidRPr="0077029F">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lastRenderedPageBreak/>
        <w:t>כל מכתב או הודעה אשר נשלחו לפי המענים הנ"ל יחשבו כאילו נתקבלו על ידי הנמען תוך</w:t>
      </w:r>
      <w:r w:rsidR="00AC2B01">
        <w:rPr>
          <w:rFonts w:asciiTheme="majorBidi" w:hAnsiTheme="majorBidi"/>
          <w:szCs w:val="24"/>
          <w:rtl/>
        </w:rPr>
        <w:t xml:space="preserve"> </w:t>
      </w:r>
      <w:r w:rsidRPr="00314B9E">
        <w:rPr>
          <w:rFonts w:asciiTheme="majorBidi" w:hAnsiTheme="majorBidi"/>
          <w:szCs w:val="24"/>
          <w:rtl/>
        </w:rPr>
        <w:t xml:space="preserve"> 72 שעות מתאריך המשלוח, כל עוד לא הוכח היפוכו של דבר.</w:t>
      </w:r>
    </w:p>
    <w:p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rsidR="00B40444" w:rsidRPr="00314B9E" w:rsidRDefault="00B40444" w:rsidP="00CE47BD">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CE47BD">
        <w:rPr>
          <w:rFonts w:ascii="David" w:hAnsi="David" w:hint="cs"/>
          <w:szCs w:val="24"/>
          <w:rtl/>
        </w:rPr>
        <w:t>54.31.02.03/54.31.02.06</w:t>
      </w:r>
      <w:r w:rsidR="003D6EAB">
        <w:rPr>
          <w:rFonts w:asciiTheme="majorBidi" w:hAnsiTheme="majorBidi" w:hint="cs"/>
          <w:szCs w:val="24"/>
          <w:rtl/>
        </w:rPr>
        <w:t>.</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rsidR="00B40444" w:rsidRPr="00314B9E" w:rsidRDefault="00B40444" w:rsidP="00B40444">
      <w:pPr>
        <w:spacing w:line="360" w:lineRule="auto"/>
        <w:jc w:val="both"/>
        <w:rPr>
          <w:rFonts w:asciiTheme="majorBidi" w:hAnsiTheme="majorBidi"/>
          <w:szCs w:val="24"/>
          <w:rtl/>
        </w:rPr>
      </w:pPr>
    </w:p>
    <w:p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rsidTr="00E83064">
        <w:trPr>
          <w:trHeight w:val="70"/>
        </w:trPr>
        <w:tc>
          <w:tcPr>
            <w:tcW w:w="2642" w:type="dxa"/>
            <w:tcBorders>
              <w:top w:val="single" w:sz="4" w:space="0" w:color="auto"/>
            </w:tcBorders>
            <w:shd w:val="clear" w:color="auto" w:fill="auto"/>
          </w:tcPr>
          <w:p w:rsidR="00FD2917" w:rsidRDefault="00CE47BD" w:rsidP="000C013F">
            <w:pPr>
              <w:jc w:val="center"/>
              <w:rPr>
                <w:rFonts w:asciiTheme="majorBidi" w:hAnsiTheme="majorBidi"/>
                <w:b/>
                <w:bCs/>
                <w:szCs w:val="24"/>
                <w:rtl/>
              </w:rPr>
            </w:pPr>
            <w:r>
              <w:rPr>
                <w:rFonts w:asciiTheme="majorBidi" w:hAnsiTheme="majorBidi" w:hint="cs"/>
                <w:b/>
                <w:bCs/>
                <w:szCs w:val="24"/>
                <w:rtl/>
              </w:rPr>
              <w:t>אלכסנדר וורשבסקי</w:t>
            </w:r>
          </w:p>
          <w:p w:rsidR="008B1EF0" w:rsidRPr="00BF49D1" w:rsidRDefault="00CE47BD" w:rsidP="00FD2917">
            <w:pPr>
              <w:jc w:val="center"/>
              <w:rPr>
                <w:rFonts w:asciiTheme="majorBidi" w:hAnsiTheme="majorBidi"/>
                <w:b/>
                <w:bCs/>
                <w:szCs w:val="24"/>
              </w:rPr>
            </w:pPr>
            <w:r>
              <w:rPr>
                <w:rFonts w:asciiTheme="majorBidi" w:hAnsiTheme="majorBidi" w:hint="cs"/>
                <w:b/>
                <w:bCs/>
                <w:szCs w:val="24"/>
                <w:rtl/>
              </w:rPr>
              <w:t>מנהל רשות הגז הטבעי</w:t>
            </w:r>
          </w:p>
        </w:tc>
        <w:tc>
          <w:tcPr>
            <w:tcW w:w="283" w:type="dxa"/>
          </w:tcPr>
          <w:p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rsidR="00B40444" w:rsidRPr="00314B9E" w:rsidRDefault="00B40444" w:rsidP="00B40444">
      <w:pPr>
        <w:spacing w:line="360" w:lineRule="auto"/>
        <w:jc w:val="both"/>
        <w:rPr>
          <w:rFonts w:asciiTheme="majorBidi" w:hAnsiTheme="majorBidi"/>
          <w:szCs w:val="24"/>
          <w:rtl/>
        </w:rPr>
      </w:pPr>
    </w:p>
    <w:p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rsidR="00B40444" w:rsidRPr="00314B9E" w:rsidRDefault="00B40444" w:rsidP="00B40444">
      <w:pPr>
        <w:jc w:val="both"/>
        <w:rPr>
          <w:rFonts w:asciiTheme="majorBidi" w:hAnsiTheme="majorBidi"/>
          <w:szCs w:val="24"/>
          <w:rtl/>
        </w:rPr>
      </w:pPr>
    </w:p>
    <w:p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rsidR="00090EFC" w:rsidRDefault="00090EFC" w:rsidP="00B40444">
      <w:pPr>
        <w:jc w:val="both"/>
        <w:rPr>
          <w:rFonts w:asciiTheme="majorBidi" w:hAnsiTheme="majorBidi"/>
          <w:szCs w:val="24"/>
          <w:rtl/>
        </w:rPr>
      </w:pPr>
    </w:p>
    <w:p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rsidTr="00E83064">
        <w:tc>
          <w:tcPr>
            <w:tcW w:w="2902"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תאריך</w:t>
            </w:r>
          </w:p>
        </w:tc>
        <w:tc>
          <w:tcPr>
            <w:tcW w:w="2204" w:type="dxa"/>
          </w:tcPr>
          <w:p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rsidR="00B40444" w:rsidRPr="00536D92" w:rsidRDefault="00B40444" w:rsidP="00E83064">
            <w:pPr>
              <w:jc w:val="center"/>
              <w:rPr>
                <w:szCs w:val="24"/>
                <w:rtl/>
              </w:rPr>
            </w:pPr>
            <w:r w:rsidRPr="00536D92">
              <w:rPr>
                <w:rFonts w:hint="cs"/>
                <w:szCs w:val="24"/>
                <w:rtl/>
              </w:rPr>
              <w:t>חתימת עו"ד וחותמת</w:t>
            </w:r>
          </w:p>
        </w:tc>
      </w:tr>
    </w:tbl>
    <w:p w:rsidR="00B40444" w:rsidRDefault="00B40444"/>
    <w:p w:rsidR="00764940" w:rsidRDefault="00764940">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pPr>
        <w:rPr>
          <w:rtl/>
        </w:rPr>
      </w:pPr>
    </w:p>
    <w:p w:rsidR="00024757" w:rsidRDefault="0002475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rsidTr="00764940">
        <w:trPr>
          <w:trHeight w:hRule="exact" w:val="561"/>
          <w:jc w:val="right"/>
        </w:trPr>
        <w:tc>
          <w:tcPr>
            <w:tcW w:w="8958" w:type="dxa"/>
            <w:tcBorders>
              <w:top w:val="nil"/>
              <w:bottom w:val="nil"/>
            </w:tcBorders>
            <w:shd w:val="clear" w:color="auto" w:fill="1B3461"/>
            <w:vAlign w:val="center"/>
          </w:tcPr>
          <w:p w:rsidR="00F3587C" w:rsidRPr="00314B9E" w:rsidRDefault="00F3587C" w:rsidP="00764940">
            <w:pPr>
              <w:pStyle w:val="afff9"/>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77029F" w:rsidRDefault="00CD6C82" w:rsidP="00061735">
      <w:pPr>
        <w:jc w:val="center"/>
        <w:rPr>
          <w:rFonts w:asciiTheme="majorBidi" w:hAnsiTheme="majorBidi"/>
          <w:b/>
          <w:bCs/>
          <w:sz w:val="22"/>
          <w:szCs w:val="22"/>
          <w:rtl/>
        </w:rPr>
      </w:pPr>
      <w:r w:rsidRPr="0077029F">
        <w:rPr>
          <w:rFonts w:asciiTheme="majorBidi" w:hAnsiTheme="majorBidi"/>
          <w:b/>
          <w:bCs/>
          <w:sz w:val="22"/>
          <w:szCs w:val="22"/>
          <w:rtl/>
        </w:rPr>
        <w:t xml:space="preserve">על המציע להיצמד במדויק </w:t>
      </w:r>
      <w:r w:rsidR="00981CA3" w:rsidRPr="0077029F">
        <w:rPr>
          <w:rFonts w:asciiTheme="majorBidi" w:hAnsiTheme="majorBidi"/>
          <w:b/>
          <w:bCs/>
          <w:sz w:val="22"/>
          <w:szCs w:val="22"/>
          <w:rtl/>
        </w:rPr>
        <w:t>לנוסח המופיע מטה</w:t>
      </w:r>
      <w:r w:rsidRPr="0077029F">
        <w:rPr>
          <w:rFonts w:asciiTheme="majorBidi" w:hAnsiTheme="majorBidi"/>
          <w:b/>
          <w:bCs/>
          <w:sz w:val="22"/>
          <w:szCs w:val="22"/>
          <w:rtl/>
        </w:rPr>
        <w:t xml:space="preserve"> ולא לסטות ממנו בשום אופן</w:t>
      </w:r>
      <w:r w:rsidR="00981CA3" w:rsidRPr="0077029F">
        <w:rPr>
          <w:rFonts w:asciiTheme="majorBidi" w:hAnsiTheme="majorBidi"/>
          <w:b/>
          <w:bCs/>
          <w:sz w:val="22"/>
          <w:szCs w:val="22"/>
          <w:rtl/>
        </w:rPr>
        <w:t>, על מנת להימנע מפסילת ההצעה</w:t>
      </w:r>
    </w:p>
    <w:p w:rsidR="001E4E26" w:rsidRPr="0077029F" w:rsidRDefault="001E4E26" w:rsidP="00314B9E">
      <w:pPr>
        <w:bidi w:val="0"/>
        <w:jc w:val="center"/>
        <w:rPr>
          <w:rFonts w:asciiTheme="majorBidi" w:hAnsiTheme="majorBidi"/>
          <w:b/>
          <w:bCs/>
          <w:sz w:val="22"/>
          <w:szCs w:val="22"/>
          <w:u w:val="single"/>
          <w:rtl/>
        </w:rPr>
      </w:pPr>
    </w:p>
    <w:p w:rsidR="00061735" w:rsidRPr="0077029F" w:rsidRDefault="00061735" w:rsidP="00061735">
      <w:pPr>
        <w:spacing w:line="360" w:lineRule="auto"/>
        <w:jc w:val="both"/>
        <w:rPr>
          <w:rFonts w:asciiTheme="majorBidi" w:hAnsiTheme="majorBidi"/>
          <w:sz w:val="22"/>
          <w:szCs w:val="22"/>
          <w:u w:val="single"/>
          <w:rtl/>
        </w:rPr>
      </w:pPr>
      <w:r w:rsidRPr="0077029F">
        <w:rPr>
          <w:rFonts w:asciiTheme="majorBidi" w:hAnsiTheme="majorBidi"/>
          <w:sz w:val="22"/>
          <w:szCs w:val="22"/>
          <w:rtl/>
        </w:rPr>
        <w:t xml:space="preserve">שם הבנק/חברת הביטוח: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rsidR="00061735" w:rsidRPr="0077029F" w:rsidRDefault="00061735" w:rsidP="00061735">
      <w:pPr>
        <w:spacing w:line="360" w:lineRule="auto"/>
        <w:jc w:val="both"/>
        <w:rPr>
          <w:rFonts w:asciiTheme="majorBidi" w:hAnsiTheme="majorBidi"/>
          <w:sz w:val="22"/>
          <w:szCs w:val="22"/>
          <w:rtl/>
        </w:rPr>
      </w:pPr>
      <w:r w:rsidRPr="0077029F">
        <w:rPr>
          <w:rFonts w:asciiTheme="majorBidi" w:hAnsiTheme="majorBidi"/>
          <w:sz w:val="22"/>
          <w:szCs w:val="22"/>
          <w:rtl/>
        </w:rPr>
        <w:t xml:space="preserve">מס' הטלפון: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rsidR="00061735" w:rsidRPr="0077029F" w:rsidRDefault="00061735" w:rsidP="00061735">
      <w:pPr>
        <w:spacing w:line="360" w:lineRule="auto"/>
        <w:jc w:val="both"/>
        <w:rPr>
          <w:rFonts w:asciiTheme="majorBidi" w:hAnsiTheme="majorBidi"/>
          <w:sz w:val="22"/>
          <w:szCs w:val="22"/>
          <w:rtl/>
        </w:rPr>
      </w:pPr>
      <w:r w:rsidRPr="0077029F">
        <w:rPr>
          <w:rFonts w:asciiTheme="majorBidi" w:hAnsiTheme="majorBidi"/>
          <w:sz w:val="22"/>
          <w:szCs w:val="22"/>
          <w:rtl/>
        </w:rPr>
        <w:t xml:space="preserve">מס' הפקס: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לכבוד </w:t>
      </w:r>
    </w:p>
    <w:p w:rsidR="001E4E26" w:rsidRPr="0077029F" w:rsidRDefault="001E4E26"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ממשלת ישראל </w:t>
      </w:r>
    </w:p>
    <w:p w:rsidR="001E4E26" w:rsidRPr="0077029F" w:rsidRDefault="001E4E26" w:rsidP="00314B9E">
      <w:pPr>
        <w:spacing w:line="360" w:lineRule="auto"/>
        <w:jc w:val="both"/>
        <w:rPr>
          <w:rFonts w:asciiTheme="majorBidi" w:hAnsiTheme="majorBidi"/>
          <w:sz w:val="22"/>
          <w:szCs w:val="22"/>
          <w:u w:val="single"/>
        </w:rPr>
      </w:pPr>
      <w:r w:rsidRPr="0077029F">
        <w:rPr>
          <w:rFonts w:asciiTheme="majorBidi" w:hAnsiTheme="majorBidi"/>
          <w:sz w:val="22"/>
          <w:szCs w:val="22"/>
          <w:u w:val="single"/>
          <w:rtl/>
        </w:rPr>
        <w:t xml:space="preserve">באמצעות </w:t>
      </w:r>
      <w:r w:rsidR="00C60864" w:rsidRPr="0077029F">
        <w:rPr>
          <w:rFonts w:asciiTheme="majorBidi" w:hAnsiTheme="majorBidi"/>
          <w:sz w:val="22"/>
          <w:szCs w:val="22"/>
          <w:u w:val="single"/>
          <w:rtl/>
        </w:rPr>
        <w:t>משרד האנרגיה</w:t>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b/>
          <w:bCs/>
          <w:sz w:val="22"/>
          <w:szCs w:val="22"/>
          <w:rtl/>
        </w:rPr>
        <w:t>הנדון: ערבות מס'</w:t>
      </w:r>
      <w:r w:rsidRPr="0077029F">
        <w:rPr>
          <w:rFonts w:asciiTheme="majorBidi" w:hAnsiTheme="majorBidi"/>
          <w:sz w:val="22"/>
          <w:szCs w:val="22"/>
          <w:rtl/>
        </w:rPr>
        <w:t>____________</w:t>
      </w:r>
    </w:p>
    <w:p w:rsidR="001E4E26" w:rsidRPr="0077029F" w:rsidRDefault="001E4E26" w:rsidP="00314B9E">
      <w:pPr>
        <w:spacing w:line="360" w:lineRule="auto"/>
        <w:jc w:val="both"/>
        <w:rPr>
          <w:rFonts w:asciiTheme="majorBidi" w:hAnsiTheme="majorBidi"/>
          <w:sz w:val="22"/>
          <w:szCs w:val="22"/>
        </w:rPr>
      </w:pPr>
    </w:p>
    <w:p w:rsidR="001E4E26" w:rsidRPr="0077029F" w:rsidRDefault="00CE47BD" w:rsidP="00CE47BD">
      <w:pPr>
        <w:spacing w:before="120" w:after="120" w:line="276" w:lineRule="auto"/>
        <w:jc w:val="both"/>
        <w:rPr>
          <w:rFonts w:asciiTheme="majorBidi" w:hAnsiTheme="majorBidi"/>
          <w:b/>
          <w:bCs/>
          <w:sz w:val="22"/>
          <w:szCs w:val="22"/>
          <w:rtl/>
        </w:rPr>
      </w:pPr>
      <w:r w:rsidRPr="0077029F">
        <w:rPr>
          <w:rFonts w:ascii="David" w:hAnsi="David"/>
          <w:sz w:val="22"/>
          <w:szCs w:val="22"/>
          <w:rtl/>
        </w:rPr>
        <w:t xml:space="preserve">אנו ערבים בזה כלפיכם לסילוק כל סכום עד לסך של 200,000 ₪ </w:t>
      </w:r>
      <w:r w:rsidRPr="0077029F">
        <w:rPr>
          <w:rFonts w:ascii="David" w:hAnsi="David"/>
          <w:b/>
          <w:bCs/>
          <w:sz w:val="22"/>
          <w:szCs w:val="22"/>
          <w:rtl/>
        </w:rPr>
        <w:t xml:space="preserve">(במילים: מאתיים אלף </w:t>
      </w:r>
      <w:r w:rsidRPr="0077029F">
        <w:rPr>
          <w:rFonts w:ascii="David" w:hAnsi="David" w:hint="eastAsia"/>
          <w:b/>
          <w:bCs/>
          <w:sz w:val="22"/>
          <w:szCs w:val="22"/>
          <w:rtl/>
        </w:rPr>
        <w:t>ש</w:t>
      </w:r>
      <w:r w:rsidRPr="0077029F">
        <w:rPr>
          <w:rFonts w:ascii="David" w:hAnsi="David"/>
          <w:b/>
          <w:bCs/>
          <w:sz w:val="22"/>
          <w:szCs w:val="22"/>
          <w:rtl/>
        </w:rPr>
        <w:t>"ח)</w:t>
      </w:r>
      <w:r w:rsidRPr="0077029F">
        <w:rPr>
          <w:rFonts w:ascii="David" w:hAnsi="David"/>
          <w:sz w:val="22"/>
          <w:szCs w:val="22"/>
          <w:rtl/>
        </w:rPr>
        <w:t xml:space="preserve"> </w:t>
      </w:r>
      <w:r w:rsidR="001E4E26" w:rsidRPr="0077029F">
        <w:rPr>
          <w:rFonts w:asciiTheme="majorBidi" w:hAnsiTheme="majorBidi"/>
          <w:sz w:val="22"/>
          <w:szCs w:val="22"/>
          <w:rtl/>
        </w:rPr>
        <w:t>אשר</w:t>
      </w:r>
      <w:r w:rsidR="00F3587C" w:rsidRPr="0077029F">
        <w:rPr>
          <w:rFonts w:asciiTheme="majorBidi" w:hAnsiTheme="majorBidi"/>
          <w:sz w:val="22"/>
          <w:szCs w:val="22"/>
          <w:rtl/>
        </w:rPr>
        <w:t xml:space="preserve"> תדרשו מאת: </w:t>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rtl/>
        </w:rPr>
        <w:t xml:space="preserve"> </w:t>
      </w:r>
      <w:r w:rsidR="001E4E26" w:rsidRPr="0077029F">
        <w:rPr>
          <w:rFonts w:asciiTheme="majorBidi" w:hAnsiTheme="majorBidi"/>
          <w:sz w:val="22"/>
          <w:szCs w:val="22"/>
          <w:rtl/>
        </w:rPr>
        <w:t>(להלן</w:t>
      </w:r>
      <w:r w:rsidR="00F3587C" w:rsidRPr="0077029F">
        <w:rPr>
          <w:rFonts w:asciiTheme="majorBidi" w:hAnsiTheme="majorBidi"/>
          <w:sz w:val="22"/>
          <w:szCs w:val="22"/>
          <w:rtl/>
        </w:rPr>
        <w:t>:</w:t>
      </w:r>
      <w:r w:rsidR="001E4E26" w:rsidRPr="0077029F">
        <w:rPr>
          <w:rFonts w:asciiTheme="majorBidi" w:hAnsiTheme="majorBidi"/>
          <w:sz w:val="22"/>
          <w:szCs w:val="22"/>
          <w:rtl/>
        </w:rPr>
        <w:t xml:space="preserve"> "</w:t>
      </w:r>
      <w:r w:rsidR="001E4E26" w:rsidRPr="0077029F">
        <w:rPr>
          <w:rFonts w:asciiTheme="majorBidi" w:hAnsiTheme="majorBidi"/>
          <w:b/>
          <w:bCs/>
          <w:sz w:val="22"/>
          <w:szCs w:val="22"/>
          <w:rtl/>
        </w:rPr>
        <w:t>החייב</w:t>
      </w:r>
      <w:r w:rsidR="001E4E26" w:rsidRPr="0077029F">
        <w:rPr>
          <w:rFonts w:asciiTheme="majorBidi" w:hAnsiTheme="majorBidi"/>
          <w:sz w:val="22"/>
          <w:szCs w:val="22"/>
          <w:rtl/>
        </w:rPr>
        <w:t xml:space="preserve">") בקשר עם </w:t>
      </w:r>
      <w:r w:rsidR="001E4E26"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4B0C66" w:rsidRPr="0077029F">
        <w:rPr>
          <w:rFonts w:asciiTheme="majorBidi" w:hAnsiTheme="majorBidi"/>
          <w:b/>
          <w:bCs/>
          <w:sz w:val="22"/>
          <w:szCs w:val="22"/>
          <w:rtl/>
        </w:rPr>
        <w:t>/2018</w:t>
      </w:r>
      <w:r w:rsidR="001E4E26"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001E4E26" w:rsidRPr="0077029F">
        <w:rPr>
          <w:rFonts w:asciiTheme="majorBidi" w:hAnsiTheme="majorBidi"/>
          <w:b/>
          <w:bCs/>
          <w:sz w:val="22"/>
          <w:szCs w:val="22"/>
          <w:rtl/>
        </w:rPr>
        <w:t>.</w:t>
      </w:r>
    </w:p>
    <w:p w:rsidR="001E4E26" w:rsidRPr="0077029F" w:rsidRDefault="001E4E26" w:rsidP="00314B9E">
      <w:pPr>
        <w:spacing w:line="360" w:lineRule="auto"/>
        <w:jc w:val="both"/>
        <w:rPr>
          <w:rFonts w:asciiTheme="majorBidi" w:hAnsiTheme="majorBidi"/>
          <w:sz w:val="22"/>
          <w:szCs w:val="22"/>
        </w:rPr>
      </w:pPr>
      <w:r w:rsidRPr="0077029F">
        <w:rPr>
          <w:rFonts w:asciiTheme="majorBidi" w:hAnsiTheme="majorBidi"/>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9F247E" w:rsidRDefault="001E4E26" w:rsidP="00314B9E">
      <w:pPr>
        <w:spacing w:line="360" w:lineRule="auto"/>
        <w:jc w:val="both"/>
        <w:rPr>
          <w:rFonts w:asciiTheme="majorBidi" w:hAnsiTheme="majorBidi"/>
          <w:szCs w:val="24"/>
          <w:rtl/>
        </w:rPr>
      </w:pPr>
    </w:p>
    <w:p w:rsidR="001E4E26" w:rsidRPr="009F247E" w:rsidRDefault="001E4E26" w:rsidP="00D85A86">
      <w:pPr>
        <w:spacing w:line="360" w:lineRule="auto"/>
        <w:jc w:val="both"/>
        <w:rPr>
          <w:rFonts w:asciiTheme="majorBidi" w:hAnsiTheme="majorBidi"/>
          <w:b/>
          <w:bCs/>
          <w:szCs w:val="24"/>
          <w:rtl/>
        </w:rPr>
      </w:pPr>
      <w:r w:rsidRPr="009F247E">
        <w:rPr>
          <w:rFonts w:asciiTheme="majorBidi" w:hAnsiTheme="majorBidi"/>
          <w:b/>
          <w:bCs/>
          <w:szCs w:val="24"/>
          <w:rtl/>
        </w:rPr>
        <w:t>ערבות זו תהיה בתוקף מ</w:t>
      </w:r>
      <w:r w:rsidR="00F3587C" w:rsidRPr="009F247E">
        <w:rPr>
          <w:rFonts w:asciiTheme="majorBidi" w:hAnsiTheme="majorBidi" w:hint="eastAsia"/>
          <w:b/>
          <w:bCs/>
          <w:szCs w:val="24"/>
          <w:rtl/>
        </w:rPr>
        <w:t>יום</w:t>
      </w:r>
      <w:r w:rsidRPr="009F247E">
        <w:rPr>
          <w:rFonts w:asciiTheme="majorBidi" w:hAnsiTheme="majorBidi"/>
          <w:b/>
          <w:bCs/>
          <w:szCs w:val="24"/>
          <w:rtl/>
        </w:rPr>
        <w:t xml:space="preserve"> </w:t>
      </w:r>
      <w:r w:rsidR="00B021E5" w:rsidRPr="009F247E">
        <w:rPr>
          <w:b/>
          <w:bCs/>
          <w:szCs w:val="24"/>
          <w:rtl/>
        </w:rPr>
        <w:t>4.10.2018</w:t>
      </w:r>
      <w:r w:rsidR="00F3587C" w:rsidRPr="009F247E">
        <w:rPr>
          <w:rFonts w:asciiTheme="majorBidi" w:hAnsiTheme="majorBidi"/>
          <w:b/>
          <w:bCs/>
          <w:szCs w:val="24"/>
          <w:rtl/>
        </w:rPr>
        <w:t xml:space="preserve"> </w:t>
      </w:r>
      <w:r w:rsidR="009F247E" w:rsidRPr="009F247E">
        <w:rPr>
          <w:rFonts w:asciiTheme="majorBidi" w:hAnsiTheme="majorBidi" w:hint="cs"/>
          <w:b/>
          <w:bCs/>
          <w:szCs w:val="24"/>
          <w:rtl/>
        </w:rPr>
        <w:t xml:space="preserve">(או מועד מוקדם יותר) </w:t>
      </w:r>
      <w:r w:rsidRPr="009F247E">
        <w:rPr>
          <w:rFonts w:asciiTheme="majorBidi" w:hAnsiTheme="majorBidi"/>
          <w:b/>
          <w:bCs/>
          <w:szCs w:val="24"/>
          <w:rtl/>
        </w:rPr>
        <w:t xml:space="preserve">עד </w:t>
      </w:r>
      <w:r w:rsidR="00F3587C" w:rsidRPr="009F247E">
        <w:rPr>
          <w:rFonts w:asciiTheme="majorBidi" w:hAnsiTheme="majorBidi" w:hint="eastAsia"/>
          <w:b/>
          <w:bCs/>
          <w:szCs w:val="24"/>
          <w:rtl/>
        </w:rPr>
        <w:t>ליום</w:t>
      </w:r>
      <w:r w:rsidRPr="009F247E">
        <w:rPr>
          <w:rFonts w:asciiTheme="majorBidi" w:hAnsiTheme="majorBidi"/>
          <w:b/>
          <w:bCs/>
          <w:szCs w:val="24"/>
          <w:rtl/>
        </w:rPr>
        <w:t xml:space="preserve"> </w:t>
      </w:r>
      <w:r w:rsidR="00B021E5" w:rsidRPr="009F247E">
        <w:rPr>
          <w:b/>
          <w:bCs/>
          <w:szCs w:val="24"/>
          <w:rtl/>
        </w:rPr>
        <w:t>4.2.2019</w:t>
      </w:r>
      <w:r w:rsidRPr="009F247E">
        <w:rPr>
          <w:rFonts w:asciiTheme="majorBidi" w:hAnsiTheme="majorBidi"/>
          <w:b/>
          <w:bCs/>
          <w:szCs w:val="24"/>
          <w:rtl/>
        </w:rPr>
        <w:t>.</w:t>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דרישה על פי ערבות זו יש להפנות לסניף הבנק/חב' הביטוח שכתובתו___________________</w:t>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ערבות זו אינה ניתנת להעברה.</w:t>
      </w:r>
    </w:p>
    <w:p w:rsidR="001E4E26" w:rsidRPr="0077029F" w:rsidRDefault="001E4E26" w:rsidP="00314B9E">
      <w:pPr>
        <w:spacing w:line="360" w:lineRule="auto"/>
        <w:jc w:val="both"/>
        <w:rPr>
          <w:rFonts w:asciiTheme="majorBidi" w:hAnsiTheme="majorBidi"/>
          <w:sz w:val="22"/>
          <w:szCs w:val="22"/>
        </w:rPr>
      </w:pPr>
    </w:p>
    <w:p w:rsidR="001E4E26" w:rsidRPr="0077029F" w:rsidRDefault="001E4E26" w:rsidP="00F3587C">
      <w:pPr>
        <w:spacing w:line="360" w:lineRule="auto"/>
        <w:jc w:val="both"/>
        <w:rPr>
          <w:rFonts w:asciiTheme="majorBidi" w:hAnsiTheme="majorBidi"/>
          <w:sz w:val="22"/>
          <w:szCs w:val="22"/>
          <w:u w:val="single"/>
        </w:rPr>
      </w:pPr>
      <w:r w:rsidRPr="0077029F">
        <w:rPr>
          <w:rFonts w:asciiTheme="majorBidi" w:hAnsiTheme="majorBidi"/>
          <w:sz w:val="22"/>
          <w:szCs w:val="22"/>
          <w:rtl/>
        </w:rPr>
        <w:t xml:space="preserve">שם הבנק/חב' הביטוח </w:t>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p>
    <w:p w:rsidR="001E4E26" w:rsidRPr="0077029F" w:rsidRDefault="001E4E26" w:rsidP="00F3587C">
      <w:pPr>
        <w:spacing w:line="360" w:lineRule="auto"/>
        <w:jc w:val="both"/>
        <w:rPr>
          <w:rFonts w:asciiTheme="majorBidi" w:hAnsiTheme="majorBidi"/>
          <w:sz w:val="22"/>
          <w:szCs w:val="22"/>
          <w:u w:val="single"/>
          <w:rtl/>
        </w:rPr>
      </w:pPr>
      <w:r w:rsidRPr="0077029F">
        <w:rPr>
          <w:rFonts w:asciiTheme="majorBidi" w:hAnsiTheme="majorBidi"/>
          <w:sz w:val="22"/>
          <w:szCs w:val="22"/>
          <w:rtl/>
        </w:rPr>
        <w:t xml:space="preserve">מס' הבנק ומס' הסניף </w:t>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r w:rsidR="00F3587C" w:rsidRPr="0077029F">
        <w:rPr>
          <w:rFonts w:asciiTheme="majorBidi" w:hAnsiTheme="majorBidi"/>
          <w:sz w:val="22"/>
          <w:szCs w:val="22"/>
          <w:u w:val="single"/>
          <w:rtl/>
        </w:rPr>
        <w:tab/>
      </w:r>
    </w:p>
    <w:p w:rsidR="001E4E26" w:rsidRPr="0077029F" w:rsidRDefault="00F3587C" w:rsidP="00F3587C">
      <w:pPr>
        <w:spacing w:line="360" w:lineRule="auto"/>
        <w:jc w:val="both"/>
        <w:rPr>
          <w:rFonts w:asciiTheme="majorBidi" w:hAnsiTheme="majorBidi"/>
          <w:sz w:val="22"/>
          <w:szCs w:val="22"/>
          <w:u w:val="single"/>
          <w:rtl/>
        </w:rPr>
      </w:pPr>
      <w:r w:rsidRPr="0077029F">
        <w:rPr>
          <w:rFonts w:asciiTheme="majorBidi" w:hAnsiTheme="majorBidi"/>
          <w:sz w:val="22"/>
          <w:szCs w:val="22"/>
          <w:rtl/>
        </w:rPr>
        <w:t>כתובת סניף הבנק/חברת הביטוח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764940">
        <w:trPr>
          <w:trHeight w:hRule="exact" w:val="561"/>
          <w:jc w:val="right"/>
        </w:trPr>
        <w:tc>
          <w:tcPr>
            <w:tcW w:w="8958" w:type="dxa"/>
            <w:tcBorders>
              <w:top w:val="nil"/>
              <w:bottom w:val="nil"/>
            </w:tcBorders>
            <w:shd w:val="clear" w:color="auto" w:fill="1B3461"/>
            <w:vAlign w:val="center"/>
          </w:tcPr>
          <w:p w:rsidR="00F3587C" w:rsidRPr="006C6705" w:rsidRDefault="00F3587C" w:rsidP="00764940">
            <w:pPr>
              <w:pStyle w:val="afff9"/>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764940" w:rsidRDefault="00764940"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4B0C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22"/>
              <w:szCs w:val="22"/>
              <w:rtl/>
            </w:rPr>
            <w:t>2</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F11DB">
            <w:rPr>
              <w:rFonts w:asciiTheme="majorBidi" w:hAnsiTheme="majorBidi"/>
              <w:b/>
              <w:bCs/>
              <w:sz w:val="22"/>
              <w:szCs w:val="22"/>
              <w:rtl/>
            </w:rPr>
            <w:t>ייעוץ הנדסיים בתחום הגז טבעי</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4B0C66">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sz w:val="22"/>
              <w:szCs w:val="22"/>
              <w:rtl/>
            </w:rPr>
            <w:t>2</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Pr>
              <w:rFonts w:asciiTheme="majorBidi" w:hAnsiTheme="majorBidi"/>
              <w:sz w:val="22"/>
              <w:szCs w:val="22"/>
              <w:rtl/>
            </w:rPr>
            <w:t>ייעוץ הנדסיים בתחום הגז טבעי</w:t>
          </w:r>
        </w:sdtContent>
      </w:sdt>
      <w:r w:rsidRPr="00061735">
        <w:rPr>
          <w:rFonts w:ascii="Arial" w:hAnsi="Arial" w:hint="cs"/>
          <w:sz w:val="22"/>
          <w:szCs w:val="22"/>
          <w:rtl/>
        </w:rPr>
        <w:t>.</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w:t>
      </w:r>
      <w:r w:rsidR="00AC2B01">
        <w:rPr>
          <w:rFonts w:ascii="Arial" w:hAnsi="Arial"/>
          <w:sz w:val="22"/>
          <w:szCs w:val="22"/>
          <w:rtl/>
        </w:rPr>
        <w:t xml:space="preserve"> </w:t>
      </w:r>
      <w:r w:rsidRPr="004074FB">
        <w:rPr>
          <w:rFonts w:ascii="Arial" w:hAnsi="Arial"/>
          <w:sz w:val="22"/>
          <w:szCs w:val="22"/>
          <w:rtl/>
        </w:rPr>
        <w:t>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p w:rsidR="00CE47BD" w:rsidRDefault="00CE47B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764940">
        <w:trPr>
          <w:trHeight w:hRule="exact" w:val="561"/>
          <w:jc w:val="right"/>
        </w:trPr>
        <w:tc>
          <w:tcPr>
            <w:tcW w:w="8958" w:type="dxa"/>
            <w:tcBorders>
              <w:top w:val="nil"/>
              <w:bottom w:val="nil"/>
            </w:tcBorders>
            <w:shd w:val="clear" w:color="auto" w:fill="1B3461"/>
            <w:vAlign w:val="center"/>
          </w:tcPr>
          <w:p w:rsidR="006C6705" w:rsidRPr="006C6705" w:rsidRDefault="006C6705" w:rsidP="00764940">
            <w:pPr>
              <w:pStyle w:val="afff9"/>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764940" w:rsidRDefault="00764940"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4B0C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Pr>
              <w:rFonts w:asciiTheme="majorBidi" w:hAnsiTheme="majorBidi"/>
              <w:b/>
              <w:bCs/>
              <w:sz w:val="22"/>
              <w:szCs w:val="22"/>
              <w:rtl/>
            </w:rPr>
            <w:t>2</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AF11DB">
            <w:rPr>
              <w:rFonts w:asciiTheme="majorBidi" w:hAnsiTheme="majorBidi"/>
              <w:b/>
              <w:bCs/>
              <w:sz w:val="22"/>
              <w:szCs w:val="22"/>
              <w:rtl/>
            </w:rPr>
            <w:t>ייעוץ הנדסיים בתחום הגז טבעי</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AC2B01" w:rsidP="00314B9E">
      <w:pPr>
        <w:spacing w:line="360" w:lineRule="auto"/>
        <w:jc w:val="both"/>
        <w:rPr>
          <w:rFonts w:ascii="Arial" w:hAnsi="Arial"/>
          <w:sz w:val="22"/>
          <w:szCs w:val="22"/>
        </w:rPr>
      </w:pPr>
      <w:r>
        <w:rPr>
          <w:rFonts w:ascii="Arial" w:hAnsi="Arial" w:hint="cs"/>
          <w:sz w:val="22"/>
          <w:szCs w:val="22"/>
          <w:rtl/>
        </w:rPr>
        <w:t xml:space="preserve">   </w:t>
      </w:r>
      <w:r w:rsidR="00314B9E" w:rsidRPr="004074FB">
        <w:rPr>
          <w:rFonts w:ascii="Arial" w:hAnsi="Arial" w:hint="cs"/>
          <w:sz w:val="22"/>
          <w:szCs w:val="22"/>
          <w:rtl/>
        </w:rPr>
        <w:t>אותן.</w:t>
      </w:r>
      <w:r>
        <w:rPr>
          <w:rFonts w:ascii="Arial" w:hAnsi="Arial" w:hint="cs"/>
          <w:sz w:val="22"/>
          <w:szCs w:val="22"/>
          <w:rtl/>
        </w:rPr>
        <w:t xml:space="preserve">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CE47BD">
      <w:pPr>
        <w:numPr>
          <w:ilvl w:val="0"/>
          <w:numId w:val="40"/>
        </w:numPr>
        <w:spacing w:line="360" w:lineRule="auto"/>
        <w:jc w:val="both"/>
        <w:rPr>
          <w:rFonts w:ascii="Arial" w:hAnsi="Arial"/>
          <w:sz w:val="22"/>
          <w:szCs w:val="22"/>
        </w:rPr>
      </w:pPr>
      <w:r w:rsidRPr="004074FB">
        <w:rPr>
          <w:rFonts w:ascii="Arial" w:hAnsi="Arial" w:hint="cs"/>
          <w:sz w:val="22"/>
          <w:szCs w:val="22"/>
          <w:rtl/>
        </w:rPr>
        <w:t>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w:t>
      </w:r>
      <w:r w:rsidR="00CE47BD">
        <w:rPr>
          <w:rFonts w:ascii="Arial" w:hAnsi="Arial" w:hint="cs"/>
          <w:sz w:val="22"/>
          <w:szCs w:val="22"/>
          <w:rtl/>
        </w:rPr>
        <w:t>9</w:t>
      </w:r>
      <w:r w:rsidRPr="004074FB">
        <w:rPr>
          <w:rFonts w:ascii="Arial" w:hAnsi="Arial"/>
          <w:sz w:val="22"/>
          <w:szCs w:val="22"/>
        </w:rPr>
        <w:t xml:space="preserve">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w:t>
      </w:r>
      <w:r w:rsidR="00AC2B01">
        <w:rPr>
          <w:rFonts w:ascii="Arial" w:hAnsi="Arial"/>
          <w:sz w:val="22"/>
          <w:szCs w:val="22"/>
          <w:rtl/>
        </w:rPr>
        <w:t xml:space="preserve"> </w:t>
      </w:r>
      <w:r w:rsidRPr="004074FB">
        <w:rPr>
          <w:rFonts w:ascii="Arial" w:hAnsi="Arial" w:hint="cs"/>
          <w:sz w:val="22"/>
          <w:szCs w:val="22"/>
          <w:rtl/>
        </w:rPr>
        <w:t>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rsidTr="00575261">
        <w:trPr>
          <w:jc w:val="center"/>
        </w:trPr>
        <w:tc>
          <w:tcPr>
            <w:tcW w:w="2144"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5A51C0" w:rsidRPr="004074FB" w:rsidRDefault="005A51C0" w:rsidP="005A51C0">
            <w:pPr>
              <w:jc w:val="both"/>
              <w:rPr>
                <w:rFonts w:ascii="Arial" w:hAnsi="Arial"/>
                <w:sz w:val="22"/>
                <w:szCs w:val="22"/>
                <w:rtl/>
              </w:rPr>
            </w:pPr>
          </w:p>
        </w:tc>
        <w:tc>
          <w:tcPr>
            <w:tcW w:w="2409" w:type="dxa"/>
            <w:tcBorders>
              <w:top w:val="single" w:sz="4" w:space="0" w:color="auto"/>
            </w:tcBorders>
          </w:tcPr>
          <w:p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rsidR="005A51C0" w:rsidRPr="004074FB" w:rsidRDefault="005A51C0" w:rsidP="005A51C0">
            <w:pPr>
              <w:jc w:val="both"/>
              <w:rPr>
                <w:rFonts w:ascii="Arial" w:hAnsi="Arial"/>
                <w:sz w:val="22"/>
                <w:szCs w:val="22"/>
                <w:rtl/>
              </w:rPr>
            </w:pPr>
          </w:p>
        </w:tc>
        <w:tc>
          <w:tcPr>
            <w:tcW w:w="2268" w:type="dxa"/>
            <w:tcBorders>
              <w:top w:val="single" w:sz="4" w:space="0" w:color="auto"/>
            </w:tcBorders>
          </w:tcPr>
          <w:p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8" w:name="_Toc78123024"/>
      <w:r w:rsidRPr="004074FB">
        <w:rPr>
          <w:rFonts w:ascii="Arial" w:hAnsi="Arial"/>
          <w:b/>
          <w:bCs/>
          <w:sz w:val="22"/>
          <w:szCs w:val="22"/>
          <w:u w:val="single"/>
          <w:rtl/>
        </w:rPr>
        <w:t>אישור עורך הדין</w:t>
      </w:r>
    </w:p>
    <w:p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
    <w:p w:rsidR="00314B9E" w:rsidRPr="004074FB" w:rsidRDefault="00AC2B01" w:rsidP="006C6705">
      <w:pPr>
        <w:spacing w:line="360" w:lineRule="auto"/>
        <w:rPr>
          <w:sz w:val="22"/>
          <w:szCs w:val="22"/>
          <w:rtl/>
        </w:rPr>
      </w:pPr>
      <w:r>
        <w:rPr>
          <w:rFonts w:ascii="Arial" w:hAnsi="Arial" w:hint="cs"/>
          <w:sz w:val="22"/>
          <w:szCs w:val="22"/>
          <w:rtl/>
        </w:rPr>
        <w:t xml:space="preserve">  </w:t>
      </w:r>
      <w:r w:rsidR="00314B9E"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A51C0">
            <w:pPr>
              <w:jc w:val="both"/>
              <w:rPr>
                <w:rFonts w:ascii="Arial" w:hAnsi="Arial"/>
                <w:sz w:val="22"/>
                <w:szCs w:val="22"/>
                <w:rtl/>
              </w:rPr>
            </w:pPr>
          </w:p>
        </w:tc>
        <w:tc>
          <w:tcPr>
            <w:tcW w:w="2409"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A51C0">
            <w:pPr>
              <w:jc w:val="both"/>
              <w:rPr>
                <w:rFonts w:ascii="Arial" w:hAnsi="Arial"/>
                <w:sz w:val="22"/>
                <w:szCs w:val="22"/>
                <w:rtl/>
              </w:rPr>
            </w:pPr>
          </w:p>
        </w:tc>
        <w:tc>
          <w:tcPr>
            <w:tcW w:w="2268" w:type="dxa"/>
            <w:tcBorders>
              <w:top w:val="single" w:sz="4" w:space="0" w:color="auto"/>
            </w:tcBorders>
          </w:tcPr>
          <w:p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6101F" w:rsidRPr="0077029F" w:rsidRDefault="001E4E26" w:rsidP="00EF0FA8">
      <w:pPr>
        <w:autoSpaceDE w:val="0"/>
        <w:autoSpaceDN w:val="0"/>
        <w:spacing w:before="240" w:line="360" w:lineRule="auto"/>
        <w:jc w:val="both"/>
        <w:rPr>
          <w:rFonts w:asciiTheme="majorBidi" w:hAnsiTheme="majorBidi"/>
          <w:sz w:val="22"/>
          <w:szCs w:val="22"/>
          <w:rtl/>
        </w:rPr>
      </w:pPr>
      <w:r w:rsidRPr="0077029F">
        <w:rPr>
          <w:rFonts w:asciiTheme="majorBidi" w:hAnsiTheme="majorBidi"/>
          <w:sz w:val="22"/>
          <w:szCs w:val="22"/>
          <w:rtl/>
        </w:rPr>
        <w:t xml:space="preserve">הנני נותן תצהיר זה בשם _________________ שהוא הגוף המבקש להתקשר עם </w:t>
      </w:r>
      <w:r w:rsidR="003B0575" w:rsidRPr="0077029F">
        <w:rPr>
          <w:rFonts w:asciiTheme="majorBidi" w:hAnsiTheme="majorBidi" w:hint="eastAsia"/>
          <w:sz w:val="22"/>
          <w:szCs w:val="22"/>
          <w:rtl/>
        </w:rPr>
        <w:t>משרד</w:t>
      </w:r>
      <w:r w:rsidR="003B0575" w:rsidRPr="0077029F">
        <w:rPr>
          <w:rFonts w:asciiTheme="majorBidi" w:hAnsiTheme="majorBidi"/>
          <w:sz w:val="22"/>
          <w:szCs w:val="22"/>
          <w:rtl/>
        </w:rPr>
        <w:t xml:space="preserve"> </w:t>
      </w:r>
      <w:r w:rsidR="003B0575" w:rsidRPr="0077029F">
        <w:rPr>
          <w:rFonts w:asciiTheme="majorBidi" w:hAnsiTheme="majorBidi" w:hint="eastAsia"/>
          <w:sz w:val="22"/>
          <w:szCs w:val="22"/>
          <w:rtl/>
        </w:rPr>
        <w:t>האנרגיה</w:t>
      </w:r>
      <w:r w:rsidRPr="0077029F">
        <w:rPr>
          <w:rFonts w:asciiTheme="majorBidi" w:hAnsiTheme="majorBidi"/>
          <w:sz w:val="22"/>
          <w:szCs w:val="22"/>
          <w:rtl/>
        </w:rPr>
        <w:t xml:space="preserve"> במסגרת </w:t>
      </w:r>
      <w:r w:rsidR="004074FB"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2B70FA" w:rsidRPr="0077029F">
        <w:rPr>
          <w:rFonts w:asciiTheme="majorBidi" w:hAnsiTheme="majorBidi"/>
          <w:b/>
          <w:bCs/>
          <w:sz w:val="22"/>
          <w:szCs w:val="22"/>
          <w:rtl/>
        </w:rPr>
        <w:t>/2018</w:t>
      </w:r>
      <w:r w:rsidR="004074FB"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Pr="0077029F">
        <w:rPr>
          <w:rFonts w:asciiTheme="majorBidi" w:hAnsiTheme="majorBidi"/>
          <w:sz w:val="22"/>
          <w:szCs w:val="22"/>
          <w:rtl/>
        </w:rPr>
        <w:t xml:space="preserve"> (להלן: "</w:t>
      </w:r>
      <w:r w:rsidRPr="0077029F">
        <w:rPr>
          <w:rFonts w:asciiTheme="majorBidi" w:hAnsiTheme="majorBidi"/>
          <w:b/>
          <w:bCs/>
          <w:sz w:val="22"/>
          <w:szCs w:val="22"/>
          <w:rtl/>
        </w:rPr>
        <w:t>המציע</w:t>
      </w:r>
      <w:r w:rsidRPr="0077029F">
        <w:rPr>
          <w:rFonts w:asciiTheme="majorBidi" w:hAnsiTheme="majorBidi"/>
          <w:sz w:val="22"/>
          <w:szCs w:val="22"/>
          <w:rtl/>
        </w:rPr>
        <w:t xml:space="preserve">"). </w:t>
      </w:r>
    </w:p>
    <w:p w:rsidR="00846CA9" w:rsidRPr="0077029F" w:rsidRDefault="001E4E26" w:rsidP="002B70FA">
      <w:pPr>
        <w:autoSpaceDE w:val="0"/>
        <w:autoSpaceDN w:val="0"/>
        <w:spacing w:before="240" w:line="360" w:lineRule="auto"/>
        <w:jc w:val="both"/>
        <w:rPr>
          <w:rFonts w:asciiTheme="majorBidi" w:hAnsiTheme="majorBidi"/>
          <w:sz w:val="22"/>
          <w:szCs w:val="22"/>
        </w:rPr>
      </w:pPr>
      <w:r w:rsidRPr="0077029F">
        <w:rPr>
          <w:rFonts w:asciiTheme="majorBidi" w:hAnsiTheme="majorBidi"/>
          <w:sz w:val="22"/>
          <w:szCs w:val="22"/>
          <w:rtl/>
        </w:rPr>
        <w:t>אני מכהן כ</w:t>
      </w:r>
      <w:r w:rsidR="004074FB" w:rsidRPr="0077029F">
        <w:rPr>
          <w:rFonts w:asciiTheme="majorBidi" w:hAnsiTheme="majorBidi"/>
          <w:sz w:val="22"/>
          <w:szCs w:val="22"/>
          <w:rtl/>
        </w:rPr>
        <w:t xml:space="preserve"> </w:t>
      </w:r>
      <w:r w:rsidRPr="0077029F">
        <w:rPr>
          <w:rFonts w:asciiTheme="majorBidi" w:hAnsiTheme="majorBidi"/>
          <w:sz w:val="22"/>
          <w:szCs w:val="22"/>
          <w:rtl/>
        </w:rPr>
        <w:t xml:space="preserve">_______________ והנני מוסמך/ת למסור תצהיר זה בשם המציע. </w:t>
      </w:r>
    </w:p>
    <w:p w:rsidR="00846CA9" w:rsidRPr="0077029F" w:rsidRDefault="001E4E26" w:rsidP="004A6586">
      <w:pPr>
        <w:numPr>
          <w:ilvl w:val="0"/>
          <w:numId w:val="11"/>
        </w:numPr>
        <w:autoSpaceDE w:val="0"/>
        <w:autoSpaceDN w:val="0"/>
        <w:spacing w:before="240" w:line="360" w:lineRule="auto"/>
        <w:jc w:val="both"/>
        <w:rPr>
          <w:rFonts w:asciiTheme="majorBidi" w:hAnsiTheme="majorBidi"/>
          <w:sz w:val="22"/>
          <w:szCs w:val="22"/>
          <w:rtl/>
        </w:rPr>
      </w:pPr>
      <w:r w:rsidRPr="0077029F">
        <w:rPr>
          <w:rFonts w:asciiTheme="majorBidi" w:hAnsiTheme="majorBidi"/>
          <w:sz w:val="22"/>
          <w:szCs w:val="22"/>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77029F" w:rsidRDefault="001E4E26" w:rsidP="004A6586">
      <w:pPr>
        <w:numPr>
          <w:ilvl w:val="0"/>
          <w:numId w:val="11"/>
        </w:numPr>
        <w:autoSpaceDE w:val="0"/>
        <w:autoSpaceDN w:val="0"/>
        <w:spacing w:before="240" w:line="360" w:lineRule="auto"/>
        <w:jc w:val="both"/>
        <w:rPr>
          <w:rFonts w:asciiTheme="majorBidi" w:hAnsiTheme="majorBidi"/>
          <w:sz w:val="22"/>
          <w:szCs w:val="22"/>
          <w:rtl/>
        </w:rPr>
      </w:pPr>
      <w:r w:rsidRPr="0077029F">
        <w:rPr>
          <w:rFonts w:asciiTheme="majorBidi" w:hAnsiTheme="majorBidi"/>
          <w:sz w:val="22"/>
          <w:szCs w:val="22"/>
          <w:rtl/>
        </w:rPr>
        <w:t xml:space="preserve">זה שמי, להלן חתימתי ותוכן תצהירי דלעיל אמת. </w:t>
      </w:r>
    </w:p>
    <w:p w:rsidR="001E4E26" w:rsidRPr="0077029F" w:rsidRDefault="001E4E26" w:rsidP="00314B9E">
      <w:pPr>
        <w:overflowPunct w:val="0"/>
        <w:autoSpaceDE w:val="0"/>
        <w:autoSpaceDN w:val="0"/>
        <w:adjustRightInd w:val="0"/>
        <w:spacing w:line="360" w:lineRule="auto"/>
        <w:jc w:val="both"/>
        <w:textAlignment w:val="baseline"/>
        <w:rPr>
          <w:rFonts w:asciiTheme="majorBidi" w:hAnsiTheme="majorBidi"/>
          <w:sz w:val="22"/>
          <w:szCs w:val="22"/>
          <w:rtl/>
        </w:rPr>
      </w:pPr>
    </w:p>
    <w:p w:rsidR="004074FB" w:rsidRPr="0077029F" w:rsidRDefault="004074FB" w:rsidP="00314B9E">
      <w:pPr>
        <w:overflowPunct w:val="0"/>
        <w:autoSpaceDE w:val="0"/>
        <w:autoSpaceDN w:val="0"/>
        <w:adjustRightInd w:val="0"/>
        <w:spacing w:line="360" w:lineRule="auto"/>
        <w:jc w:val="both"/>
        <w:textAlignment w:val="baseline"/>
        <w:rPr>
          <w:rFonts w:asciiTheme="majorBidi" w:hAnsiTheme="majorBidi"/>
          <w:sz w:val="22"/>
          <w:szCs w:val="22"/>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6105B8" w:rsidTr="005C206F">
        <w:tc>
          <w:tcPr>
            <w:tcW w:w="1718" w:type="dxa"/>
            <w:tcBorders>
              <w:top w:val="single" w:sz="4" w:space="0" w:color="auto"/>
            </w:tcBorders>
          </w:tcPr>
          <w:p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rsidR="004074FB" w:rsidRPr="0077029F" w:rsidRDefault="004074FB" w:rsidP="005C206F">
            <w:pPr>
              <w:spacing w:line="360" w:lineRule="auto"/>
              <w:jc w:val="both"/>
              <w:rPr>
                <w:rFonts w:asciiTheme="majorBidi" w:hAnsiTheme="majorBidi"/>
                <w:sz w:val="22"/>
                <w:szCs w:val="22"/>
                <w:rtl/>
              </w:rPr>
            </w:pPr>
          </w:p>
        </w:tc>
        <w:tc>
          <w:tcPr>
            <w:tcW w:w="1984" w:type="dxa"/>
            <w:tcBorders>
              <w:top w:val="single" w:sz="4" w:space="0" w:color="auto"/>
            </w:tcBorders>
          </w:tcPr>
          <w:p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sz w:val="22"/>
                <w:szCs w:val="22"/>
                <w:rtl/>
              </w:rPr>
              <w:t>שם מורשה החתימה</w:t>
            </w:r>
          </w:p>
        </w:tc>
        <w:tc>
          <w:tcPr>
            <w:tcW w:w="425" w:type="dxa"/>
          </w:tcPr>
          <w:p w:rsidR="004074FB" w:rsidRPr="0077029F" w:rsidRDefault="004074FB" w:rsidP="005C206F">
            <w:pPr>
              <w:spacing w:line="360" w:lineRule="auto"/>
              <w:jc w:val="both"/>
              <w:rPr>
                <w:rFonts w:asciiTheme="majorBidi" w:hAnsiTheme="majorBidi"/>
                <w:sz w:val="22"/>
                <w:szCs w:val="22"/>
                <w:rtl/>
              </w:rPr>
            </w:pPr>
          </w:p>
        </w:tc>
        <w:tc>
          <w:tcPr>
            <w:tcW w:w="1985" w:type="dxa"/>
            <w:tcBorders>
              <w:top w:val="single" w:sz="4" w:space="0" w:color="auto"/>
            </w:tcBorders>
          </w:tcPr>
          <w:p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c>
          <w:tcPr>
            <w:tcW w:w="425" w:type="dxa"/>
          </w:tcPr>
          <w:p w:rsidR="004074FB" w:rsidRPr="0077029F" w:rsidRDefault="004074FB" w:rsidP="005C206F">
            <w:pPr>
              <w:spacing w:line="360" w:lineRule="auto"/>
              <w:jc w:val="both"/>
              <w:rPr>
                <w:rFonts w:asciiTheme="majorBidi" w:hAnsiTheme="majorBidi"/>
                <w:sz w:val="22"/>
                <w:szCs w:val="22"/>
                <w:rtl/>
              </w:rPr>
            </w:pPr>
          </w:p>
        </w:tc>
        <w:tc>
          <w:tcPr>
            <w:tcW w:w="1985" w:type="dxa"/>
            <w:tcBorders>
              <w:top w:val="single" w:sz="4" w:space="0" w:color="auto"/>
            </w:tcBorders>
          </w:tcPr>
          <w:p w:rsidR="004074FB" w:rsidRPr="0077029F" w:rsidRDefault="004074FB" w:rsidP="005C206F">
            <w:pPr>
              <w:spacing w:line="360" w:lineRule="auto"/>
              <w:jc w:val="center"/>
              <w:rPr>
                <w:rFonts w:asciiTheme="majorBidi" w:hAnsiTheme="majorBidi"/>
                <w:sz w:val="22"/>
                <w:szCs w:val="22"/>
                <w:rtl/>
              </w:rPr>
            </w:pPr>
            <w:r w:rsidRPr="0077029F">
              <w:rPr>
                <w:rFonts w:asciiTheme="majorBidi" w:hAnsiTheme="majorBidi" w:hint="eastAsia"/>
                <w:sz w:val="22"/>
                <w:szCs w:val="22"/>
                <w:rtl/>
              </w:rPr>
              <w:t>חותמת</w:t>
            </w:r>
          </w:p>
        </w:tc>
      </w:tr>
    </w:tbl>
    <w:p w:rsidR="001E4E26" w:rsidRPr="0077029F" w:rsidRDefault="001E4E26" w:rsidP="00314B9E">
      <w:pPr>
        <w:overflowPunct w:val="0"/>
        <w:autoSpaceDE w:val="0"/>
        <w:autoSpaceDN w:val="0"/>
        <w:adjustRightInd w:val="0"/>
        <w:spacing w:line="360" w:lineRule="auto"/>
        <w:jc w:val="both"/>
        <w:textAlignment w:val="baseline"/>
        <w:rPr>
          <w:rFonts w:asciiTheme="majorBidi" w:hAnsiTheme="majorBidi"/>
          <w:sz w:val="22"/>
          <w:szCs w:val="22"/>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105B8" w:rsidRDefault="006105B8"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105B8" w:rsidRDefault="006105B8"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105B8" w:rsidRDefault="006105B8"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AC2B0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764940">
        <w:trPr>
          <w:trHeight w:hRule="exact" w:val="561"/>
          <w:jc w:val="right"/>
        </w:trPr>
        <w:tc>
          <w:tcPr>
            <w:tcW w:w="8958" w:type="dxa"/>
            <w:tcBorders>
              <w:top w:val="nil"/>
              <w:bottom w:val="nil"/>
            </w:tcBorders>
            <w:shd w:val="clear" w:color="auto" w:fill="1B3461"/>
            <w:vAlign w:val="center"/>
          </w:tcPr>
          <w:p w:rsidR="004074FB" w:rsidRPr="006C6705" w:rsidRDefault="004074FB" w:rsidP="00764940">
            <w:pPr>
              <w:pStyle w:val="afff9"/>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764940" w:rsidRDefault="00764940" w:rsidP="00314B9E">
      <w:pPr>
        <w:spacing w:line="360" w:lineRule="auto"/>
        <w:jc w:val="both"/>
        <w:rPr>
          <w:rFonts w:asciiTheme="majorBidi" w:hAnsiTheme="majorBidi"/>
          <w:szCs w:val="24"/>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אני הח"מ</w:t>
      </w:r>
      <w:r w:rsidR="00DD7F39" w:rsidRPr="0077029F">
        <w:rPr>
          <w:rFonts w:asciiTheme="majorBidi" w:hAnsiTheme="majorBidi"/>
          <w:sz w:val="22"/>
          <w:szCs w:val="22"/>
          <w:rtl/>
        </w:rPr>
        <w:t xml:space="preserve"> </w:t>
      </w:r>
      <w:r w:rsidRPr="0077029F">
        <w:rPr>
          <w:rFonts w:asciiTheme="majorBidi" w:hAnsiTheme="majorBidi"/>
          <w:sz w:val="22"/>
          <w:szCs w:val="22"/>
          <w:rtl/>
        </w:rPr>
        <w:t>______________________________ מס</w:t>
      </w:r>
      <w:r w:rsidR="004074FB" w:rsidRPr="0077029F">
        <w:rPr>
          <w:rFonts w:asciiTheme="majorBidi" w:hAnsiTheme="majorBidi"/>
          <w:sz w:val="22"/>
          <w:szCs w:val="22"/>
          <w:rtl/>
        </w:rPr>
        <w:t>'</w:t>
      </w:r>
      <w:r w:rsidRPr="0077029F">
        <w:rPr>
          <w:rFonts w:asciiTheme="majorBidi" w:hAnsiTheme="majorBidi"/>
          <w:sz w:val="22"/>
          <w:szCs w:val="22"/>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77029F" w:rsidRDefault="001E4E26" w:rsidP="000C5B9B">
      <w:pPr>
        <w:pStyle w:val="1"/>
        <w:rPr>
          <w:rtl/>
        </w:rPr>
      </w:pPr>
      <w:r w:rsidRPr="0077029F">
        <w:rPr>
          <w:rtl/>
        </w:rPr>
        <w:t xml:space="preserve">אני מוסמך לחתום על תצהיר זה בשם התאגיד ומנהליו. </w:t>
      </w:r>
    </w:p>
    <w:p w:rsidR="001E4E26" w:rsidRPr="0077029F" w:rsidRDefault="001E4E26" w:rsidP="00A6335D">
      <w:pPr>
        <w:pStyle w:val="1"/>
        <w:rPr>
          <w:rtl/>
        </w:rPr>
      </w:pPr>
      <w:r w:rsidRPr="0077029F">
        <w:rPr>
          <w:rtl/>
        </w:rPr>
        <w:t xml:space="preserve">אני נושא המשרה אשר אחראי בתאגיד להצעה המוגשת מטעם התאגיד במכרז זה. </w:t>
      </w:r>
    </w:p>
    <w:p w:rsidR="001E4E26" w:rsidRPr="0077029F" w:rsidRDefault="001E4E26" w:rsidP="0077029F">
      <w:pPr>
        <w:pStyle w:val="1"/>
        <w:rPr>
          <w:rtl/>
        </w:rPr>
      </w:pPr>
      <w:r w:rsidRPr="0077029F">
        <w:rPr>
          <w:rtl/>
        </w:rPr>
        <w:t>בכוונתי להשתמש, במסגרת הצעה זו בקבלני המשנה המפורטים להלן (יש לפרט את שם התאגיד ופרטי יצירת קשר עימו</w:t>
      </w:r>
      <w:r w:rsidR="00CA0FB7" w:rsidRPr="0077029F">
        <w:rPr>
          <w:rtl/>
        </w:rPr>
        <w:t>, אין צורך לפרט גורמים שהינם עובדים קבועים של המציע</w:t>
      </w:r>
      <w:r w:rsidRPr="0077029F">
        <w:rPr>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77029F" w:rsidRDefault="001E4E26" w:rsidP="000C5B9B">
      <w:pPr>
        <w:pStyle w:val="1"/>
        <w:rPr>
          <w:rtl/>
        </w:rPr>
      </w:pPr>
      <w:r w:rsidRPr="0077029F">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77029F" w:rsidRDefault="001E4E26" w:rsidP="00A6335D">
      <w:pPr>
        <w:pStyle w:val="1"/>
        <w:rPr>
          <w:rtl/>
        </w:rPr>
      </w:pPr>
      <w:r w:rsidRPr="0077029F">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77029F">
      <w:pPr>
        <w:pStyle w:val="1"/>
      </w:pPr>
      <w:r w:rsidRPr="00314B9E">
        <w:rPr>
          <w:rtl/>
        </w:rPr>
        <w:t xml:space="preserve">לא הייתי מעורב בניסיון להניא מתחרה אחר מלהגיש הצעות במכרז זה. </w:t>
      </w:r>
    </w:p>
    <w:p w:rsidR="001E4E26" w:rsidRPr="00314B9E" w:rsidRDefault="001E4E26" w:rsidP="0077029F">
      <w:pPr>
        <w:pStyle w:val="1"/>
        <w:rPr>
          <w:rtl/>
        </w:rPr>
      </w:pPr>
      <w:r w:rsidRPr="00314B9E">
        <w:rPr>
          <w:rtl/>
        </w:rPr>
        <w:t xml:space="preserve">לא הייתי מעורב בניסיון לגרום למתחרה אחר להגיש הצעה גבוהה או נמוכה יותר מהצעתי זו. </w:t>
      </w:r>
    </w:p>
    <w:p w:rsidR="001E4E26" w:rsidRPr="00314B9E" w:rsidRDefault="001E4E26" w:rsidP="0077029F">
      <w:pPr>
        <w:pStyle w:val="1"/>
        <w:rPr>
          <w:rtl/>
        </w:rPr>
      </w:pPr>
      <w:r w:rsidRPr="00314B9E">
        <w:rPr>
          <w:rtl/>
        </w:rPr>
        <w:t xml:space="preserve">לא הייתי מעורב בניסיון לגרום למתחרה להגיש הצעה בלתי תחרותית מכל סוג שהוא. </w:t>
      </w:r>
    </w:p>
    <w:p w:rsidR="001E4E26" w:rsidRPr="00314B9E" w:rsidRDefault="001E4E26" w:rsidP="0077029F">
      <w:pPr>
        <w:pStyle w:val="1"/>
        <w:rPr>
          <w:rtl/>
        </w:rPr>
      </w:pPr>
      <w:r w:rsidRPr="00314B9E">
        <w:rPr>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764940" w:rsidRDefault="00DD7F39">
      <w:pPr>
        <w:bidi w:val="0"/>
        <w:rPr>
          <w:rFonts w:asciiTheme="majorBidi" w:hAnsiTheme="majorBidi"/>
          <w:b/>
          <w:bCs/>
          <w:szCs w:val="24"/>
          <w:rtl/>
        </w:rPr>
      </w:pPr>
      <w:r w:rsidRPr="00764940">
        <w:rPr>
          <w:rFonts w:asciiTheme="majorBidi" w:hAnsiTheme="majorBidi"/>
          <w:b/>
          <w:bCs/>
          <w:szCs w:val="24"/>
          <w:rtl/>
        </w:rPr>
        <w:br w:type="page"/>
      </w:r>
    </w:p>
    <w:p w:rsidR="001E4E26" w:rsidRPr="0077029F" w:rsidRDefault="001E4E26" w:rsidP="00314B9E">
      <w:pPr>
        <w:spacing w:line="360" w:lineRule="auto"/>
        <w:rPr>
          <w:rFonts w:asciiTheme="majorBidi" w:hAnsiTheme="majorBidi"/>
          <w:b/>
          <w:bCs/>
          <w:sz w:val="22"/>
          <w:szCs w:val="22"/>
        </w:rPr>
      </w:pPr>
      <w:r w:rsidRPr="0077029F">
        <w:rPr>
          <w:rFonts w:asciiTheme="majorBidi" w:hAnsiTheme="majorBidi"/>
          <w:b/>
          <w:bCs/>
          <w:sz w:val="22"/>
          <w:szCs w:val="22"/>
          <w:u w:val="single"/>
          <w:rtl/>
        </w:rPr>
        <w:lastRenderedPageBreak/>
        <w:t xml:space="preserve">יש לסמן </w:t>
      </w:r>
      <w:r w:rsidRPr="0077029F">
        <w:rPr>
          <w:rFonts w:asciiTheme="majorBidi" w:hAnsiTheme="majorBidi"/>
          <w:b/>
          <w:bCs/>
          <w:sz w:val="22"/>
          <w:szCs w:val="22"/>
          <w:u w:val="single"/>
        </w:rPr>
        <w:t>V</w:t>
      </w:r>
      <w:r w:rsidRPr="0077029F">
        <w:rPr>
          <w:rFonts w:asciiTheme="majorBidi" w:hAnsiTheme="majorBidi"/>
          <w:b/>
          <w:bCs/>
          <w:sz w:val="22"/>
          <w:szCs w:val="22"/>
          <w:u w:val="single"/>
          <w:rtl/>
        </w:rPr>
        <w:t xml:space="preserve"> במקום המתאים</w:t>
      </w:r>
    </w:p>
    <w:p w:rsidR="00846CA9" w:rsidRPr="0077029F"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 w:val="22"/>
          <w:szCs w:val="22"/>
        </w:rPr>
      </w:pPr>
      <w:r w:rsidRPr="0077029F">
        <w:rPr>
          <w:rFonts w:asciiTheme="majorBidi" w:hAnsiTheme="majorBidi"/>
          <w:sz w:val="22"/>
          <w:szCs w:val="22"/>
          <w:rtl/>
        </w:rPr>
        <w:t xml:space="preserve">למיטב ידיעתי, התאגיד מציע ההצעה לא נמצא </w:t>
      </w:r>
      <w:r w:rsidR="004074FB" w:rsidRPr="0077029F">
        <w:rPr>
          <w:rFonts w:asciiTheme="majorBidi" w:hAnsiTheme="majorBidi"/>
          <w:sz w:val="22"/>
          <w:szCs w:val="22"/>
          <w:rtl/>
        </w:rPr>
        <w:t>כרגע תחת חקירה בחשד לתיאום מכרז.</w:t>
      </w:r>
    </w:p>
    <w:p w:rsidR="001E4E26" w:rsidRPr="0077029F"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 w:val="22"/>
          <w:szCs w:val="22"/>
          <w:rtl/>
        </w:rPr>
      </w:pPr>
      <w:r w:rsidRPr="0077029F">
        <w:rPr>
          <w:rFonts w:asciiTheme="majorBidi" w:hAnsiTheme="majorBidi"/>
          <w:sz w:val="22"/>
          <w:szCs w:val="22"/>
          <w:rtl/>
        </w:rPr>
        <w:t xml:space="preserve">התאגיד מציע ההצעה נמצא כרגע תחת חקירה בחשד לתיאום מכרז, </w:t>
      </w:r>
      <w:r w:rsidR="001E4E26" w:rsidRPr="0077029F">
        <w:rPr>
          <w:rFonts w:asciiTheme="majorBidi" w:hAnsiTheme="majorBidi"/>
          <w:sz w:val="22"/>
          <w:szCs w:val="22"/>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77029F" w:rsidRDefault="001E4E26" w:rsidP="00314B9E">
      <w:pPr>
        <w:spacing w:line="360" w:lineRule="auto"/>
        <w:rPr>
          <w:rFonts w:asciiTheme="majorBidi" w:hAnsiTheme="majorBidi"/>
          <w:sz w:val="22"/>
          <w:szCs w:val="22"/>
          <w:rtl/>
        </w:rPr>
      </w:pPr>
    </w:p>
    <w:p w:rsidR="001E4E26" w:rsidRPr="0077029F" w:rsidRDefault="001E4E26" w:rsidP="00DD7F39">
      <w:pPr>
        <w:spacing w:line="360" w:lineRule="auto"/>
        <w:jc w:val="both"/>
        <w:rPr>
          <w:rFonts w:asciiTheme="majorBidi" w:hAnsiTheme="majorBidi"/>
          <w:sz w:val="22"/>
          <w:szCs w:val="22"/>
          <w:rtl/>
        </w:rPr>
      </w:pPr>
      <w:r w:rsidRPr="0077029F">
        <w:rPr>
          <w:rFonts w:asciiTheme="majorBidi" w:hAnsiTheme="majorBidi"/>
          <w:sz w:val="22"/>
          <w:szCs w:val="22"/>
          <w:rtl/>
        </w:rPr>
        <w:t xml:space="preserve">אני מודע לכך כי העונש על תיאום מכרז יכול להגיע עד חמש שנות מאסר בפועל לפי סעיף 47א לחוק ההגבלים העסקיים, תשמ"ח-1988. </w:t>
      </w:r>
    </w:p>
    <w:p w:rsidR="001E4E26" w:rsidRPr="0077029F" w:rsidRDefault="001E4E26" w:rsidP="00314B9E">
      <w:pPr>
        <w:spacing w:line="360" w:lineRule="auto"/>
        <w:rPr>
          <w:rFonts w:asciiTheme="majorBidi" w:hAnsiTheme="majorBidi"/>
          <w:sz w:val="22"/>
          <w:szCs w:val="22"/>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6105B8" w:rsidTr="00764940">
        <w:tc>
          <w:tcPr>
            <w:tcW w:w="1505" w:type="dxa"/>
            <w:tcBorders>
              <w:top w:val="single" w:sz="4" w:space="0" w:color="auto"/>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249" w:type="dxa"/>
            <w:tcBorders>
              <w:top w:val="nil"/>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p>
        </w:tc>
        <w:tc>
          <w:tcPr>
            <w:tcW w:w="1512" w:type="dxa"/>
            <w:tcBorders>
              <w:top w:val="single" w:sz="4" w:space="0" w:color="auto"/>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שם התאגיד</w:t>
            </w:r>
          </w:p>
        </w:tc>
        <w:tc>
          <w:tcPr>
            <w:tcW w:w="278" w:type="dxa"/>
            <w:tcBorders>
              <w:top w:val="nil"/>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p>
        </w:tc>
        <w:tc>
          <w:tcPr>
            <w:tcW w:w="1804" w:type="dxa"/>
            <w:tcBorders>
              <w:top w:val="single" w:sz="4" w:space="0" w:color="auto"/>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חותמת התאגיד</w:t>
            </w:r>
          </w:p>
        </w:tc>
        <w:tc>
          <w:tcPr>
            <w:tcW w:w="235" w:type="dxa"/>
            <w:tcBorders>
              <w:top w:val="nil"/>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p>
        </w:tc>
        <w:tc>
          <w:tcPr>
            <w:tcW w:w="1692" w:type="dxa"/>
            <w:tcBorders>
              <w:top w:val="single" w:sz="4" w:space="0" w:color="auto"/>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שם המצהיר</w:t>
            </w:r>
          </w:p>
        </w:tc>
        <w:tc>
          <w:tcPr>
            <w:tcW w:w="235" w:type="dxa"/>
            <w:tcBorders>
              <w:top w:val="nil"/>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p>
        </w:tc>
        <w:tc>
          <w:tcPr>
            <w:tcW w:w="1590" w:type="dxa"/>
            <w:tcBorders>
              <w:top w:val="single" w:sz="4" w:space="0" w:color="auto"/>
              <w:bottom w:val="nil"/>
            </w:tcBorders>
            <w:shd w:val="clear" w:color="auto" w:fill="auto"/>
          </w:tcPr>
          <w:p w:rsidR="001E4E26" w:rsidRPr="0077029F" w:rsidRDefault="001E4E26" w:rsidP="00314B9E">
            <w:pPr>
              <w:spacing w:line="360" w:lineRule="auto"/>
              <w:jc w:val="center"/>
              <w:rPr>
                <w:rFonts w:asciiTheme="majorBidi" w:hAnsiTheme="majorBidi"/>
                <w:sz w:val="22"/>
                <w:szCs w:val="22"/>
                <w:rtl/>
              </w:rPr>
            </w:pPr>
            <w:r w:rsidRPr="0077029F">
              <w:rPr>
                <w:rFonts w:asciiTheme="majorBidi" w:hAnsiTheme="majorBidi"/>
                <w:sz w:val="22"/>
                <w:szCs w:val="22"/>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AC2B01" w:rsidP="004074FB">
      <w:pPr>
        <w:spacing w:line="360" w:lineRule="auto"/>
        <w:rPr>
          <w:sz w:val="22"/>
          <w:szCs w:val="22"/>
          <w:rtl/>
        </w:rPr>
      </w:pPr>
      <w:r>
        <w:rPr>
          <w:rFonts w:ascii="Arial" w:hAnsi="Arial" w:hint="cs"/>
          <w:sz w:val="22"/>
          <w:szCs w:val="22"/>
          <w:rtl/>
        </w:rPr>
        <w:t xml:space="preserve">  </w:t>
      </w:r>
      <w:r w:rsidR="004074FB"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77029F" w:rsidRDefault="00213745" w:rsidP="00314B9E">
      <w:pPr>
        <w:jc w:val="center"/>
        <w:rPr>
          <w:rFonts w:asciiTheme="majorBidi" w:hAnsiTheme="majorBidi"/>
          <w:b/>
          <w:bCs/>
          <w:sz w:val="22"/>
          <w:szCs w:val="22"/>
          <w:u w:val="single"/>
          <w:rtl/>
        </w:rPr>
      </w:pPr>
      <w:r w:rsidRPr="0077029F">
        <w:rPr>
          <w:rFonts w:asciiTheme="majorBidi" w:hAnsiTheme="majorBidi"/>
          <w:b/>
          <w:bCs/>
          <w:sz w:val="22"/>
          <w:szCs w:val="22"/>
          <w:u w:val="single"/>
          <w:rtl/>
        </w:rPr>
        <w:t xml:space="preserve"> </w:t>
      </w:r>
      <w:r w:rsidR="004877FA" w:rsidRPr="0077029F">
        <w:rPr>
          <w:rFonts w:asciiTheme="majorBidi" w:hAnsiTheme="majorBidi"/>
          <w:b/>
          <w:bCs/>
          <w:sz w:val="22"/>
          <w:szCs w:val="22"/>
          <w:u w:val="single"/>
          <w:rtl/>
        </w:rPr>
        <w:t>(לחתימת ה</w:t>
      </w:r>
      <w:r w:rsidR="00D46DC7" w:rsidRPr="0077029F">
        <w:rPr>
          <w:rFonts w:asciiTheme="majorBidi" w:hAnsiTheme="majorBidi"/>
          <w:b/>
          <w:bCs/>
          <w:sz w:val="22"/>
          <w:szCs w:val="22"/>
          <w:u w:val="single"/>
          <w:rtl/>
        </w:rPr>
        <w:t>יועץ</w:t>
      </w:r>
      <w:r w:rsidR="004877FA" w:rsidRPr="0077029F">
        <w:rPr>
          <w:rFonts w:asciiTheme="majorBidi" w:hAnsiTheme="majorBidi"/>
          <w:b/>
          <w:bCs/>
          <w:sz w:val="22"/>
          <w:szCs w:val="22"/>
          <w:u w:val="single"/>
          <w:rtl/>
        </w:rPr>
        <w:t>- התאגיד/ העוסק המורשה)</w:t>
      </w:r>
    </w:p>
    <w:p w:rsidR="004877FA" w:rsidRPr="0077029F" w:rsidRDefault="004877FA" w:rsidP="00314B9E">
      <w:pPr>
        <w:spacing w:line="360" w:lineRule="auto"/>
        <w:jc w:val="center"/>
        <w:rPr>
          <w:rFonts w:asciiTheme="majorBidi" w:hAnsiTheme="majorBidi"/>
          <w:b/>
          <w:bCs/>
          <w:sz w:val="22"/>
          <w:szCs w:val="22"/>
          <w:u w:val="single"/>
          <w:rtl/>
        </w:rPr>
      </w:pPr>
    </w:p>
    <w:p w:rsidR="004877FA" w:rsidRPr="0077029F" w:rsidRDefault="004877FA" w:rsidP="00DD7F39">
      <w:pPr>
        <w:spacing w:line="360" w:lineRule="auto"/>
        <w:rPr>
          <w:rFonts w:asciiTheme="majorBidi" w:hAnsiTheme="majorBidi"/>
          <w:sz w:val="22"/>
          <w:szCs w:val="22"/>
        </w:rPr>
      </w:pPr>
      <w:r w:rsidRPr="0077029F">
        <w:rPr>
          <w:rFonts w:asciiTheme="majorBidi" w:hAnsiTheme="majorBidi"/>
          <w:sz w:val="22"/>
          <w:szCs w:val="22"/>
          <w:rtl/>
        </w:rPr>
        <w:t xml:space="preserve">שנערכה ונחתמה בתאריך: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rsidR="004877FA" w:rsidRPr="0077029F" w:rsidRDefault="004877FA" w:rsidP="00DD7F39">
      <w:pPr>
        <w:spacing w:line="360" w:lineRule="auto"/>
        <w:rPr>
          <w:rFonts w:asciiTheme="majorBidi" w:hAnsiTheme="majorBidi"/>
          <w:sz w:val="22"/>
          <w:szCs w:val="22"/>
          <w:rtl/>
        </w:rPr>
      </w:pPr>
      <w:r w:rsidRPr="0077029F">
        <w:rPr>
          <w:rFonts w:asciiTheme="majorBidi" w:hAnsiTheme="majorBidi"/>
          <w:sz w:val="22"/>
          <w:szCs w:val="22"/>
          <w:rtl/>
        </w:rPr>
        <w:t xml:space="preserve">על ידי מורשי החתימה מטעם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Pr="0077029F">
        <w:rPr>
          <w:rFonts w:asciiTheme="majorBidi" w:hAnsiTheme="majorBidi"/>
          <w:sz w:val="22"/>
          <w:szCs w:val="22"/>
          <w:rtl/>
        </w:rPr>
        <w:t xml:space="preserve"> (להלן</w:t>
      </w:r>
      <w:r w:rsidR="00213745" w:rsidRPr="0077029F">
        <w:rPr>
          <w:rFonts w:asciiTheme="majorBidi" w:hAnsiTheme="majorBidi"/>
          <w:sz w:val="22"/>
          <w:szCs w:val="22"/>
          <w:rtl/>
        </w:rPr>
        <w:t>:</w:t>
      </w:r>
      <w:r w:rsidRPr="0077029F">
        <w:rPr>
          <w:rFonts w:asciiTheme="majorBidi" w:hAnsiTheme="majorBidi"/>
          <w:sz w:val="22"/>
          <w:szCs w:val="22"/>
          <w:rtl/>
        </w:rPr>
        <w:t xml:space="preserve"> "</w:t>
      </w:r>
      <w:r w:rsidRPr="0077029F">
        <w:rPr>
          <w:rFonts w:asciiTheme="majorBidi" w:hAnsiTheme="majorBidi"/>
          <w:b/>
          <w:bCs/>
          <w:sz w:val="22"/>
          <w:szCs w:val="22"/>
          <w:rtl/>
        </w:rPr>
        <w:t>היועץ</w:t>
      </w:r>
      <w:r w:rsidRPr="0077029F">
        <w:rPr>
          <w:rFonts w:asciiTheme="majorBidi" w:hAnsiTheme="majorBidi"/>
          <w:sz w:val="22"/>
          <w:szCs w:val="22"/>
          <w:rtl/>
        </w:rPr>
        <w:t>")</w:t>
      </w:r>
    </w:p>
    <w:p w:rsidR="004877FA" w:rsidRPr="0077029F" w:rsidRDefault="004877FA" w:rsidP="00DD7F39">
      <w:pPr>
        <w:spacing w:line="360" w:lineRule="auto"/>
        <w:rPr>
          <w:rFonts w:asciiTheme="majorBidi" w:hAnsiTheme="majorBidi"/>
          <w:sz w:val="22"/>
          <w:szCs w:val="22"/>
          <w:rtl/>
        </w:rPr>
      </w:pPr>
      <w:r w:rsidRPr="0077029F">
        <w:rPr>
          <w:rFonts w:asciiTheme="majorBidi" w:hAnsiTheme="majorBidi"/>
          <w:sz w:val="22"/>
          <w:szCs w:val="22"/>
          <w:rtl/>
        </w:rPr>
        <w:t xml:space="preserve">שם/שמות מורשה/י החתימה מטעם היועץ: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rsidR="004877FA" w:rsidRPr="0077029F" w:rsidRDefault="004877FA" w:rsidP="00DD7F39">
      <w:pPr>
        <w:spacing w:line="360" w:lineRule="auto"/>
        <w:rPr>
          <w:rFonts w:asciiTheme="majorBidi" w:hAnsiTheme="majorBidi"/>
          <w:sz w:val="22"/>
          <w:szCs w:val="22"/>
          <w:rtl/>
        </w:rPr>
      </w:pPr>
      <w:r w:rsidRPr="0077029F">
        <w:rPr>
          <w:rFonts w:asciiTheme="majorBidi" w:hAnsiTheme="majorBidi"/>
          <w:sz w:val="22"/>
          <w:szCs w:val="22"/>
          <w:rtl/>
        </w:rPr>
        <w:t>מספר/י</w:t>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ת.ז.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rsidR="004877FA" w:rsidRPr="0077029F" w:rsidRDefault="004877FA" w:rsidP="00DD7F39">
      <w:pPr>
        <w:spacing w:line="360" w:lineRule="auto"/>
        <w:rPr>
          <w:rFonts w:asciiTheme="majorBidi" w:hAnsiTheme="majorBidi"/>
          <w:sz w:val="22"/>
          <w:szCs w:val="22"/>
          <w:u w:val="single"/>
          <w:rtl/>
        </w:rPr>
      </w:pPr>
      <w:r w:rsidRPr="0077029F">
        <w:rPr>
          <w:rFonts w:asciiTheme="majorBidi" w:hAnsiTheme="majorBidi"/>
          <w:sz w:val="22"/>
          <w:szCs w:val="22"/>
          <w:rtl/>
        </w:rPr>
        <w:t>כתובת היועץ (כתובת רשומה של התאגיד):</w:t>
      </w:r>
      <w:r w:rsidR="00DD7F39" w:rsidRPr="0077029F">
        <w:rPr>
          <w:rFonts w:asciiTheme="majorBidi" w:hAnsiTheme="majorBidi"/>
          <w:sz w:val="22"/>
          <w:szCs w:val="22"/>
          <w:rtl/>
        </w:rPr>
        <w:t xml:space="preserve"> </w:t>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r w:rsidR="00DD7F39" w:rsidRPr="0077029F">
        <w:rPr>
          <w:rFonts w:asciiTheme="majorBidi" w:hAnsiTheme="majorBidi"/>
          <w:sz w:val="22"/>
          <w:szCs w:val="22"/>
          <w:u w:val="single"/>
          <w:rtl/>
        </w:rPr>
        <w:tab/>
      </w:r>
    </w:p>
    <w:p w:rsidR="004877FA" w:rsidRPr="0077029F" w:rsidRDefault="004877FA" w:rsidP="00314B9E">
      <w:pPr>
        <w:jc w:val="both"/>
        <w:rPr>
          <w:rFonts w:asciiTheme="majorBidi" w:hAnsiTheme="majorBidi"/>
          <w:sz w:val="22"/>
          <w:szCs w:val="22"/>
          <w:rtl/>
        </w:rPr>
      </w:pPr>
    </w:p>
    <w:p w:rsidR="004877FA" w:rsidRPr="0077029F" w:rsidRDefault="004877FA" w:rsidP="00510AB5">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הואיל:</w:t>
      </w:r>
      <w:r w:rsidRPr="0077029F">
        <w:rPr>
          <w:rFonts w:asciiTheme="majorBidi" w:hAnsiTheme="majorBidi"/>
          <w:sz w:val="22"/>
          <w:szCs w:val="22"/>
          <w:rtl/>
        </w:rPr>
        <w:tab/>
        <w:t xml:space="preserve">ונחתם הסכם בין </w:t>
      </w:r>
      <w:r w:rsidR="00C60864" w:rsidRPr="0077029F">
        <w:rPr>
          <w:rFonts w:asciiTheme="majorBidi" w:hAnsiTheme="majorBidi"/>
          <w:sz w:val="22"/>
          <w:szCs w:val="22"/>
          <w:rtl/>
        </w:rPr>
        <w:t>משרד האנרגיה</w:t>
      </w:r>
      <w:r w:rsidRPr="0077029F">
        <w:rPr>
          <w:rFonts w:asciiTheme="majorBidi" w:hAnsiTheme="majorBidi"/>
          <w:sz w:val="22"/>
          <w:szCs w:val="22"/>
          <w:rtl/>
        </w:rPr>
        <w:t xml:space="preserve"> (להלן</w:t>
      </w:r>
      <w:r w:rsidR="00E83064" w:rsidRPr="0077029F">
        <w:rPr>
          <w:rFonts w:asciiTheme="majorBidi" w:hAnsiTheme="majorBidi"/>
          <w:sz w:val="22"/>
          <w:szCs w:val="22"/>
          <w:rtl/>
        </w:rPr>
        <w:t>:</w:t>
      </w:r>
      <w:r w:rsidRPr="0077029F">
        <w:rPr>
          <w:rFonts w:asciiTheme="majorBidi" w:hAnsiTheme="majorBidi"/>
          <w:sz w:val="22"/>
          <w:szCs w:val="22"/>
          <w:rtl/>
        </w:rPr>
        <w:t xml:space="preserve"> </w:t>
      </w:r>
      <w:r w:rsidR="00E83064" w:rsidRPr="0077029F">
        <w:rPr>
          <w:rFonts w:asciiTheme="majorBidi" w:hAnsiTheme="majorBidi"/>
          <w:sz w:val="22"/>
          <w:szCs w:val="22"/>
          <w:rtl/>
        </w:rPr>
        <w:t>"</w:t>
      </w:r>
      <w:r w:rsidRPr="0077029F">
        <w:rPr>
          <w:rFonts w:asciiTheme="majorBidi" w:hAnsiTheme="majorBidi"/>
          <w:b/>
          <w:bCs/>
          <w:sz w:val="22"/>
          <w:szCs w:val="22"/>
          <w:rtl/>
        </w:rPr>
        <w:t>המשרד</w:t>
      </w:r>
      <w:r w:rsidR="00E83064" w:rsidRPr="0077029F">
        <w:rPr>
          <w:rFonts w:asciiTheme="majorBidi" w:hAnsiTheme="majorBidi"/>
          <w:sz w:val="22"/>
          <w:szCs w:val="22"/>
          <w:rtl/>
        </w:rPr>
        <w:t>"</w:t>
      </w:r>
      <w:r w:rsidRPr="0077029F">
        <w:rPr>
          <w:rFonts w:asciiTheme="majorBidi" w:hAnsiTheme="majorBidi"/>
          <w:sz w:val="22"/>
          <w:szCs w:val="22"/>
          <w:rtl/>
        </w:rPr>
        <w:t xml:space="preserve">) ובין היועץ, לקבלת השירותים כהגדרתם בהסכם שנחתם בעקבות מכרז פומבי </w:t>
      </w:r>
      <w:r w:rsidR="00213745"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510AB5" w:rsidRPr="0077029F">
        <w:rPr>
          <w:rFonts w:asciiTheme="majorBidi" w:hAnsiTheme="majorBidi"/>
          <w:b/>
          <w:bCs/>
          <w:sz w:val="22"/>
          <w:szCs w:val="22"/>
          <w:rtl/>
        </w:rPr>
        <w:t>/2018</w:t>
      </w:r>
      <w:r w:rsidR="00213745"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00213745" w:rsidRPr="0077029F">
        <w:rPr>
          <w:rFonts w:asciiTheme="majorBidi" w:hAnsiTheme="majorBidi"/>
          <w:sz w:val="22"/>
          <w:szCs w:val="22"/>
          <w:rtl/>
        </w:rPr>
        <w:t xml:space="preserve"> </w:t>
      </w:r>
      <w:r w:rsidRPr="0077029F">
        <w:rPr>
          <w:rFonts w:asciiTheme="majorBidi" w:hAnsiTheme="majorBidi"/>
          <w:sz w:val="22"/>
          <w:szCs w:val="22"/>
          <w:rtl/>
        </w:rPr>
        <w:t>(להלן, בהתאמה: "</w:t>
      </w:r>
      <w:r w:rsidRPr="0077029F">
        <w:rPr>
          <w:rFonts w:asciiTheme="majorBidi" w:hAnsiTheme="majorBidi"/>
          <w:b/>
          <w:bCs/>
          <w:sz w:val="22"/>
          <w:szCs w:val="22"/>
          <w:rtl/>
        </w:rPr>
        <w:t>ההסכם</w:t>
      </w:r>
      <w:r w:rsidRPr="0077029F">
        <w:rPr>
          <w:rFonts w:asciiTheme="majorBidi" w:hAnsiTheme="majorBidi"/>
          <w:sz w:val="22"/>
          <w:szCs w:val="22"/>
          <w:rtl/>
        </w:rPr>
        <w:t>", "</w:t>
      </w:r>
      <w:r w:rsidRPr="0077029F">
        <w:rPr>
          <w:rFonts w:asciiTheme="majorBidi" w:hAnsiTheme="majorBidi"/>
          <w:b/>
          <w:bCs/>
          <w:sz w:val="22"/>
          <w:szCs w:val="22"/>
          <w:rtl/>
        </w:rPr>
        <w:t>השירותים</w:t>
      </w:r>
      <w:r w:rsidRPr="0077029F">
        <w:rPr>
          <w:rFonts w:asciiTheme="majorBidi" w:hAnsiTheme="majorBidi"/>
          <w:sz w:val="22"/>
          <w:szCs w:val="22"/>
          <w:rtl/>
        </w:rPr>
        <w:t>");</w:t>
      </w:r>
    </w:p>
    <w:p w:rsidR="004877FA" w:rsidRPr="0077029F" w:rsidRDefault="004877FA" w:rsidP="00DD7F39">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והואיל:</w:t>
      </w:r>
      <w:r w:rsidRPr="0077029F">
        <w:rPr>
          <w:rFonts w:asciiTheme="majorBidi" w:hAnsiTheme="majorBidi"/>
          <w:sz w:val="22"/>
          <w:szCs w:val="22"/>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77029F">
        <w:rPr>
          <w:rFonts w:asciiTheme="majorBidi" w:hAnsiTheme="majorBidi"/>
          <w:sz w:val="22"/>
          <w:szCs w:val="22"/>
          <w:rtl/>
        </w:rPr>
        <w:t>:</w:t>
      </w:r>
      <w:r w:rsidRPr="0077029F">
        <w:rPr>
          <w:rFonts w:asciiTheme="majorBidi" w:hAnsiTheme="majorBidi"/>
          <w:sz w:val="22"/>
          <w:szCs w:val="22"/>
          <w:rtl/>
        </w:rPr>
        <w:t xml:space="preserve"> </w:t>
      </w:r>
      <w:r w:rsidR="00213745" w:rsidRPr="0077029F">
        <w:rPr>
          <w:rFonts w:asciiTheme="majorBidi" w:hAnsiTheme="majorBidi"/>
          <w:sz w:val="22"/>
          <w:szCs w:val="22"/>
          <w:rtl/>
        </w:rPr>
        <w:t>"</w:t>
      </w:r>
      <w:r w:rsidRPr="0077029F">
        <w:rPr>
          <w:rFonts w:asciiTheme="majorBidi" w:hAnsiTheme="majorBidi"/>
          <w:b/>
          <w:bCs/>
          <w:sz w:val="22"/>
          <w:szCs w:val="22"/>
          <w:rtl/>
        </w:rPr>
        <w:t>ניגוד עניינים</w:t>
      </w:r>
      <w:r w:rsidR="00213745" w:rsidRPr="0077029F">
        <w:rPr>
          <w:rFonts w:asciiTheme="majorBidi" w:hAnsiTheme="majorBidi"/>
          <w:sz w:val="22"/>
          <w:szCs w:val="22"/>
          <w:rtl/>
        </w:rPr>
        <w:t>"</w:t>
      </w:r>
      <w:r w:rsidRPr="0077029F">
        <w:rPr>
          <w:rFonts w:asciiTheme="majorBidi" w:hAnsiTheme="majorBidi"/>
          <w:sz w:val="22"/>
          <w:szCs w:val="22"/>
          <w:rtl/>
        </w:rPr>
        <w:t>);</w:t>
      </w:r>
    </w:p>
    <w:p w:rsidR="00213745" w:rsidRDefault="00213745" w:rsidP="00314B9E">
      <w:pPr>
        <w:spacing w:line="360" w:lineRule="auto"/>
        <w:jc w:val="center"/>
        <w:rPr>
          <w:rFonts w:asciiTheme="majorBidi" w:hAnsiTheme="majorBidi"/>
          <w:b/>
          <w:bCs/>
          <w:szCs w:val="24"/>
          <w:rtl/>
        </w:rPr>
      </w:pPr>
    </w:p>
    <w:p w:rsidR="004877FA" w:rsidRPr="0077029F" w:rsidRDefault="004877FA" w:rsidP="00314B9E">
      <w:pPr>
        <w:spacing w:line="360" w:lineRule="auto"/>
        <w:jc w:val="center"/>
        <w:rPr>
          <w:rFonts w:asciiTheme="majorBidi" w:hAnsiTheme="majorBidi"/>
          <w:b/>
          <w:bCs/>
          <w:sz w:val="22"/>
          <w:szCs w:val="22"/>
          <w:rtl/>
        </w:rPr>
      </w:pPr>
      <w:r w:rsidRPr="0077029F">
        <w:rPr>
          <w:rFonts w:asciiTheme="majorBidi" w:hAnsiTheme="majorBidi"/>
          <w:b/>
          <w:bCs/>
          <w:sz w:val="22"/>
          <w:szCs w:val="22"/>
          <w:rtl/>
        </w:rPr>
        <w:t>לפיכך מצהיר ומתחייב היועץ כלפי מדינת ישראל, כדלקמן:</w:t>
      </w:r>
    </w:p>
    <w:p w:rsidR="00213745" w:rsidRPr="0077029F" w:rsidRDefault="00213745" w:rsidP="00314B9E">
      <w:pPr>
        <w:spacing w:line="360" w:lineRule="auto"/>
        <w:jc w:val="center"/>
        <w:rPr>
          <w:rFonts w:asciiTheme="majorBidi" w:hAnsiTheme="majorBidi"/>
          <w:b/>
          <w:bCs/>
          <w:sz w:val="22"/>
          <w:szCs w:val="22"/>
          <w:rtl/>
        </w:rPr>
      </w:pPr>
    </w:p>
    <w:p w:rsidR="004877FA" w:rsidRPr="0077029F" w:rsidRDefault="004877FA" w:rsidP="004A6586">
      <w:pPr>
        <w:pStyle w:val="af1"/>
        <w:numPr>
          <w:ilvl w:val="0"/>
          <w:numId w:val="36"/>
        </w:numPr>
        <w:spacing w:line="360" w:lineRule="auto"/>
        <w:ind w:right="0"/>
        <w:jc w:val="both"/>
        <w:rPr>
          <w:rFonts w:asciiTheme="majorBidi" w:hAnsiTheme="majorBidi"/>
          <w:sz w:val="22"/>
          <w:szCs w:val="22"/>
          <w:rtl/>
        </w:rPr>
      </w:pPr>
      <w:r w:rsidRPr="0077029F">
        <w:rPr>
          <w:rFonts w:asciiTheme="majorBidi" w:hAnsiTheme="majorBidi"/>
          <w:sz w:val="22"/>
          <w:szCs w:val="22"/>
          <w:rtl/>
        </w:rPr>
        <w:t>היועץ מצהיר שלא ידוע לו על חשש לניגוד עניינים בין השירותים כהגדרתם לעיל, לבין עניינים אחרים, שלו ושל עובדיו.</w:t>
      </w:r>
    </w:p>
    <w:p w:rsidR="004877FA" w:rsidRPr="0077029F" w:rsidRDefault="004877FA" w:rsidP="004A6586">
      <w:pPr>
        <w:pStyle w:val="af1"/>
        <w:numPr>
          <w:ilvl w:val="0"/>
          <w:numId w:val="36"/>
        </w:numPr>
        <w:spacing w:line="360" w:lineRule="auto"/>
        <w:ind w:right="0"/>
        <w:jc w:val="both"/>
        <w:rPr>
          <w:rFonts w:asciiTheme="majorBidi" w:hAnsiTheme="majorBidi"/>
          <w:sz w:val="22"/>
          <w:szCs w:val="22"/>
        </w:rPr>
      </w:pPr>
      <w:r w:rsidRPr="0077029F">
        <w:rPr>
          <w:rFonts w:asciiTheme="majorBidi" w:hAnsiTheme="majorBidi"/>
          <w:sz w:val="22"/>
          <w:szCs w:val="22"/>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77029F" w:rsidRDefault="004877FA" w:rsidP="004A6586">
      <w:pPr>
        <w:pStyle w:val="af1"/>
        <w:numPr>
          <w:ilvl w:val="0"/>
          <w:numId w:val="36"/>
        </w:numPr>
        <w:spacing w:line="360" w:lineRule="auto"/>
        <w:ind w:right="0"/>
        <w:jc w:val="both"/>
        <w:rPr>
          <w:rFonts w:asciiTheme="majorBidi" w:hAnsiTheme="majorBidi"/>
          <w:sz w:val="22"/>
          <w:szCs w:val="22"/>
        </w:rPr>
      </w:pPr>
      <w:r w:rsidRPr="0077029F">
        <w:rPr>
          <w:rFonts w:asciiTheme="majorBidi" w:hAnsiTheme="majorBidi"/>
          <w:sz w:val="22"/>
          <w:szCs w:val="22"/>
          <w:rtl/>
        </w:rPr>
        <w:t>היועץ מתחייב שלא ייצג או יפעל מטעם כל גורם שהוא, בתחום השירותים הניתנים למשרד, במהלך תקופת מתן השירותים בין הצדדים ושישה חודשים לאחריה,</w:t>
      </w:r>
      <w:r w:rsidR="00AC2B01" w:rsidRPr="0077029F">
        <w:rPr>
          <w:rFonts w:asciiTheme="majorBidi" w:hAnsiTheme="majorBidi"/>
          <w:sz w:val="22"/>
          <w:szCs w:val="22"/>
          <w:rtl/>
        </w:rPr>
        <w:t xml:space="preserve"> </w:t>
      </w:r>
      <w:r w:rsidRPr="0077029F">
        <w:rPr>
          <w:rFonts w:asciiTheme="majorBidi" w:hAnsiTheme="majorBidi"/>
          <w:sz w:val="22"/>
          <w:szCs w:val="22"/>
          <w:rtl/>
        </w:rPr>
        <w:t>אלא אם כן התקבל לכך אישור מראש ובכתב של המשרד.</w:t>
      </w:r>
    </w:p>
    <w:p w:rsidR="004877FA" w:rsidRPr="0077029F" w:rsidRDefault="004877FA" w:rsidP="004A6586">
      <w:pPr>
        <w:pStyle w:val="af1"/>
        <w:numPr>
          <w:ilvl w:val="0"/>
          <w:numId w:val="36"/>
        </w:numPr>
        <w:spacing w:line="360" w:lineRule="auto"/>
        <w:ind w:right="0"/>
        <w:jc w:val="both"/>
        <w:rPr>
          <w:rFonts w:asciiTheme="majorBidi" w:hAnsiTheme="majorBidi"/>
          <w:sz w:val="22"/>
          <w:szCs w:val="22"/>
        </w:rPr>
      </w:pPr>
      <w:r w:rsidRPr="0077029F">
        <w:rPr>
          <w:rFonts w:asciiTheme="majorBidi" w:hAnsiTheme="majorBidi"/>
          <w:sz w:val="22"/>
          <w:szCs w:val="22"/>
          <w:rtl/>
        </w:rPr>
        <w:t xml:space="preserve">היועץ מצהיר ומתחייב לדווח מראש למשרד על כל כוונה שלו, להתקשר עם כל גורם כאמור בסעיף </w:t>
      </w:r>
      <w:r w:rsidR="00A13397" w:rsidRPr="0077029F">
        <w:rPr>
          <w:rFonts w:asciiTheme="majorBidi" w:hAnsiTheme="majorBidi"/>
          <w:sz w:val="22"/>
          <w:szCs w:val="22"/>
          <w:rtl/>
        </w:rPr>
        <w:t>3</w:t>
      </w:r>
      <w:r w:rsidRPr="0077029F">
        <w:rPr>
          <w:rFonts w:asciiTheme="majorBidi" w:hAnsiTheme="majorBidi"/>
          <w:sz w:val="22"/>
          <w:szCs w:val="22"/>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77029F" w:rsidRDefault="004877FA" w:rsidP="004A6586">
      <w:pPr>
        <w:pStyle w:val="af1"/>
        <w:numPr>
          <w:ilvl w:val="0"/>
          <w:numId w:val="36"/>
        </w:numPr>
        <w:spacing w:line="360" w:lineRule="auto"/>
        <w:ind w:right="0"/>
        <w:jc w:val="both"/>
        <w:rPr>
          <w:rFonts w:asciiTheme="majorBidi" w:hAnsiTheme="majorBidi"/>
          <w:sz w:val="22"/>
          <w:szCs w:val="22"/>
          <w:rtl/>
        </w:rPr>
      </w:pPr>
      <w:r w:rsidRPr="0077029F">
        <w:rPr>
          <w:rFonts w:asciiTheme="majorBidi" w:hAnsiTheme="majorBidi"/>
          <w:sz w:val="22"/>
          <w:szCs w:val="22"/>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4877FA" w:rsidRPr="0077029F" w:rsidRDefault="004877FA" w:rsidP="004A6586">
      <w:pPr>
        <w:pStyle w:val="af1"/>
        <w:numPr>
          <w:ilvl w:val="0"/>
          <w:numId w:val="36"/>
        </w:numPr>
        <w:ind w:right="0"/>
        <w:jc w:val="both"/>
        <w:rPr>
          <w:rFonts w:asciiTheme="majorBidi" w:hAnsiTheme="majorBidi"/>
          <w:sz w:val="22"/>
          <w:szCs w:val="22"/>
        </w:rPr>
      </w:pPr>
      <w:r w:rsidRPr="0077029F">
        <w:rPr>
          <w:rFonts w:asciiTheme="majorBidi" w:hAnsiTheme="majorBidi"/>
          <w:sz w:val="22"/>
          <w:szCs w:val="22"/>
          <w:rtl/>
        </w:rPr>
        <w:t xml:space="preserve">ולראיה בא היועץ על החתום, באמצעות מורשה/י החתימה שלו: </w:t>
      </w:r>
      <w:r w:rsidRPr="0077029F">
        <w:rPr>
          <w:rFonts w:asciiTheme="majorBidi" w:hAnsiTheme="majorBidi"/>
          <w:sz w:val="22"/>
          <w:szCs w:val="22"/>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6105B8" w:rsidTr="00E83064">
        <w:tc>
          <w:tcPr>
            <w:tcW w:w="1718" w:type="dxa"/>
            <w:tcBorders>
              <w:top w:val="single" w:sz="4" w:space="0" w:color="auto"/>
            </w:tcBorders>
          </w:tcPr>
          <w:p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rsidR="00213745" w:rsidRPr="0077029F" w:rsidRDefault="00213745" w:rsidP="00E83064">
            <w:pPr>
              <w:spacing w:line="360" w:lineRule="auto"/>
              <w:jc w:val="both"/>
              <w:rPr>
                <w:rFonts w:asciiTheme="majorBidi" w:hAnsiTheme="majorBidi"/>
                <w:sz w:val="22"/>
                <w:szCs w:val="22"/>
                <w:rtl/>
              </w:rPr>
            </w:pPr>
          </w:p>
        </w:tc>
        <w:tc>
          <w:tcPr>
            <w:tcW w:w="1984" w:type="dxa"/>
            <w:tcBorders>
              <w:top w:val="single" w:sz="4" w:space="0" w:color="auto"/>
            </w:tcBorders>
          </w:tcPr>
          <w:p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sz w:val="22"/>
                <w:szCs w:val="22"/>
                <w:rtl/>
              </w:rPr>
              <w:t>שם מורשה החתימה</w:t>
            </w:r>
          </w:p>
        </w:tc>
        <w:tc>
          <w:tcPr>
            <w:tcW w:w="425" w:type="dxa"/>
          </w:tcPr>
          <w:p w:rsidR="00213745" w:rsidRPr="0077029F" w:rsidRDefault="00213745" w:rsidP="00E83064">
            <w:pPr>
              <w:spacing w:line="360" w:lineRule="auto"/>
              <w:jc w:val="both"/>
              <w:rPr>
                <w:rFonts w:asciiTheme="majorBidi" w:hAnsiTheme="majorBidi"/>
                <w:sz w:val="22"/>
                <w:szCs w:val="22"/>
                <w:rtl/>
              </w:rPr>
            </w:pPr>
          </w:p>
        </w:tc>
        <w:tc>
          <w:tcPr>
            <w:tcW w:w="1985" w:type="dxa"/>
            <w:tcBorders>
              <w:top w:val="single" w:sz="4" w:space="0" w:color="auto"/>
            </w:tcBorders>
          </w:tcPr>
          <w:p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c>
          <w:tcPr>
            <w:tcW w:w="425" w:type="dxa"/>
          </w:tcPr>
          <w:p w:rsidR="00213745" w:rsidRPr="0077029F" w:rsidRDefault="00213745" w:rsidP="00E83064">
            <w:pPr>
              <w:spacing w:line="360" w:lineRule="auto"/>
              <w:jc w:val="both"/>
              <w:rPr>
                <w:rFonts w:asciiTheme="majorBidi" w:hAnsiTheme="majorBidi"/>
                <w:sz w:val="22"/>
                <w:szCs w:val="22"/>
                <w:rtl/>
              </w:rPr>
            </w:pPr>
          </w:p>
        </w:tc>
        <w:tc>
          <w:tcPr>
            <w:tcW w:w="1985" w:type="dxa"/>
            <w:tcBorders>
              <w:top w:val="single" w:sz="4" w:space="0" w:color="auto"/>
            </w:tcBorders>
          </w:tcPr>
          <w:p w:rsidR="00213745" w:rsidRPr="0077029F" w:rsidRDefault="00213745"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545CD7" w:rsidRDefault="00545CD7"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77029F" w:rsidRDefault="004877FA" w:rsidP="00F56444">
      <w:pPr>
        <w:widowControl w:val="0"/>
        <w:adjustRightInd w:val="0"/>
        <w:spacing w:before="120" w:after="120" w:line="360" w:lineRule="auto"/>
        <w:jc w:val="center"/>
        <w:textAlignment w:val="baseline"/>
        <w:rPr>
          <w:rFonts w:asciiTheme="majorBidi" w:hAnsiTheme="majorBidi"/>
          <w:b/>
          <w:bCs/>
          <w:sz w:val="22"/>
          <w:szCs w:val="22"/>
          <w:u w:val="single"/>
          <w:rtl/>
        </w:rPr>
      </w:pPr>
      <w:r w:rsidRPr="0077029F">
        <w:rPr>
          <w:rFonts w:asciiTheme="majorBidi" w:hAnsiTheme="majorBidi"/>
          <w:b/>
          <w:bCs/>
          <w:sz w:val="22"/>
          <w:szCs w:val="22"/>
          <w:u w:val="single"/>
          <w:rtl/>
        </w:rPr>
        <w:lastRenderedPageBreak/>
        <w:t>אישור עו</w:t>
      </w:r>
      <w:r w:rsidR="00F56444" w:rsidRPr="0077029F">
        <w:rPr>
          <w:rFonts w:asciiTheme="majorBidi" w:hAnsiTheme="majorBidi" w:hint="eastAsia"/>
          <w:b/>
          <w:bCs/>
          <w:sz w:val="22"/>
          <w:szCs w:val="22"/>
          <w:u w:val="single"/>
          <w:rtl/>
        </w:rPr>
        <w:t>רך</w:t>
      </w:r>
      <w:r w:rsidR="00F56444" w:rsidRPr="0077029F">
        <w:rPr>
          <w:rFonts w:asciiTheme="majorBidi" w:hAnsiTheme="majorBidi"/>
          <w:b/>
          <w:bCs/>
          <w:sz w:val="22"/>
          <w:szCs w:val="22"/>
          <w:u w:val="single"/>
          <w:rtl/>
        </w:rPr>
        <w:t xml:space="preserve"> </w:t>
      </w:r>
      <w:r w:rsidR="00F56444" w:rsidRPr="0077029F">
        <w:rPr>
          <w:rFonts w:asciiTheme="majorBidi" w:hAnsiTheme="majorBidi" w:hint="eastAsia"/>
          <w:b/>
          <w:bCs/>
          <w:sz w:val="22"/>
          <w:szCs w:val="22"/>
          <w:u w:val="single"/>
          <w:rtl/>
        </w:rPr>
        <w:t>הדין</w:t>
      </w:r>
    </w:p>
    <w:p w:rsidR="004877FA" w:rsidRPr="0077029F" w:rsidRDefault="004877FA" w:rsidP="00DD7F39">
      <w:pPr>
        <w:spacing w:line="360" w:lineRule="auto"/>
        <w:jc w:val="both"/>
        <w:rPr>
          <w:rFonts w:asciiTheme="majorBidi" w:hAnsiTheme="majorBidi"/>
          <w:sz w:val="22"/>
          <w:szCs w:val="22"/>
          <w:rtl/>
        </w:rPr>
      </w:pPr>
      <w:r w:rsidRPr="0077029F">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6105B8" w:rsidTr="00E83064">
        <w:trPr>
          <w:jc w:val="center"/>
        </w:trPr>
        <w:tc>
          <w:tcPr>
            <w:tcW w:w="2144" w:type="dxa"/>
            <w:tcBorders>
              <w:top w:val="single" w:sz="4" w:space="0" w:color="auto"/>
            </w:tcBorders>
          </w:tcPr>
          <w:p w:rsidR="00213745" w:rsidRPr="0077029F" w:rsidRDefault="00213745" w:rsidP="00E83064">
            <w:pPr>
              <w:spacing w:line="360" w:lineRule="auto"/>
              <w:jc w:val="center"/>
              <w:rPr>
                <w:rFonts w:ascii="Arial" w:hAnsi="Arial"/>
                <w:sz w:val="22"/>
                <w:szCs w:val="22"/>
                <w:rtl/>
              </w:rPr>
            </w:pPr>
            <w:r w:rsidRPr="0077029F">
              <w:rPr>
                <w:rFonts w:ascii="Arial" w:hAnsi="Arial" w:hint="eastAsia"/>
                <w:sz w:val="22"/>
                <w:szCs w:val="22"/>
                <w:rtl/>
              </w:rPr>
              <w:t>תאריך</w:t>
            </w:r>
          </w:p>
        </w:tc>
        <w:tc>
          <w:tcPr>
            <w:tcW w:w="1134" w:type="dxa"/>
          </w:tcPr>
          <w:p w:rsidR="00213745" w:rsidRPr="0077029F" w:rsidRDefault="00213745" w:rsidP="00E83064">
            <w:pPr>
              <w:spacing w:line="360" w:lineRule="auto"/>
              <w:jc w:val="both"/>
              <w:rPr>
                <w:rFonts w:ascii="Arial" w:hAnsi="Arial"/>
                <w:sz w:val="22"/>
                <w:szCs w:val="22"/>
                <w:rtl/>
              </w:rPr>
            </w:pPr>
          </w:p>
        </w:tc>
        <w:tc>
          <w:tcPr>
            <w:tcW w:w="2409" w:type="dxa"/>
            <w:tcBorders>
              <w:top w:val="single" w:sz="4" w:space="0" w:color="auto"/>
            </w:tcBorders>
          </w:tcPr>
          <w:p w:rsidR="00213745" w:rsidRPr="0077029F" w:rsidRDefault="00213745" w:rsidP="00E83064">
            <w:pPr>
              <w:spacing w:line="360" w:lineRule="auto"/>
              <w:jc w:val="center"/>
              <w:rPr>
                <w:rFonts w:ascii="Arial" w:hAnsi="Arial"/>
                <w:sz w:val="22"/>
                <w:szCs w:val="22"/>
                <w:rtl/>
              </w:rPr>
            </w:pPr>
            <w:r w:rsidRPr="0077029F">
              <w:rPr>
                <w:rFonts w:ascii="Arial" w:hAnsi="Arial" w:hint="eastAsia"/>
                <w:sz w:val="22"/>
                <w:szCs w:val="22"/>
                <w:rtl/>
              </w:rPr>
              <w:t>מס</w:t>
            </w:r>
            <w:r w:rsidRPr="0077029F">
              <w:rPr>
                <w:rFonts w:ascii="Arial" w:hAnsi="Arial"/>
                <w:sz w:val="22"/>
                <w:szCs w:val="22"/>
                <w:rtl/>
              </w:rPr>
              <w:t xml:space="preserve">' </w:t>
            </w:r>
            <w:r w:rsidRPr="0077029F">
              <w:rPr>
                <w:rFonts w:ascii="Arial" w:hAnsi="Arial" w:hint="eastAsia"/>
                <w:sz w:val="22"/>
                <w:szCs w:val="22"/>
                <w:rtl/>
              </w:rPr>
              <w:t>רישיון</w:t>
            </w:r>
          </w:p>
        </w:tc>
        <w:tc>
          <w:tcPr>
            <w:tcW w:w="993" w:type="dxa"/>
          </w:tcPr>
          <w:p w:rsidR="00213745" w:rsidRPr="0077029F" w:rsidRDefault="00213745" w:rsidP="00E83064">
            <w:pPr>
              <w:spacing w:line="360" w:lineRule="auto"/>
              <w:jc w:val="both"/>
              <w:rPr>
                <w:rFonts w:ascii="Arial" w:hAnsi="Arial"/>
                <w:sz w:val="22"/>
                <w:szCs w:val="22"/>
                <w:rtl/>
              </w:rPr>
            </w:pPr>
          </w:p>
        </w:tc>
        <w:tc>
          <w:tcPr>
            <w:tcW w:w="2268" w:type="dxa"/>
            <w:tcBorders>
              <w:top w:val="single" w:sz="4" w:space="0" w:color="auto"/>
            </w:tcBorders>
          </w:tcPr>
          <w:p w:rsidR="00213745" w:rsidRPr="0077029F" w:rsidRDefault="00213745" w:rsidP="00E83064">
            <w:pPr>
              <w:spacing w:line="360" w:lineRule="auto"/>
              <w:jc w:val="center"/>
              <w:rPr>
                <w:rFonts w:ascii="Arial" w:hAnsi="Arial"/>
                <w:sz w:val="22"/>
                <w:szCs w:val="22"/>
                <w:rtl/>
              </w:rPr>
            </w:pPr>
            <w:r w:rsidRPr="0077029F">
              <w:rPr>
                <w:rFonts w:ascii="Arial" w:hAnsi="Arial" w:hint="eastAsia"/>
                <w:sz w:val="22"/>
                <w:szCs w:val="22"/>
                <w:rtl/>
              </w:rPr>
              <w:t>חתימה</w:t>
            </w:r>
            <w:r w:rsidRPr="0077029F">
              <w:rPr>
                <w:rFonts w:ascii="Arial" w:hAnsi="Arial"/>
                <w:sz w:val="22"/>
                <w:szCs w:val="22"/>
                <w:rtl/>
              </w:rPr>
              <w:t xml:space="preserve"> </w:t>
            </w:r>
            <w:r w:rsidRPr="0077029F">
              <w:rPr>
                <w:rFonts w:ascii="Arial" w:hAnsi="Arial" w:hint="eastAsia"/>
                <w:sz w:val="22"/>
                <w:szCs w:val="22"/>
                <w:rtl/>
              </w:rPr>
              <w:t>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1"/>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764940">
        <w:trPr>
          <w:trHeight w:hRule="exact" w:val="561"/>
          <w:jc w:val="right"/>
        </w:trPr>
        <w:tc>
          <w:tcPr>
            <w:tcW w:w="8958" w:type="dxa"/>
            <w:tcBorders>
              <w:top w:val="nil"/>
              <w:bottom w:val="nil"/>
            </w:tcBorders>
            <w:shd w:val="clear" w:color="auto" w:fill="1B3461"/>
            <w:vAlign w:val="center"/>
          </w:tcPr>
          <w:p w:rsidR="00213745" w:rsidRPr="006C6705" w:rsidRDefault="00213745" w:rsidP="00764940">
            <w:pPr>
              <w:pStyle w:val="afff9"/>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764940" w:rsidRDefault="00764940" w:rsidP="00314B9E">
      <w:pPr>
        <w:jc w:val="center"/>
        <w:rPr>
          <w:rFonts w:asciiTheme="majorBidi" w:hAnsiTheme="majorBidi"/>
          <w:b/>
          <w:bCs/>
          <w:sz w:val="28"/>
          <w:szCs w:val="28"/>
          <w:u w:val="single"/>
          <w:rtl/>
        </w:rPr>
      </w:pPr>
    </w:p>
    <w:p w:rsidR="00313D70" w:rsidRPr="0077029F" w:rsidRDefault="00313D70" w:rsidP="00314B9E">
      <w:pPr>
        <w:jc w:val="center"/>
        <w:rPr>
          <w:rFonts w:asciiTheme="majorBidi" w:hAnsiTheme="majorBidi"/>
          <w:b/>
          <w:bCs/>
          <w:sz w:val="22"/>
          <w:szCs w:val="22"/>
          <w:u w:val="single"/>
          <w:rtl/>
        </w:rPr>
      </w:pPr>
      <w:r w:rsidRPr="0077029F">
        <w:rPr>
          <w:rFonts w:asciiTheme="majorBidi" w:hAnsiTheme="majorBidi"/>
          <w:b/>
          <w:bCs/>
          <w:sz w:val="22"/>
          <w:szCs w:val="22"/>
          <w:u w:val="single"/>
          <w:rtl/>
        </w:rPr>
        <w:t>(</w:t>
      </w:r>
      <w:r w:rsidR="00510A04" w:rsidRPr="0077029F">
        <w:rPr>
          <w:rFonts w:asciiTheme="majorBidi" w:hAnsiTheme="majorBidi"/>
          <w:b/>
          <w:bCs/>
          <w:sz w:val="22"/>
          <w:szCs w:val="22"/>
          <w:u w:val="single"/>
          <w:rtl/>
        </w:rPr>
        <w:t xml:space="preserve">נוסח </w:t>
      </w:r>
      <w:r w:rsidRPr="0077029F">
        <w:rPr>
          <w:rFonts w:asciiTheme="majorBidi" w:hAnsiTheme="majorBidi"/>
          <w:b/>
          <w:bCs/>
          <w:sz w:val="22"/>
          <w:szCs w:val="22"/>
          <w:u w:val="single"/>
          <w:rtl/>
        </w:rPr>
        <w:t>לחתימת כל אחד מנותני השירותים מטעם ה</w:t>
      </w:r>
      <w:r w:rsidR="00D46DC7" w:rsidRPr="0077029F">
        <w:rPr>
          <w:rFonts w:asciiTheme="majorBidi" w:hAnsiTheme="majorBidi"/>
          <w:b/>
          <w:bCs/>
          <w:sz w:val="22"/>
          <w:szCs w:val="22"/>
          <w:u w:val="single"/>
          <w:rtl/>
        </w:rPr>
        <w:t>יועץ- התאגיד)</w:t>
      </w:r>
    </w:p>
    <w:p w:rsidR="000A026C" w:rsidRPr="00314B9E" w:rsidRDefault="000A026C" w:rsidP="00314B9E">
      <w:pPr>
        <w:jc w:val="center"/>
        <w:rPr>
          <w:rFonts w:asciiTheme="majorBidi" w:hAnsiTheme="majorBidi"/>
          <w:b/>
          <w:bCs/>
          <w:sz w:val="28"/>
          <w:szCs w:val="28"/>
          <w:u w:val="single"/>
          <w:rtl/>
        </w:rPr>
      </w:pPr>
    </w:p>
    <w:p w:rsidR="001E4E26" w:rsidRPr="0077029F" w:rsidRDefault="001E4E26" w:rsidP="001C29D8">
      <w:pPr>
        <w:spacing w:line="360" w:lineRule="auto"/>
        <w:rPr>
          <w:rFonts w:asciiTheme="majorBidi" w:hAnsiTheme="majorBidi"/>
          <w:sz w:val="22"/>
          <w:szCs w:val="22"/>
        </w:rPr>
      </w:pPr>
      <w:r w:rsidRPr="0077029F">
        <w:rPr>
          <w:rFonts w:asciiTheme="majorBidi" w:hAnsiTheme="majorBidi"/>
          <w:sz w:val="22"/>
          <w:szCs w:val="22"/>
          <w:rtl/>
        </w:rPr>
        <w:t>שנערכה ונחתמה ב</w:t>
      </w:r>
      <w:r w:rsidR="00DE5E05" w:rsidRPr="0077029F">
        <w:rPr>
          <w:rFonts w:asciiTheme="majorBidi" w:hAnsiTheme="majorBidi"/>
          <w:sz w:val="22"/>
          <w:szCs w:val="22"/>
          <w:rtl/>
        </w:rPr>
        <w:t xml:space="preserve">תאריך: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p>
    <w:p w:rsidR="00480ED7" w:rsidRPr="0077029F" w:rsidRDefault="001E4E26" w:rsidP="001C29D8">
      <w:pPr>
        <w:spacing w:line="360" w:lineRule="auto"/>
        <w:rPr>
          <w:rFonts w:asciiTheme="majorBidi" w:hAnsiTheme="majorBidi"/>
          <w:sz w:val="22"/>
          <w:szCs w:val="22"/>
          <w:rtl/>
        </w:rPr>
      </w:pPr>
      <w:r w:rsidRPr="0077029F">
        <w:rPr>
          <w:rFonts w:asciiTheme="majorBidi" w:hAnsiTheme="majorBidi"/>
          <w:sz w:val="22"/>
          <w:szCs w:val="22"/>
          <w:rtl/>
        </w:rPr>
        <w:t>על ידי</w:t>
      </w:r>
      <w:r w:rsidR="00480ED7" w:rsidRPr="0077029F">
        <w:rPr>
          <w:rFonts w:asciiTheme="majorBidi" w:hAnsiTheme="majorBidi"/>
          <w:sz w:val="22"/>
          <w:szCs w:val="22"/>
          <w:rtl/>
        </w:rPr>
        <w:t xml:space="preserve"> </w:t>
      </w:r>
      <w:r w:rsidR="0082083C" w:rsidRPr="0077029F">
        <w:rPr>
          <w:rFonts w:asciiTheme="majorBidi" w:hAnsiTheme="majorBidi"/>
          <w:sz w:val="22"/>
          <w:szCs w:val="22"/>
          <w:rtl/>
        </w:rPr>
        <w:t>נותן השירותים מטעם ה</w:t>
      </w:r>
      <w:r w:rsidR="00D46DC7" w:rsidRPr="0077029F">
        <w:rPr>
          <w:rFonts w:asciiTheme="majorBidi" w:hAnsiTheme="majorBidi"/>
          <w:sz w:val="22"/>
          <w:szCs w:val="22"/>
          <w:rtl/>
        </w:rPr>
        <w:t xml:space="preserve">יועץ, </w:t>
      </w:r>
      <w:r w:rsidR="0082083C" w:rsidRPr="0077029F">
        <w:rPr>
          <w:rFonts w:asciiTheme="majorBidi" w:hAnsiTheme="majorBidi"/>
          <w:sz w:val="22"/>
          <w:szCs w:val="22"/>
          <w:rtl/>
        </w:rPr>
        <w:t>מר/גב'</w:t>
      </w:r>
      <w:r w:rsidRPr="0077029F">
        <w:rPr>
          <w:rFonts w:asciiTheme="majorBidi" w:hAnsiTheme="majorBidi"/>
          <w:sz w:val="22"/>
          <w:szCs w:val="22"/>
          <w:rtl/>
        </w:rPr>
        <w:t xml:space="preserve">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480ED7" w:rsidRPr="0077029F">
        <w:rPr>
          <w:rFonts w:asciiTheme="majorBidi" w:hAnsiTheme="majorBidi"/>
          <w:sz w:val="22"/>
          <w:szCs w:val="22"/>
          <w:rtl/>
        </w:rPr>
        <w:t xml:space="preserve"> (להלן</w:t>
      </w:r>
      <w:r w:rsidR="00213745" w:rsidRPr="0077029F">
        <w:rPr>
          <w:rFonts w:asciiTheme="majorBidi" w:hAnsiTheme="majorBidi"/>
          <w:sz w:val="22"/>
          <w:szCs w:val="22"/>
          <w:rtl/>
        </w:rPr>
        <w:t>:</w:t>
      </w:r>
      <w:r w:rsidR="00480ED7" w:rsidRPr="0077029F">
        <w:rPr>
          <w:rFonts w:asciiTheme="majorBidi" w:hAnsiTheme="majorBidi"/>
          <w:sz w:val="22"/>
          <w:szCs w:val="22"/>
          <w:rtl/>
        </w:rPr>
        <w:t xml:space="preserve"> </w:t>
      </w:r>
      <w:r w:rsidR="0051151F" w:rsidRPr="0077029F">
        <w:rPr>
          <w:rFonts w:asciiTheme="majorBidi" w:hAnsiTheme="majorBidi"/>
          <w:sz w:val="22"/>
          <w:szCs w:val="22"/>
          <w:rtl/>
        </w:rPr>
        <w:t>"</w:t>
      </w:r>
      <w:r w:rsidR="00F7482C" w:rsidRPr="0077029F">
        <w:rPr>
          <w:rFonts w:asciiTheme="majorBidi" w:hAnsiTheme="majorBidi"/>
          <w:b/>
          <w:bCs/>
          <w:sz w:val="22"/>
          <w:szCs w:val="22"/>
          <w:rtl/>
        </w:rPr>
        <w:t>נותן השירותים</w:t>
      </w:r>
      <w:r w:rsidR="0051151F" w:rsidRPr="0077029F">
        <w:rPr>
          <w:rFonts w:asciiTheme="majorBidi" w:hAnsiTheme="majorBidi"/>
          <w:sz w:val="22"/>
          <w:szCs w:val="22"/>
          <w:rtl/>
        </w:rPr>
        <w:t>"</w:t>
      </w:r>
      <w:r w:rsidR="00480ED7" w:rsidRPr="0077029F">
        <w:rPr>
          <w:rFonts w:asciiTheme="majorBidi" w:hAnsiTheme="majorBidi"/>
          <w:sz w:val="22"/>
          <w:szCs w:val="22"/>
          <w:rtl/>
        </w:rPr>
        <w:t>)</w:t>
      </w:r>
    </w:p>
    <w:p w:rsidR="001E4E26" w:rsidRPr="0077029F" w:rsidRDefault="00480ED7" w:rsidP="001C29D8">
      <w:pPr>
        <w:spacing w:line="360" w:lineRule="auto"/>
        <w:rPr>
          <w:rFonts w:asciiTheme="majorBidi" w:hAnsiTheme="majorBidi"/>
          <w:sz w:val="22"/>
          <w:szCs w:val="22"/>
          <w:rtl/>
        </w:rPr>
      </w:pPr>
      <w:r w:rsidRPr="0077029F">
        <w:rPr>
          <w:rFonts w:asciiTheme="majorBidi" w:hAnsiTheme="majorBidi"/>
          <w:sz w:val="22"/>
          <w:szCs w:val="22"/>
          <w:rtl/>
        </w:rPr>
        <w:t>מספר/י</w:t>
      </w:r>
      <w:r w:rsidR="00AC2B01" w:rsidRPr="0077029F">
        <w:rPr>
          <w:rFonts w:asciiTheme="majorBidi" w:hAnsiTheme="majorBidi"/>
          <w:sz w:val="22"/>
          <w:szCs w:val="22"/>
          <w:rtl/>
        </w:rPr>
        <w:t xml:space="preserve"> </w:t>
      </w:r>
      <w:r w:rsidR="001E4E26" w:rsidRPr="0077029F">
        <w:rPr>
          <w:rFonts w:asciiTheme="majorBidi" w:hAnsiTheme="majorBidi"/>
          <w:sz w:val="22"/>
          <w:szCs w:val="22"/>
          <w:rtl/>
        </w:rPr>
        <w:t xml:space="preserve">ת.ז.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p>
    <w:p w:rsidR="001E4E26" w:rsidRPr="0077029F" w:rsidRDefault="001E4E26" w:rsidP="001C29D8">
      <w:pPr>
        <w:spacing w:line="360" w:lineRule="auto"/>
        <w:rPr>
          <w:rFonts w:asciiTheme="majorBidi" w:hAnsiTheme="majorBidi"/>
          <w:sz w:val="22"/>
          <w:szCs w:val="22"/>
          <w:u w:val="single"/>
          <w:rtl/>
        </w:rPr>
      </w:pPr>
      <w:r w:rsidRPr="0077029F">
        <w:rPr>
          <w:rFonts w:asciiTheme="majorBidi" w:hAnsiTheme="majorBidi"/>
          <w:sz w:val="22"/>
          <w:szCs w:val="22"/>
          <w:rtl/>
        </w:rPr>
        <w:t xml:space="preserve">כתובת </w:t>
      </w:r>
      <w:r w:rsidR="0051151F" w:rsidRPr="0077029F">
        <w:rPr>
          <w:rFonts w:asciiTheme="majorBidi" w:hAnsiTheme="majorBidi"/>
          <w:sz w:val="22"/>
          <w:szCs w:val="22"/>
          <w:rtl/>
        </w:rPr>
        <w:t>היועץ (כתובת רשומה של התאגיד)</w:t>
      </w:r>
      <w:r w:rsidR="00480ED7" w:rsidRPr="0077029F">
        <w:rPr>
          <w:rFonts w:asciiTheme="majorBidi" w:hAnsiTheme="majorBidi"/>
          <w:sz w:val="22"/>
          <w:szCs w:val="22"/>
          <w:rtl/>
        </w:rPr>
        <w:t>:</w:t>
      </w:r>
      <w:r w:rsidR="001C29D8" w:rsidRPr="0077029F">
        <w:rPr>
          <w:rFonts w:asciiTheme="majorBidi" w:hAnsiTheme="majorBidi"/>
          <w:sz w:val="22"/>
          <w:szCs w:val="22"/>
          <w:rtl/>
        </w:rPr>
        <w:t xml:space="preserve"> </w:t>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r w:rsidR="001C29D8" w:rsidRPr="0077029F">
        <w:rPr>
          <w:rFonts w:asciiTheme="majorBidi" w:hAnsiTheme="majorBidi"/>
          <w:sz w:val="22"/>
          <w:szCs w:val="22"/>
          <w:u w:val="single"/>
          <w:rtl/>
        </w:rPr>
        <w:tab/>
      </w:r>
    </w:p>
    <w:p w:rsidR="001E4E26" w:rsidRPr="0077029F" w:rsidRDefault="001E4E26" w:rsidP="00314B9E">
      <w:pPr>
        <w:jc w:val="both"/>
        <w:rPr>
          <w:rFonts w:asciiTheme="majorBidi" w:hAnsiTheme="majorBidi"/>
          <w:sz w:val="22"/>
          <w:szCs w:val="22"/>
          <w:rtl/>
        </w:rPr>
      </w:pPr>
    </w:p>
    <w:p w:rsidR="001E4E26" w:rsidRPr="0077029F" w:rsidRDefault="001E4E26" w:rsidP="00510AB5">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הואיל</w:t>
      </w:r>
      <w:r w:rsidR="007F0F6A" w:rsidRPr="0077029F">
        <w:rPr>
          <w:rFonts w:asciiTheme="majorBidi" w:hAnsiTheme="majorBidi"/>
          <w:b/>
          <w:bCs/>
          <w:sz w:val="22"/>
          <w:szCs w:val="22"/>
          <w:rtl/>
        </w:rPr>
        <w:t>:</w:t>
      </w:r>
      <w:r w:rsidRPr="0077029F">
        <w:rPr>
          <w:rFonts w:asciiTheme="majorBidi" w:hAnsiTheme="majorBidi"/>
          <w:sz w:val="22"/>
          <w:szCs w:val="22"/>
          <w:rtl/>
        </w:rPr>
        <w:tab/>
        <w:t>ו</w:t>
      </w:r>
      <w:r w:rsidR="00480ED7" w:rsidRPr="0077029F">
        <w:rPr>
          <w:rFonts w:asciiTheme="majorBidi" w:hAnsiTheme="majorBidi"/>
          <w:sz w:val="22"/>
          <w:szCs w:val="22"/>
          <w:rtl/>
        </w:rPr>
        <w:t xml:space="preserve">נחתם הסכם בין </w:t>
      </w:r>
      <w:r w:rsidR="00C60864" w:rsidRPr="0077029F">
        <w:rPr>
          <w:rFonts w:asciiTheme="majorBidi" w:hAnsiTheme="majorBidi"/>
          <w:sz w:val="22"/>
          <w:szCs w:val="22"/>
          <w:rtl/>
        </w:rPr>
        <w:t>משרד האנרגיה</w:t>
      </w:r>
      <w:r w:rsidR="00480ED7" w:rsidRPr="0077029F">
        <w:rPr>
          <w:rFonts w:asciiTheme="majorBidi" w:hAnsiTheme="majorBidi"/>
          <w:sz w:val="22"/>
          <w:szCs w:val="22"/>
          <w:rtl/>
        </w:rPr>
        <w:t xml:space="preserve"> (להלן</w:t>
      </w:r>
      <w:r w:rsidR="00E83064" w:rsidRPr="0077029F">
        <w:rPr>
          <w:rFonts w:asciiTheme="majorBidi" w:hAnsiTheme="majorBidi"/>
          <w:sz w:val="22"/>
          <w:szCs w:val="22"/>
          <w:rtl/>
        </w:rPr>
        <w:t>:</w:t>
      </w:r>
      <w:r w:rsidR="00480ED7" w:rsidRPr="0077029F">
        <w:rPr>
          <w:rFonts w:asciiTheme="majorBidi" w:hAnsiTheme="majorBidi"/>
          <w:sz w:val="22"/>
          <w:szCs w:val="22"/>
          <w:rtl/>
        </w:rPr>
        <w:t xml:space="preserve"> </w:t>
      </w:r>
      <w:r w:rsidR="00E83064" w:rsidRPr="0077029F">
        <w:rPr>
          <w:rFonts w:asciiTheme="majorBidi" w:hAnsiTheme="majorBidi"/>
          <w:sz w:val="22"/>
          <w:szCs w:val="22"/>
          <w:rtl/>
        </w:rPr>
        <w:t>"</w:t>
      </w:r>
      <w:r w:rsidR="00480ED7" w:rsidRPr="0077029F">
        <w:rPr>
          <w:rFonts w:asciiTheme="majorBidi" w:hAnsiTheme="majorBidi"/>
          <w:b/>
          <w:bCs/>
          <w:sz w:val="22"/>
          <w:szCs w:val="22"/>
          <w:rtl/>
        </w:rPr>
        <w:t>המשרד</w:t>
      </w:r>
      <w:r w:rsidR="00E83064" w:rsidRPr="0077029F">
        <w:rPr>
          <w:rFonts w:asciiTheme="majorBidi" w:hAnsiTheme="majorBidi"/>
          <w:sz w:val="22"/>
          <w:szCs w:val="22"/>
          <w:rtl/>
        </w:rPr>
        <w:t>"</w:t>
      </w:r>
      <w:r w:rsidR="00480ED7" w:rsidRPr="0077029F">
        <w:rPr>
          <w:rFonts w:asciiTheme="majorBidi" w:hAnsiTheme="majorBidi"/>
          <w:sz w:val="22"/>
          <w:szCs w:val="22"/>
          <w:rtl/>
        </w:rPr>
        <w:t>) ובין ה</w:t>
      </w:r>
      <w:r w:rsidR="00CF7720" w:rsidRPr="0077029F">
        <w:rPr>
          <w:rFonts w:asciiTheme="majorBidi" w:hAnsiTheme="majorBidi"/>
          <w:sz w:val="22"/>
          <w:szCs w:val="22"/>
          <w:rtl/>
        </w:rPr>
        <w:t>יועץ</w:t>
      </w:r>
      <w:r w:rsidR="00480ED7" w:rsidRPr="0077029F">
        <w:rPr>
          <w:rFonts w:asciiTheme="majorBidi" w:hAnsiTheme="majorBidi"/>
          <w:sz w:val="22"/>
          <w:szCs w:val="22"/>
          <w:rtl/>
        </w:rPr>
        <w:t>, לקבלת השירותים כהגדרתם</w:t>
      </w:r>
      <w:r w:rsidRPr="0077029F">
        <w:rPr>
          <w:rFonts w:asciiTheme="majorBidi" w:hAnsiTheme="majorBidi"/>
          <w:sz w:val="22"/>
          <w:szCs w:val="22"/>
          <w:rtl/>
        </w:rPr>
        <w:t xml:space="preserve"> </w:t>
      </w:r>
      <w:r w:rsidR="00480ED7" w:rsidRPr="0077029F">
        <w:rPr>
          <w:rFonts w:asciiTheme="majorBidi" w:hAnsiTheme="majorBidi"/>
          <w:sz w:val="22"/>
          <w:szCs w:val="22"/>
          <w:rtl/>
        </w:rPr>
        <w:t>בהסכם שנחתם בעקבות מכרז פומבי מס'</w:t>
      </w:r>
      <w:r w:rsidR="00CF1D55" w:rsidRPr="0077029F">
        <w:rPr>
          <w:rFonts w:asciiTheme="majorBidi" w:hAnsiTheme="majorBidi"/>
          <w:sz w:val="22"/>
          <w:szCs w:val="22"/>
          <w:rtl/>
        </w:rPr>
        <w:t xml:space="preserve"> </w:t>
      </w:r>
      <w:sdt>
        <w:sdtPr>
          <w:rPr>
            <w:rFonts w:asciiTheme="majorBidi" w:hAnsiTheme="majorBidi"/>
            <w:sz w:val="22"/>
            <w:szCs w:val="22"/>
            <w:rtl/>
          </w:rPr>
          <w:alias w:val="מס'"/>
          <w:tag w:val="CounterString"/>
          <w:id w:val="1335798899"/>
          <w:placeholder>
            <w:docPart w:val="8A5A0897310442B0B35BEEC9264AE7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sz w:val="22"/>
              <w:szCs w:val="22"/>
              <w:rtl/>
            </w:rPr>
            <w:t>2</w:t>
          </w:r>
        </w:sdtContent>
      </w:sdt>
      <w:r w:rsidR="00510AB5" w:rsidRPr="0077029F">
        <w:rPr>
          <w:rFonts w:asciiTheme="majorBidi" w:hAnsiTheme="majorBidi"/>
          <w:sz w:val="22"/>
          <w:szCs w:val="22"/>
          <w:rtl/>
        </w:rPr>
        <w:t>/2018</w:t>
      </w:r>
      <w:r w:rsidR="00456604" w:rsidRPr="0077029F">
        <w:rPr>
          <w:rFonts w:asciiTheme="majorBidi" w:hAnsiTheme="majorBidi"/>
          <w:sz w:val="22"/>
          <w:szCs w:val="22"/>
          <w:rtl/>
        </w:rPr>
        <w:t xml:space="preserve"> </w:t>
      </w:r>
      <w:r w:rsidR="00480ED7" w:rsidRPr="0077029F">
        <w:rPr>
          <w:rFonts w:asciiTheme="majorBidi" w:hAnsiTheme="majorBidi"/>
          <w:sz w:val="22"/>
          <w:szCs w:val="22"/>
          <w:rtl/>
        </w:rPr>
        <w:t xml:space="preserve">למתן שירותי </w:t>
      </w:r>
      <w:sdt>
        <w:sdtPr>
          <w:rPr>
            <w:rFonts w:asciiTheme="majorBidi" w:hAnsiTheme="majorBidi"/>
            <w:sz w:val="22"/>
            <w:szCs w:val="22"/>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sz w:val="22"/>
              <w:szCs w:val="22"/>
              <w:rtl/>
            </w:rPr>
            <w:t>ייעוץ הנדסיים בתחום הגז טבעי</w:t>
          </w:r>
        </w:sdtContent>
      </w:sdt>
      <w:r w:rsidR="00480ED7" w:rsidRPr="0077029F">
        <w:rPr>
          <w:rFonts w:asciiTheme="majorBidi" w:hAnsiTheme="majorBidi"/>
          <w:sz w:val="22"/>
          <w:szCs w:val="22"/>
          <w:rtl/>
        </w:rPr>
        <w:t xml:space="preserve"> (להלן</w:t>
      </w:r>
      <w:r w:rsidR="00F40E56" w:rsidRPr="0077029F">
        <w:rPr>
          <w:rFonts w:asciiTheme="majorBidi" w:hAnsiTheme="majorBidi"/>
          <w:sz w:val="22"/>
          <w:szCs w:val="22"/>
          <w:rtl/>
        </w:rPr>
        <w:t>, בהתאמה</w:t>
      </w:r>
      <w:r w:rsidR="00F56444" w:rsidRPr="0077029F">
        <w:rPr>
          <w:rFonts w:asciiTheme="majorBidi" w:hAnsiTheme="majorBidi"/>
          <w:sz w:val="22"/>
          <w:szCs w:val="22"/>
          <w:rtl/>
        </w:rPr>
        <w:t>:</w:t>
      </w:r>
      <w:r w:rsidR="00F40E56" w:rsidRPr="0077029F">
        <w:rPr>
          <w:rFonts w:asciiTheme="majorBidi" w:hAnsiTheme="majorBidi"/>
          <w:sz w:val="22"/>
          <w:szCs w:val="22"/>
          <w:rtl/>
        </w:rPr>
        <w:t xml:space="preserve"> "</w:t>
      </w:r>
      <w:r w:rsidR="00F40E56" w:rsidRPr="0077029F">
        <w:rPr>
          <w:rFonts w:asciiTheme="majorBidi" w:hAnsiTheme="majorBidi"/>
          <w:b/>
          <w:bCs/>
          <w:sz w:val="22"/>
          <w:szCs w:val="22"/>
          <w:rtl/>
        </w:rPr>
        <w:t>ההסכם</w:t>
      </w:r>
      <w:r w:rsidR="00F40E56" w:rsidRPr="0077029F">
        <w:rPr>
          <w:rFonts w:asciiTheme="majorBidi" w:hAnsiTheme="majorBidi"/>
          <w:sz w:val="22"/>
          <w:szCs w:val="22"/>
          <w:rtl/>
        </w:rPr>
        <w:t>",</w:t>
      </w:r>
      <w:r w:rsidR="00480ED7" w:rsidRPr="0077029F">
        <w:rPr>
          <w:rFonts w:asciiTheme="majorBidi" w:hAnsiTheme="majorBidi"/>
          <w:sz w:val="22"/>
          <w:szCs w:val="22"/>
          <w:rtl/>
        </w:rPr>
        <w:t xml:space="preserve"> </w:t>
      </w:r>
      <w:r w:rsidR="00F40E56" w:rsidRPr="0077029F">
        <w:rPr>
          <w:rFonts w:asciiTheme="majorBidi" w:hAnsiTheme="majorBidi"/>
          <w:sz w:val="22"/>
          <w:szCs w:val="22"/>
          <w:rtl/>
        </w:rPr>
        <w:t>"</w:t>
      </w:r>
      <w:r w:rsidR="00480ED7" w:rsidRPr="0077029F">
        <w:rPr>
          <w:rFonts w:asciiTheme="majorBidi" w:hAnsiTheme="majorBidi"/>
          <w:b/>
          <w:bCs/>
          <w:sz w:val="22"/>
          <w:szCs w:val="22"/>
          <w:rtl/>
        </w:rPr>
        <w:t>השירותים</w:t>
      </w:r>
      <w:r w:rsidR="00F40E56" w:rsidRPr="0077029F">
        <w:rPr>
          <w:rFonts w:asciiTheme="majorBidi" w:hAnsiTheme="majorBidi"/>
          <w:sz w:val="22"/>
          <w:szCs w:val="22"/>
          <w:rtl/>
        </w:rPr>
        <w:t>"</w:t>
      </w:r>
      <w:r w:rsidR="00480ED7" w:rsidRPr="0077029F">
        <w:rPr>
          <w:rFonts w:asciiTheme="majorBidi" w:hAnsiTheme="majorBidi"/>
          <w:sz w:val="22"/>
          <w:szCs w:val="22"/>
          <w:rtl/>
        </w:rPr>
        <w:t>)</w:t>
      </w:r>
      <w:r w:rsidRPr="0077029F">
        <w:rPr>
          <w:rFonts w:asciiTheme="majorBidi" w:hAnsiTheme="majorBidi"/>
          <w:sz w:val="22"/>
          <w:szCs w:val="22"/>
          <w:rtl/>
        </w:rPr>
        <w:t>;</w:t>
      </w:r>
    </w:p>
    <w:p w:rsidR="001E4E26" w:rsidRPr="0077029F" w:rsidRDefault="001E4E26" w:rsidP="001C29D8">
      <w:pPr>
        <w:tabs>
          <w:tab w:val="left" w:pos="1020"/>
        </w:tabs>
        <w:spacing w:line="360" w:lineRule="auto"/>
        <w:ind w:left="1020" w:hanging="993"/>
        <w:jc w:val="both"/>
        <w:rPr>
          <w:rFonts w:asciiTheme="majorBidi" w:hAnsiTheme="majorBidi"/>
          <w:sz w:val="22"/>
          <w:szCs w:val="22"/>
          <w:rtl/>
        </w:rPr>
      </w:pPr>
      <w:r w:rsidRPr="0077029F">
        <w:rPr>
          <w:rFonts w:asciiTheme="majorBidi" w:hAnsiTheme="majorBidi"/>
          <w:b/>
          <w:bCs/>
          <w:sz w:val="22"/>
          <w:szCs w:val="22"/>
          <w:rtl/>
        </w:rPr>
        <w:t>והואיל</w:t>
      </w:r>
      <w:r w:rsidR="00F40E56" w:rsidRPr="0077029F">
        <w:rPr>
          <w:rFonts w:asciiTheme="majorBidi" w:hAnsiTheme="majorBidi"/>
          <w:b/>
          <w:bCs/>
          <w:sz w:val="22"/>
          <w:szCs w:val="22"/>
          <w:rtl/>
        </w:rPr>
        <w:t>:</w:t>
      </w:r>
      <w:r w:rsidR="00F40E56" w:rsidRPr="0077029F">
        <w:rPr>
          <w:rFonts w:asciiTheme="majorBidi" w:hAnsiTheme="majorBidi"/>
          <w:sz w:val="22"/>
          <w:szCs w:val="22"/>
          <w:rtl/>
        </w:rPr>
        <w:tab/>
        <w:t>ותנאי לחתימת</w:t>
      </w:r>
      <w:r w:rsidR="00FC5022" w:rsidRPr="0077029F">
        <w:rPr>
          <w:rFonts w:asciiTheme="majorBidi" w:hAnsiTheme="majorBidi"/>
          <w:sz w:val="22"/>
          <w:szCs w:val="22"/>
          <w:rtl/>
        </w:rPr>
        <w:t xml:space="preserve"> ההסכם הינה</w:t>
      </w:r>
      <w:r w:rsidR="0051151F" w:rsidRPr="0077029F">
        <w:rPr>
          <w:rFonts w:asciiTheme="majorBidi" w:hAnsiTheme="majorBidi"/>
          <w:sz w:val="22"/>
          <w:szCs w:val="22"/>
          <w:rtl/>
        </w:rPr>
        <w:t xml:space="preserve"> התחייבות של </w:t>
      </w:r>
      <w:r w:rsidR="00590911" w:rsidRPr="0077029F">
        <w:rPr>
          <w:rFonts w:asciiTheme="majorBidi" w:hAnsiTheme="majorBidi"/>
          <w:sz w:val="22"/>
          <w:szCs w:val="22"/>
          <w:rtl/>
        </w:rPr>
        <w:t>היועץ</w:t>
      </w:r>
      <w:r w:rsidR="00FC5022" w:rsidRPr="0077029F">
        <w:rPr>
          <w:rFonts w:asciiTheme="majorBidi" w:hAnsiTheme="majorBidi"/>
          <w:sz w:val="22"/>
          <w:szCs w:val="22"/>
          <w:rtl/>
        </w:rPr>
        <w:t xml:space="preserve"> ועובדיו לה</w:t>
      </w:r>
      <w:r w:rsidR="0051151F" w:rsidRPr="0077029F">
        <w:rPr>
          <w:rFonts w:asciiTheme="majorBidi" w:hAnsiTheme="majorBidi"/>
          <w:sz w:val="22"/>
          <w:szCs w:val="22"/>
          <w:rtl/>
        </w:rPr>
        <w:t>ימנע מ</w:t>
      </w:r>
      <w:r w:rsidR="00FC5022" w:rsidRPr="0077029F">
        <w:rPr>
          <w:rFonts w:asciiTheme="majorBidi" w:hAnsiTheme="majorBidi"/>
          <w:sz w:val="22"/>
          <w:szCs w:val="22"/>
          <w:rtl/>
        </w:rPr>
        <w:t>מצב של ניגוד עניינים</w:t>
      </w:r>
      <w:r w:rsidR="0051151F" w:rsidRPr="0077029F">
        <w:rPr>
          <w:rFonts w:asciiTheme="majorBidi" w:hAnsiTheme="majorBidi"/>
          <w:sz w:val="22"/>
          <w:szCs w:val="22"/>
          <w:rtl/>
        </w:rPr>
        <w:t xml:space="preserve"> בין השירותים הנ</w:t>
      </w:r>
      <w:r w:rsidR="00590911" w:rsidRPr="0077029F">
        <w:rPr>
          <w:rFonts w:asciiTheme="majorBidi" w:hAnsiTheme="majorBidi"/>
          <w:sz w:val="22"/>
          <w:szCs w:val="22"/>
          <w:rtl/>
        </w:rPr>
        <w:t>י</w:t>
      </w:r>
      <w:r w:rsidR="0051151F" w:rsidRPr="0077029F">
        <w:rPr>
          <w:rFonts w:asciiTheme="majorBidi" w:hAnsiTheme="majorBidi"/>
          <w:sz w:val="22"/>
          <w:szCs w:val="22"/>
          <w:rtl/>
        </w:rPr>
        <w:t>תנים</w:t>
      </w:r>
      <w:r w:rsidR="00590911" w:rsidRPr="0077029F">
        <w:rPr>
          <w:rFonts w:asciiTheme="majorBidi" w:hAnsiTheme="majorBidi"/>
          <w:sz w:val="22"/>
          <w:szCs w:val="22"/>
          <w:rtl/>
        </w:rPr>
        <w:t xml:space="preserve"> למשרד מהיועץ</w:t>
      </w:r>
      <w:r w:rsidR="009644F8" w:rsidRPr="0077029F">
        <w:rPr>
          <w:rFonts w:asciiTheme="majorBidi" w:hAnsiTheme="majorBidi"/>
          <w:sz w:val="22"/>
          <w:szCs w:val="22"/>
          <w:rtl/>
        </w:rPr>
        <w:t xml:space="preserve"> לבין עניינים אחרים של היועץ ועובדיו</w:t>
      </w:r>
      <w:r w:rsidR="00F97D15" w:rsidRPr="0077029F">
        <w:rPr>
          <w:rFonts w:asciiTheme="majorBidi" w:hAnsiTheme="majorBidi"/>
          <w:sz w:val="22"/>
          <w:szCs w:val="22"/>
          <w:rtl/>
        </w:rPr>
        <w:t>, עסקיים או פרטיים</w:t>
      </w:r>
      <w:r w:rsidR="00CF1D55" w:rsidRPr="0077029F">
        <w:rPr>
          <w:rFonts w:asciiTheme="majorBidi" w:hAnsiTheme="majorBidi"/>
          <w:sz w:val="22"/>
          <w:szCs w:val="22"/>
          <w:rtl/>
        </w:rPr>
        <w:t xml:space="preserve"> (להלן</w:t>
      </w:r>
      <w:r w:rsidR="00F56444" w:rsidRPr="0077029F">
        <w:rPr>
          <w:rFonts w:asciiTheme="majorBidi" w:hAnsiTheme="majorBidi"/>
          <w:sz w:val="22"/>
          <w:szCs w:val="22"/>
          <w:rtl/>
        </w:rPr>
        <w:t>:</w:t>
      </w:r>
      <w:r w:rsidR="00CF1D55" w:rsidRPr="0077029F">
        <w:rPr>
          <w:rFonts w:asciiTheme="majorBidi" w:hAnsiTheme="majorBidi"/>
          <w:sz w:val="22"/>
          <w:szCs w:val="22"/>
          <w:rtl/>
        </w:rPr>
        <w:t xml:space="preserve"> </w:t>
      </w:r>
      <w:r w:rsidR="00F56444" w:rsidRPr="0077029F">
        <w:rPr>
          <w:rFonts w:asciiTheme="majorBidi" w:hAnsiTheme="majorBidi"/>
          <w:sz w:val="22"/>
          <w:szCs w:val="22"/>
          <w:rtl/>
        </w:rPr>
        <w:t>"</w:t>
      </w:r>
      <w:r w:rsidR="00CF1D55" w:rsidRPr="0077029F">
        <w:rPr>
          <w:rFonts w:asciiTheme="majorBidi" w:hAnsiTheme="majorBidi"/>
          <w:b/>
          <w:bCs/>
          <w:sz w:val="22"/>
          <w:szCs w:val="22"/>
          <w:rtl/>
        </w:rPr>
        <w:t>ניגוד עניינים</w:t>
      </w:r>
      <w:r w:rsidR="00F56444" w:rsidRPr="0077029F">
        <w:rPr>
          <w:rFonts w:asciiTheme="majorBidi" w:hAnsiTheme="majorBidi"/>
          <w:sz w:val="22"/>
          <w:szCs w:val="22"/>
          <w:rtl/>
        </w:rPr>
        <w:t>"</w:t>
      </w:r>
      <w:r w:rsidR="00CF1D55" w:rsidRPr="0077029F">
        <w:rPr>
          <w:rFonts w:asciiTheme="majorBidi" w:hAnsiTheme="majorBidi"/>
          <w:sz w:val="22"/>
          <w:szCs w:val="22"/>
          <w:rtl/>
        </w:rPr>
        <w:t>)</w:t>
      </w:r>
      <w:r w:rsidRPr="0077029F">
        <w:rPr>
          <w:rFonts w:asciiTheme="majorBidi" w:hAnsiTheme="majorBidi"/>
          <w:sz w:val="22"/>
          <w:szCs w:val="22"/>
          <w:rtl/>
        </w:rPr>
        <w:t>;</w:t>
      </w:r>
    </w:p>
    <w:p w:rsidR="001E4E26" w:rsidRPr="00314B9E" w:rsidRDefault="001E4E26" w:rsidP="00314B9E">
      <w:pPr>
        <w:spacing w:line="360" w:lineRule="auto"/>
        <w:jc w:val="center"/>
        <w:rPr>
          <w:rFonts w:asciiTheme="majorBidi" w:hAnsiTheme="majorBidi"/>
          <w:szCs w:val="24"/>
          <w:rtl/>
        </w:rPr>
      </w:pPr>
    </w:p>
    <w:p w:rsidR="001E4E26" w:rsidRPr="0077029F" w:rsidRDefault="001E4E26" w:rsidP="00314B9E">
      <w:pPr>
        <w:spacing w:line="360" w:lineRule="auto"/>
        <w:jc w:val="center"/>
        <w:rPr>
          <w:rFonts w:asciiTheme="majorBidi" w:hAnsiTheme="majorBidi"/>
          <w:b/>
          <w:bCs/>
          <w:sz w:val="22"/>
          <w:szCs w:val="22"/>
          <w:rtl/>
        </w:rPr>
      </w:pPr>
      <w:r w:rsidRPr="0077029F">
        <w:rPr>
          <w:rFonts w:asciiTheme="majorBidi" w:hAnsiTheme="majorBidi"/>
          <w:b/>
          <w:bCs/>
          <w:sz w:val="22"/>
          <w:szCs w:val="22"/>
          <w:rtl/>
        </w:rPr>
        <w:t>לפיכך</w:t>
      </w:r>
      <w:r w:rsidR="0082083C" w:rsidRPr="0077029F">
        <w:rPr>
          <w:rFonts w:asciiTheme="majorBidi" w:hAnsiTheme="majorBidi"/>
          <w:b/>
          <w:bCs/>
          <w:sz w:val="22"/>
          <w:szCs w:val="22"/>
          <w:rtl/>
        </w:rPr>
        <w:t xml:space="preserve"> הנני</w:t>
      </w:r>
      <w:r w:rsidR="000A026C" w:rsidRPr="0077029F">
        <w:rPr>
          <w:rFonts w:asciiTheme="majorBidi" w:hAnsiTheme="majorBidi"/>
          <w:b/>
          <w:bCs/>
          <w:sz w:val="22"/>
          <w:szCs w:val="22"/>
          <w:rtl/>
        </w:rPr>
        <w:t xml:space="preserve"> מצהיר</w:t>
      </w:r>
      <w:r w:rsidRPr="0077029F">
        <w:rPr>
          <w:rFonts w:asciiTheme="majorBidi" w:hAnsiTheme="majorBidi"/>
          <w:b/>
          <w:bCs/>
          <w:sz w:val="22"/>
          <w:szCs w:val="22"/>
          <w:rtl/>
        </w:rPr>
        <w:t xml:space="preserve"> </w:t>
      </w:r>
      <w:r w:rsidR="000A026C" w:rsidRPr="0077029F">
        <w:rPr>
          <w:rFonts w:asciiTheme="majorBidi" w:hAnsiTheme="majorBidi"/>
          <w:b/>
          <w:bCs/>
          <w:sz w:val="22"/>
          <w:szCs w:val="22"/>
          <w:rtl/>
        </w:rPr>
        <w:t>ו</w:t>
      </w:r>
      <w:r w:rsidRPr="0077029F">
        <w:rPr>
          <w:rFonts w:asciiTheme="majorBidi" w:hAnsiTheme="majorBidi"/>
          <w:b/>
          <w:bCs/>
          <w:sz w:val="22"/>
          <w:szCs w:val="22"/>
          <w:rtl/>
        </w:rPr>
        <w:t>מתחייב</w:t>
      </w:r>
      <w:r w:rsidR="00E37EA9" w:rsidRPr="0077029F">
        <w:rPr>
          <w:rFonts w:asciiTheme="majorBidi" w:hAnsiTheme="majorBidi"/>
          <w:b/>
          <w:bCs/>
          <w:sz w:val="22"/>
          <w:szCs w:val="22"/>
          <w:rtl/>
        </w:rPr>
        <w:t xml:space="preserve"> </w:t>
      </w:r>
      <w:r w:rsidRPr="0077029F">
        <w:rPr>
          <w:rFonts w:asciiTheme="majorBidi" w:hAnsiTheme="majorBidi"/>
          <w:b/>
          <w:bCs/>
          <w:sz w:val="22"/>
          <w:szCs w:val="22"/>
          <w:rtl/>
        </w:rPr>
        <w:t>כלפי מדינת ישראל</w:t>
      </w:r>
      <w:r w:rsidR="00E37EA9" w:rsidRPr="0077029F">
        <w:rPr>
          <w:rFonts w:asciiTheme="majorBidi" w:hAnsiTheme="majorBidi"/>
          <w:b/>
          <w:bCs/>
          <w:sz w:val="22"/>
          <w:szCs w:val="22"/>
          <w:rtl/>
        </w:rPr>
        <w:t>,</w:t>
      </w:r>
      <w:r w:rsidRPr="0077029F">
        <w:rPr>
          <w:rFonts w:asciiTheme="majorBidi" w:hAnsiTheme="majorBidi"/>
          <w:b/>
          <w:bCs/>
          <w:sz w:val="22"/>
          <w:szCs w:val="22"/>
          <w:rtl/>
        </w:rPr>
        <w:t xml:space="preserve"> כדלקמן:</w:t>
      </w:r>
    </w:p>
    <w:p w:rsidR="00F56444" w:rsidRPr="0077029F" w:rsidRDefault="00F56444" w:rsidP="00314B9E">
      <w:pPr>
        <w:spacing w:line="360" w:lineRule="auto"/>
        <w:jc w:val="center"/>
        <w:rPr>
          <w:rFonts w:asciiTheme="majorBidi" w:hAnsiTheme="majorBidi"/>
          <w:b/>
          <w:bCs/>
          <w:sz w:val="22"/>
          <w:szCs w:val="22"/>
          <w:rtl/>
        </w:rPr>
      </w:pPr>
    </w:p>
    <w:p w:rsidR="00CF1D55"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 xml:space="preserve">הנני </w:t>
      </w:r>
      <w:r w:rsidR="001E4E26" w:rsidRPr="0077029F">
        <w:rPr>
          <w:rFonts w:asciiTheme="majorBidi" w:hAnsiTheme="majorBidi"/>
          <w:sz w:val="22"/>
          <w:szCs w:val="22"/>
          <w:rtl/>
        </w:rPr>
        <w:t xml:space="preserve">מצהיר </w:t>
      </w:r>
      <w:r w:rsidR="000A026C" w:rsidRPr="0077029F">
        <w:rPr>
          <w:rFonts w:asciiTheme="majorBidi" w:hAnsiTheme="majorBidi"/>
          <w:sz w:val="22"/>
          <w:szCs w:val="22"/>
          <w:rtl/>
        </w:rPr>
        <w:t>שלא ידוע ל</w:t>
      </w:r>
      <w:r w:rsidRPr="0077029F">
        <w:rPr>
          <w:rFonts w:asciiTheme="majorBidi" w:hAnsiTheme="majorBidi"/>
          <w:sz w:val="22"/>
          <w:szCs w:val="22"/>
          <w:rtl/>
        </w:rPr>
        <w:t>י</w:t>
      </w:r>
      <w:r w:rsidR="009644F8" w:rsidRPr="0077029F">
        <w:rPr>
          <w:rFonts w:asciiTheme="majorBidi" w:hAnsiTheme="majorBidi"/>
          <w:sz w:val="22"/>
          <w:szCs w:val="22"/>
          <w:rtl/>
        </w:rPr>
        <w:t xml:space="preserve"> על</w:t>
      </w:r>
      <w:r w:rsidR="00CF1D55" w:rsidRPr="0077029F">
        <w:rPr>
          <w:rFonts w:asciiTheme="majorBidi" w:hAnsiTheme="majorBidi"/>
          <w:sz w:val="22"/>
          <w:szCs w:val="22"/>
          <w:rtl/>
        </w:rPr>
        <w:t xml:space="preserve"> חשש לניגוד עניינים בין השירותים</w:t>
      </w:r>
      <w:r w:rsidR="00CF7720" w:rsidRPr="0077029F">
        <w:rPr>
          <w:rFonts w:asciiTheme="majorBidi" w:hAnsiTheme="majorBidi"/>
          <w:sz w:val="22"/>
          <w:szCs w:val="22"/>
          <w:rtl/>
        </w:rPr>
        <w:t xml:space="preserve"> כהגדרתם לעיל,</w:t>
      </w:r>
      <w:r w:rsidR="000A026C" w:rsidRPr="0077029F">
        <w:rPr>
          <w:rFonts w:asciiTheme="majorBidi" w:hAnsiTheme="majorBidi"/>
          <w:sz w:val="22"/>
          <w:szCs w:val="22"/>
          <w:rtl/>
        </w:rPr>
        <w:t xml:space="preserve"> לבין עניינים </w:t>
      </w:r>
      <w:r w:rsidRPr="0077029F">
        <w:rPr>
          <w:rFonts w:asciiTheme="majorBidi" w:hAnsiTheme="majorBidi"/>
          <w:sz w:val="22"/>
          <w:szCs w:val="22"/>
          <w:rtl/>
        </w:rPr>
        <w:t>אחרים שלי</w:t>
      </w:r>
      <w:r w:rsidR="00CF1D55" w:rsidRPr="0077029F">
        <w:rPr>
          <w:rFonts w:asciiTheme="majorBidi" w:hAnsiTheme="majorBidi"/>
          <w:sz w:val="22"/>
          <w:szCs w:val="22"/>
          <w:rtl/>
        </w:rPr>
        <w:t>.</w:t>
      </w:r>
    </w:p>
    <w:p w:rsidR="001E4E26"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 xml:space="preserve">הנני </w:t>
      </w:r>
      <w:r w:rsidR="001E4E26" w:rsidRPr="0077029F">
        <w:rPr>
          <w:rFonts w:asciiTheme="majorBidi" w:hAnsiTheme="majorBidi"/>
          <w:sz w:val="22"/>
          <w:szCs w:val="22"/>
          <w:rtl/>
        </w:rPr>
        <w:t>מתחייב</w:t>
      </w:r>
      <w:r w:rsidR="00D71310" w:rsidRPr="0077029F">
        <w:rPr>
          <w:rFonts w:asciiTheme="majorBidi" w:hAnsiTheme="majorBidi"/>
          <w:sz w:val="22"/>
          <w:szCs w:val="22"/>
          <w:rtl/>
        </w:rPr>
        <w:t xml:space="preserve"> לבצע כל פעולה סבירה על מנת</w:t>
      </w:r>
      <w:r w:rsidR="00CF7720" w:rsidRPr="0077029F">
        <w:rPr>
          <w:rFonts w:asciiTheme="majorBidi" w:hAnsiTheme="majorBidi"/>
          <w:sz w:val="22"/>
          <w:szCs w:val="22"/>
          <w:rtl/>
        </w:rPr>
        <w:t xml:space="preserve"> להימנע מ</w:t>
      </w:r>
      <w:r w:rsidR="000A026C" w:rsidRPr="0077029F">
        <w:rPr>
          <w:rFonts w:asciiTheme="majorBidi" w:hAnsiTheme="majorBidi"/>
          <w:sz w:val="22"/>
          <w:szCs w:val="22"/>
          <w:rtl/>
        </w:rPr>
        <w:t xml:space="preserve">מצב </w:t>
      </w:r>
      <w:r w:rsidR="00CF7720" w:rsidRPr="0077029F">
        <w:rPr>
          <w:rFonts w:asciiTheme="majorBidi" w:hAnsiTheme="majorBidi"/>
          <w:sz w:val="22"/>
          <w:szCs w:val="22"/>
          <w:rtl/>
        </w:rPr>
        <w:t>של חשש לניגוד עניינים כאמור</w:t>
      </w:r>
      <w:r w:rsidRPr="0077029F">
        <w:rPr>
          <w:rFonts w:asciiTheme="majorBidi" w:hAnsiTheme="majorBidi"/>
          <w:sz w:val="22"/>
          <w:szCs w:val="22"/>
          <w:rtl/>
        </w:rPr>
        <w:t xml:space="preserve">, </w:t>
      </w:r>
      <w:r w:rsidR="00CF7720" w:rsidRPr="0077029F">
        <w:rPr>
          <w:rFonts w:asciiTheme="majorBidi" w:hAnsiTheme="majorBidi"/>
          <w:sz w:val="22"/>
          <w:szCs w:val="22"/>
          <w:rtl/>
        </w:rPr>
        <w:t>במהלך כל</w:t>
      </w:r>
      <w:r w:rsidR="001E4E26" w:rsidRPr="0077029F">
        <w:rPr>
          <w:rFonts w:asciiTheme="majorBidi" w:hAnsiTheme="majorBidi"/>
          <w:sz w:val="22"/>
          <w:szCs w:val="22"/>
          <w:rtl/>
        </w:rPr>
        <w:t xml:space="preserve"> תקופת מתן השירותים, ובמהלך ש</w:t>
      </w:r>
      <w:r w:rsidR="009644F8" w:rsidRPr="0077029F">
        <w:rPr>
          <w:rFonts w:asciiTheme="majorBidi" w:hAnsiTheme="majorBidi"/>
          <w:sz w:val="22"/>
          <w:szCs w:val="22"/>
          <w:rtl/>
        </w:rPr>
        <w:t>ישה</w:t>
      </w:r>
      <w:r w:rsidR="00CF7720" w:rsidRPr="0077029F">
        <w:rPr>
          <w:rFonts w:asciiTheme="majorBidi" w:hAnsiTheme="majorBidi"/>
          <w:sz w:val="22"/>
          <w:szCs w:val="22"/>
          <w:rtl/>
        </w:rPr>
        <w:t xml:space="preserve"> חודשים מתום תקופה זו.</w:t>
      </w:r>
    </w:p>
    <w:p w:rsidR="001E4E26"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הנני</w:t>
      </w:r>
      <w:r w:rsidR="00D71310" w:rsidRPr="0077029F">
        <w:rPr>
          <w:rFonts w:asciiTheme="majorBidi" w:hAnsiTheme="majorBidi"/>
          <w:sz w:val="22"/>
          <w:szCs w:val="22"/>
          <w:rtl/>
        </w:rPr>
        <w:t xml:space="preserve"> מתחייב</w:t>
      </w:r>
      <w:r w:rsidR="007E42B1" w:rsidRPr="0077029F">
        <w:rPr>
          <w:rFonts w:asciiTheme="majorBidi" w:hAnsiTheme="majorBidi"/>
          <w:sz w:val="22"/>
          <w:szCs w:val="22"/>
          <w:rtl/>
        </w:rPr>
        <w:t xml:space="preserve"> </w:t>
      </w:r>
      <w:r w:rsidR="00D71310" w:rsidRPr="0077029F">
        <w:rPr>
          <w:rFonts w:asciiTheme="majorBidi" w:hAnsiTheme="majorBidi"/>
          <w:sz w:val="22"/>
          <w:szCs w:val="22"/>
          <w:rtl/>
        </w:rPr>
        <w:t>ש</w:t>
      </w:r>
      <w:r w:rsidR="007E42B1" w:rsidRPr="0077029F">
        <w:rPr>
          <w:rFonts w:asciiTheme="majorBidi" w:hAnsiTheme="majorBidi"/>
          <w:sz w:val="22"/>
          <w:szCs w:val="22"/>
          <w:rtl/>
        </w:rPr>
        <w:t xml:space="preserve">לא </w:t>
      </w:r>
      <w:r w:rsidRPr="0077029F">
        <w:rPr>
          <w:rFonts w:asciiTheme="majorBidi" w:hAnsiTheme="majorBidi"/>
          <w:sz w:val="22"/>
          <w:szCs w:val="22"/>
          <w:rtl/>
        </w:rPr>
        <w:t>לייצג או לפעול</w:t>
      </w:r>
      <w:r w:rsidR="001E4E26" w:rsidRPr="0077029F">
        <w:rPr>
          <w:rFonts w:asciiTheme="majorBidi" w:hAnsiTheme="majorBidi"/>
          <w:sz w:val="22"/>
          <w:szCs w:val="22"/>
          <w:rtl/>
        </w:rPr>
        <w:t xml:space="preserve"> מטעם כל גורם שהוא</w:t>
      </w:r>
      <w:r w:rsidR="007E42B1" w:rsidRPr="0077029F">
        <w:rPr>
          <w:rFonts w:asciiTheme="majorBidi" w:hAnsiTheme="majorBidi"/>
          <w:sz w:val="22"/>
          <w:szCs w:val="22"/>
          <w:rtl/>
        </w:rPr>
        <w:t>,</w:t>
      </w:r>
      <w:r w:rsidR="001E4E26" w:rsidRPr="0077029F">
        <w:rPr>
          <w:rFonts w:asciiTheme="majorBidi" w:hAnsiTheme="majorBidi"/>
          <w:sz w:val="22"/>
          <w:szCs w:val="22"/>
          <w:rtl/>
        </w:rPr>
        <w:t xml:space="preserve"> </w:t>
      </w:r>
      <w:r w:rsidR="007E42B1" w:rsidRPr="0077029F">
        <w:rPr>
          <w:rFonts w:asciiTheme="majorBidi" w:hAnsiTheme="majorBidi"/>
          <w:sz w:val="22"/>
          <w:szCs w:val="22"/>
          <w:rtl/>
        </w:rPr>
        <w:t>בתחום השירותים הניתנים למשרד</w:t>
      </w:r>
      <w:r w:rsidR="001E4E26" w:rsidRPr="0077029F">
        <w:rPr>
          <w:rFonts w:asciiTheme="majorBidi" w:hAnsiTheme="majorBidi"/>
          <w:sz w:val="22"/>
          <w:szCs w:val="22"/>
          <w:rtl/>
        </w:rPr>
        <w:t>, במהלך תקופת מתן השירותים בין הצדדים ושישה חודשים לאחריה,</w:t>
      </w:r>
      <w:r w:rsidR="00AC2B01" w:rsidRPr="0077029F">
        <w:rPr>
          <w:rFonts w:asciiTheme="majorBidi" w:hAnsiTheme="majorBidi"/>
          <w:sz w:val="22"/>
          <w:szCs w:val="22"/>
          <w:rtl/>
        </w:rPr>
        <w:t xml:space="preserve"> </w:t>
      </w:r>
      <w:r w:rsidR="001E4E26" w:rsidRPr="0077029F">
        <w:rPr>
          <w:rFonts w:asciiTheme="majorBidi" w:hAnsiTheme="majorBidi"/>
          <w:sz w:val="22"/>
          <w:szCs w:val="22"/>
          <w:rtl/>
        </w:rPr>
        <w:t>אלא אם כן התקבל לכך אישור מראש ובכתב של המשרד.</w:t>
      </w:r>
    </w:p>
    <w:p w:rsidR="007E42B1" w:rsidRPr="0077029F" w:rsidRDefault="0082083C"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הנני</w:t>
      </w:r>
      <w:r w:rsidR="007E42B1" w:rsidRPr="0077029F">
        <w:rPr>
          <w:rFonts w:asciiTheme="majorBidi" w:hAnsiTheme="majorBidi"/>
          <w:sz w:val="22"/>
          <w:szCs w:val="22"/>
          <w:rtl/>
        </w:rPr>
        <w:t xml:space="preserve"> מצהיר ומתחייב לדווח מראש למשרד על כל כוונה של</w:t>
      </w:r>
      <w:r w:rsidRPr="0077029F">
        <w:rPr>
          <w:rFonts w:asciiTheme="majorBidi" w:hAnsiTheme="majorBidi"/>
          <w:sz w:val="22"/>
          <w:szCs w:val="22"/>
          <w:rtl/>
        </w:rPr>
        <w:t>י</w:t>
      </w:r>
      <w:r w:rsidR="007E42B1" w:rsidRPr="0077029F">
        <w:rPr>
          <w:rFonts w:asciiTheme="majorBidi" w:hAnsiTheme="majorBidi"/>
          <w:sz w:val="22"/>
          <w:szCs w:val="22"/>
          <w:rtl/>
        </w:rPr>
        <w:t xml:space="preserve">, להתקשר עם כל גורם כאמור בסעיף </w:t>
      </w:r>
      <w:r w:rsidR="00B224CE" w:rsidRPr="0077029F">
        <w:rPr>
          <w:rFonts w:asciiTheme="majorBidi" w:hAnsiTheme="majorBidi"/>
          <w:sz w:val="22"/>
          <w:szCs w:val="22"/>
          <w:rtl/>
        </w:rPr>
        <w:t xml:space="preserve">3 </w:t>
      </w:r>
      <w:r w:rsidR="007E42B1" w:rsidRPr="0077029F">
        <w:rPr>
          <w:rFonts w:asciiTheme="majorBidi" w:hAnsiTheme="majorBidi"/>
          <w:sz w:val="22"/>
          <w:szCs w:val="22"/>
          <w:rtl/>
        </w:rPr>
        <w:t>לעיל, ולפעול בהתאם להוראותיו של המשרד בעניין. המשרד רשאי לא לאשר ל</w:t>
      </w:r>
      <w:r w:rsidRPr="0077029F">
        <w:rPr>
          <w:rFonts w:asciiTheme="majorBidi" w:hAnsiTheme="majorBidi"/>
          <w:sz w:val="22"/>
          <w:szCs w:val="22"/>
          <w:rtl/>
        </w:rPr>
        <w:t>י</w:t>
      </w:r>
      <w:r w:rsidR="007E42B1" w:rsidRPr="0077029F">
        <w:rPr>
          <w:rFonts w:asciiTheme="majorBidi" w:hAnsiTheme="majorBidi"/>
          <w:sz w:val="22"/>
          <w:szCs w:val="22"/>
          <w:rtl/>
        </w:rPr>
        <w:t xml:space="preserve"> לערוך התקשרות כאמור או לתת הוראות אחרות שיבטיחו היעדר חשש לניגוד עניינים, ו</w:t>
      </w:r>
      <w:r w:rsidRPr="0077029F">
        <w:rPr>
          <w:rFonts w:asciiTheme="majorBidi" w:hAnsiTheme="majorBidi"/>
          <w:sz w:val="22"/>
          <w:szCs w:val="22"/>
          <w:rtl/>
        </w:rPr>
        <w:t>אני</w:t>
      </w:r>
      <w:r w:rsidR="007E42B1" w:rsidRPr="0077029F">
        <w:rPr>
          <w:rFonts w:asciiTheme="majorBidi" w:hAnsiTheme="majorBidi"/>
          <w:sz w:val="22"/>
          <w:szCs w:val="22"/>
          <w:rtl/>
        </w:rPr>
        <w:t xml:space="preserve"> מתחייב לפעול בהתאם להוראות אלו.</w:t>
      </w:r>
    </w:p>
    <w:p w:rsidR="001E4E26" w:rsidRPr="0077029F" w:rsidRDefault="001E4E26" w:rsidP="004A6586">
      <w:pPr>
        <w:pStyle w:val="af1"/>
        <w:numPr>
          <w:ilvl w:val="0"/>
          <w:numId w:val="38"/>
        </w:numPr>
        <w:spacing w:line="360" w:lineRule="auto"/>
        <w:ind w:right="0"/>
        <w:jc w:val="both"/>
        <w:rPr>
          <w:rFonts w:asciiTheme="majorBidi" w:hAnsiTheme="majorBidi"/>
          <w:sz w:val="22"/>
          <w:szCs w:val="22"/>
        </w:rPr>
      </w:pPr>
      <w:r w:rsidRPr="0077029F">
        <w:rPr>
          <w:rFonts w:asciiTheme="majorBidi" w:hAnsiTheme="majorBidi"/>
          <w:sz w:val="22"/>
          <w:szCs w:val="22"/>
          <w:rtl/>
        </w:rPr>
        <w:t>ה</w:t>
      </w:r>
      <w:r w:rsidR="0082083C" w:rsidRPr="0077029F">
        <w:rPr>
          <w:rFonts w:asciiTheme="majorBidi" w:hAnsiTheme="majorBidi"/>
          <w:sz w:val="22"/>
          <w:szCs w:val="22"/>
          <w:rtl/>
        </w:rPr>
        <w:t>נני</w:t>
      </w:r>
      <w:r w:rsidR="000A026C" w:rsidRPr="0077029F">
        <w:rPr>
          <w:rFonts w:asciiTheme="majorBidi" w:hAnsiTheme="majorBidi"/>
          <w:sz w:val="22"/>
          <w:szCs w:val="22"/>
          <w:rtl/>
        </w:rPr>
        <w:t xml:space="preserve"> </w:t>
      </w:r>
      <w:r w:rsidRPr="0077029F">
        <w:rPr>
          <w:rFonts w:asciiTheme="majorBidi" w:hAnsiTheme="majorBidi"/>
          <w:sz w:val="22"/>
          <w:szCs w:val="22"/>
          <w:rtl/>
        </w:rPr>
        <w:t>מתחייב להודיע למשרד באו</w:t>
      </w:r>
      <w:r w:rsidR="007E42B1" w:rsidRPr="0077029F">
        <w:rPr>
          <w:rFonts w:asciiTheme="majorBidi" w:hAnsiTheme="majorBidi"/>
          <w:sz w:val="22"/>
          <w:szCs w:val="22"/>
          <w:rtl/>
        </w:rPr>
        <w:t xml:space="preserve">פן מיידי על כל נתון או מצב שבשלו </w:t>
      </w:r>
      <w:r w:rsidR="0082083C" w:rsidRPr="0077029F">
        <w:rPr>
          <w:rFonts w:asciiTheme="majorBidi" w:hAnsiTheme="majorBidi"/>
          <w:sz w:val="22"/>
          <w:szCs w:val="22"/>
          <w:rtl/>
        </w:rPr>
        <w:t>אני</w:t>
      </w:r>
      <w:r w:rsidR="007E42B1" w:rsidRPr="0077029F">
        <w:rPr>
          <w:rFonts w:asciiTheme="majorBidi" w:hAnsiTheme="majorBidi"/>
          <w:sz w:val="22"/>
          <w:szCs w:val="22"/>
          <w:rtl/>
        </w:rPr>
        <w:t xml:space="preserve"> </w:t>
      </w:r>
      <w:r w:rsidR="0082083C" w:rsidRPr="0077029F">
        <w:rPr>
          <w:rFonts w:asciiTheme="majorBidi" w:hAnsiTheme="majorBidi"/>
          <w:sz w:val="22"/>
          <w:szCs w:val="22"/>
          <w:rtl/>
        </w:rPr>
        <w:t>צפוי</w:t>
      </w:r>
      <w:r w:rsidRPr="0077029F">
        <w:rPr>
          <w:rFonts w:asciiTheme="majorBidi" w:hAnsiTheme="majorBidi"/>
          <w:sz w:val="22"/>
          <w:szCs w:val="22"/>
          <w:rtl/>
        </w:rPr>
        <w:t xml:space="preserve"> להימצא במצב של</w:t>
      </w:r>
      <w:r w:rsidR="0082083C" w:rsidRPr="0077029F">
        <w:rPr>
          <w:rFonts w:asciiTheme="majorBidi" w:hAnsiTheme="majorBidi"/>
          <w:sz w:val="22"/>
          <w:szCs w:val="22"/>
          <w:rtl/>
        </w:rPr>
        <w:t xml:space="preserve"> חשש</w:t>
      </w:r>
      <w:r w:rsidRPr="0077029F">
        <w:rPr>
          <w:rFonts w:asciiTheme="majorBidi" w:hAnsiTheme="majorBidi"/>
          <w:sz w:val="22"/>
          <w:szCs w:val="22"/>
          <w:rtl/>
        </w:rPr>
        <w:t xml:space="preserve"> </w:t>
      </w:r>
      <w:r w:rsidR="00250470" w:rsidRPr="0077029F">
        <w:rPr>
          <w:rFonts w:asciiTheme="majorBidi" w:hAnsiTheme="majorBidi"/>
          <w:sz w:val="22"/>
          <w:szCs w:val="22"/>
          <w:rtl/>
        </w:rPr>
        <w:t>ל</w:t>
      </w:r>
      <w:r w:rsidRPr="0077029F">
        <w:rPr>
          <w:rFonts w:asciiTheme="majorBidi" w:hAnsiTheme="majorBidi"/>
          <w:sz w:val="22"/>
          <w:szCs w:val="22"/>
          <w:rtl/>
        </w:rPr>
        <w:t>ניגוד עניינים</w:t>
      </w:r>
      <w:r w:rsidR="007E42B1" w:rsidRPr="0077029F">
        <w:rPr>
          <w:rFonts w:asciiTheme="majorBidi" w:hAnsiTheme="majorBidi"/>
          <w:sz w:val="22"/>
          <w:szCs w:val="22"/>
          <w:rtl/>
        </w:rPr>
        <w:t xml:space="preserve"> כאמור</w:t>
      </w:r>
      <w:r w:rsidRPr="0077029F">
        <w:rPr>
          <w:rFonts w:asciiTheme="majorBidi" w:hAnsiTheme="majorBidi"/>
          <w:sz w:val="22"/>
          <w:szCs w:val="22"/>
          <w:rtl/>
        </w:rPr>
        <w:t>, מיד עם היוודע לי</w:t>
      </w:r>
      <w:r w:rsidR="0082083C" w:rsidRPr="0077029F">
        <w:rPr>
          <w:rFonts w:asciiTheme="majorBidi" w:hAnsiTheme="majorBidi"/>
          <w:sz w:val="22"/>
          <w:szCs w:val="22"/>
          <w:rtl/>
        </w:rPr>
        <w:t xml:space="preserve"> </w:t>
      </w:r>
      <w:r w:rsidR="00151F45" w:rsidRPr="0077029F">
        <w:rPr>
          <w:rFonts w:asciiTheme="majorBidi" w:hAnsiTheme="majorBidi"/>
          <w:sz w:val="22"/>
          <w:szCs w:val="22"/>
          <w:rtl/>
        </w:rPr>
        <w:t>על כך.</w:t>
      </w:r>
      <w:r w:rsidRPr="0077029F">
        <w:rPr>
          <w:rFonts w:asciiTheme="majorBidi" w:hAnsiTheme="majorBidi"/>
          <w:sz w:val="22"/>
          <w:szCs w:val="22"/>
          <w:rtl/>
        </w:rPr>
        <w:t xml:space="preserve"> </w:t>
      </w:r>
    </w:p>
    <w:p w:rsidR="001E4E26" w:rsidRPr="0077029F" w:rsidRDefault="00000CA5" w:rsidP="004A6586">
      <w:pPr>
        <w:pStyle w:val="af1"/>
        <w:numPr>
          <w:ilvl w:val="0"/>
          <w:numId w:val="38"/>
        </w:numPr>
        <w:spacing w:line="360" w:lineRule="auto"/>
        <w:ind w:right="0"/>
        <w:jc w:val="both"/>
        <w:rPr>
          <w:rFonts w:asciiTheme="majorBidi" w:hAnsiTheme="majorBidi"/>
          <w:sz w:val="22"/>
          <w:szCs w:val="22"/>
          <w:rtl/>
        </w:rPr>
      </w:pPr>
      <w:r w:rsidRPr="0077029F">
        <w:rPr>
          <w:rFonts w:asciiTheme="majorBidi" w:hAnsiTheme="majorBidi"/>
          <w:sz w:val="22"/>
          <w:szCs w:val="22"/>
          <w:rtl/>
        </w:rPr>
        <w:t>ולראיה</w:t>
      </w:r>
      <w:r w:rsidR="0082083C" w:rsidRPr="0077029F">
        <w:rPr>
          <w:rFonts w:asciiTheme="majorBidi" w:hAnsiTheme="majorBidi"/>
          <w:sz w:val="22"/>
          <w:szCs w:val="22"/>
          <w:rtl/>
        </w:rPr>
        <w:t>,</w:t>
      </w:r>
      <w:r w:rsidRPr="0077029F">
        <w:rPr>
          <w:rFonts w:asciiTheme="majorBidi" w:hAnsiTheme="majorBidi"/>
          <w:sz w:val="22"/>
          <w:szCs w:val="22"/>
          <w:rtl/>
        </w:rPr>
        <w:t xml:space="preserve"> </w:t>
      </w:r>
      <w:r w:rsidR="001E4E26" w:rsidRPr="0077029F">
        <w:rPr>
          <w:rFonts w:asciiTheme="majorBidi" w:hAnsiTheme="majorBidi"/>
          <w:sz w:val="22"/>
          <w:szCs w:val="22"/>
          <w:rtl/>
        </w:rPr>
        <w:t>ב</w:t>
      </w:r>
      <w:r w:rsidR="0082083C" w:rsidRPr="0077029F">
        <w:rPr>
          <w:rFonts w:asciiTheme="majorBidi" w:hAnsiTheme="majorBidi"/>
          <w:sz w:val="22"/>
          <w:szCs w:val="22"/>
          <w:rtl/>
        </w:rPr>
        <w:t>אתי על החתום</w:t>
      </w:r>
      <w:r w:rsidR="001E4E26" w:rsidRPr="0077029F">
        <w:rPr>
          <w:rFonts w:asciiTheme="majorBidi" w:hAnsiTheme="majorBidi"/>
          <w:sz w:val="22"/>
          <w:szCs w:val="22"/>
          <w:rtl/>
        </w:rPr>
        <w:t xml:space="preserve">: </w:t>
      </w:r>
      <w:r w:rsidR="001E4E26" w:rsidRPr="0077029F">
        <w:rPr>
          <w:rFonts w:asciiTheme="majorBidi" w:hAnsiTheme="majorBidi"/>
          <w:sz w:val="22"/>
          <w:szCs w:val="22"/>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6105B8" w:rsidTr="00E83064">
        <w:tc>
          <w:tcPr>
            <w:tcW w:w="1718"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rsidR="00F56444" w:rsidRPr="0077029F" w:rsidRDefault="00F56444" w:rsidP="00E83064">
            <w:pPr>
              <w:spacing w:line="360" w:lineRule="auto"/>
              <w:jc w:val="both"/>
              <w:rPr>
                <w:rFonts w:asciiTheme="majorBidi" w:hAnsiTheme="majorBidi"/>
                <w:sz w:val="22"/>
                <w:szCs w:val="22"/>
                <w:rtl/>
              </w:rPr>
            </w:pPr>
          </w:p>
        </w:tc>
        <w:tc>
          <w:tcPr>
            <w:tcW w:w="1984" w:type="dxa"/>
            <w:tcBorders>
              <w:top w:val="single" w:sz="4" w:space="0" w:color="auto"/>
            </w:tcBorders>
          </w:tcPr>
          <w:p w:rsidR="00F56444" w:rsidRPr="0077029F" w:rsidRDefault="00F56444" w:rsidP="00F56444">
            <w:pPr>
              <w:spacing w:line="360" w:lineRule="auto"/>
              <w:jc w:val="center"/>
              <w:rPr>
                <w:rFonts w:asciiTheme="majorBidi" w:hAnsiTheme="majorBidi"/>
                <w:sz w:val="22"/>
                <w:szCs w:val="22"/>
                <w:rtl/>
              </w:rPr>
            </w:pPr>
            <w:r w:rsidRPr="0077029F">
              <w:rPr>
                <w:rFonts w:asciiTheme="majorBidi" w:hAnsiTheme="majorBidi"/>
                <w:sz w:val="22"/>
                <w:szCs w:val="22"/>
                <w:rtl/>
              </w:rPr>
              <w:t xml:space="preserve">שם </w:t>
            </w:r>
          </w:p>
        </w:tc>
        <w:tc>
          <w:tcPr>
            <w:tcW w:w="425" w:type="dxa"/>
          </w:tcPr>
          <w:p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ת</w:t>
            </w:r>
            <w:r w:rsidRPr="0077029F">
              <w:rPr>
                <w:rFonts w:asciiTheme="majorBidi" w:hAnsiTheme="majorBidi"/>
                <w:sz w:val="22"/>
                <w:szCs w:val="22"/>
                <w:rtl/>
              </w:rPr>
              <w:t>.ז.</w:t>
            </w:r>
          </w:p>
        </w:tc>
        <w:tc>
          <w:tcPr>
            <w:tcW w:w="425" w:type="dxa"/>
          </w:tcPr>
          <w:p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77029F" w:rsidRDefault="001E4E26" w:rsidP="00F56444">
      <w:pPr>
        <w:spacing w:line="360" w:lineRule="auto"/>
        <w:jc w:val="center"/>
        <w:rPr>
          <w:rFonts w:asciiTheme="majorBidi" w:hAnsiTheme="majorBidi"/>
          <w:b/>
          <w:bCs/>
          <w:sz w:val="22"/>
          <w:szCs w:val="22"/>
          <w:u w:val="single"/>
          <w:rtl/>
        </w:rPr>
      </w:pPr>
      <w:r w:rsidRPr="0077029F">
        <w:rPr>
          <w:rFonts w:asciiTheme="majorBidi" w:hAnsiTheme="majorBidi"/>
          <w:b/>
          <w:bCs/>
          <w:sz w:val="22"/>
          <w:szCs w:val="22"/>
          <w:u w:val="single"/>
          <w:rtl/>
        </w:rPr>
        <w:t>אישור</w:t>
      </w:r>
      <w:r w:rsidR="00D44E55" w:rsidRPr="0077029F">
        <w:rPr>
          <w:rFonts w:asciiTheme="majorBidi" w:hAnsiTheme="majorBidi"/>
          <w:b/>
          <w:bCs/>
          <w:sz w:val="22"/>
          <w:szCs w:val="22"/>
          <w:u w:val="single"/>
          <w:rtl/>
        </w:rPr>
        <w:t xml:space="preserve"> עו</w:t>
      </w:r>
      <w:r w:rsidR="00F56444" w:rsidRPr="0077029F">
        <w:rPr>
          <w:rFonts w:asciiTheme="majorBidi" w:hAnsiTheme="majorBidi" w:hint="eastAsia"/>
          <w:b/>
          <w:bCs/>
          <w:sz w:val="22"/>
          <w:szCs w:val="22"/>
          <w:u w:val="single"/>
          <w:rtl/>
        </w:rPr>
        <w:t>רך</w:t>
      </w:r>
      <w:r w:rsidR="00F56444" w:rsidRPr="0077029F">
        <w:rPr>
          <w:rFonts w:asciiTheme="majorBidi" w:hAnsiTheme="majorBidi"/>
          <w:b/>
          <w:bCs/>
          <w:sz w:val="22"/>
          <w:szCs w:val="22"/>
          <w:u w:val="single"/>
          <w:rtl/>
        </w:rPr>
        <w:t xml:space="preserve"> </w:t>
      </w:r>
      <w:r w:rsidR="00F56444" w:rsidRPr="0077029F">
        <w:rPr>
          <w:rFonts w:asciiTheme="majorBidi" w:hAnsiTheme="majorBidi" w:hint="eastAsia"/>
          <w:b/>
          <w:bCs/>
          <w:sz w:val="22"/>
          <w:szCs w:val="22"/>
          <w:u w:val="single"/>
          <w:rtl/>
        </w:rPr>
        <w:t>הדין</w:t>
      </w:r>
      <w:r w:rsidR="00DB1D13" w:rsidRPr="0077029F">
        <w:rPr>
          <w:rFonts w:asciiTheme="majorBidi" w:hAnsiTheme="majorBidi"/>
          <w:b/>
          <w:bCs/>
          <w:sz w:val="22"/>
          <w:szCs w:val="22"/>
          <w:u w:val="single"/>
          <w:rtl/>
        </w:rPr>
        <w:t xml:space="preserve"> </w:t>
      </w:r>
    </w:p>
    <w:p w:rsidR="00F56444" w:rsidRPr="0077029F" w:rsidRDefault="00F56444" w:rsidP="00F56444">
      <w:pPr>
        <w:spacing w:line="360" w:lineRule="auto"/>
        <w:jc w:val="center"/>
        <w:rPr>
          <w:rFonts w:asciiTheme="majorBidi" w:hAnsiTheme="majorBidi"/>
          <w:b/>
          <w:bCs/>
          <w:sz w:val="22"/>
          <w:szCs w:val="22"/>
          <w:u w:val="single"/>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אני הח"מ ______________, עו"ד מאשר/ת בזאת כי</w:t>
      </w:r>
      <w:r w:rsidR="00AC2B01" w:rsidRPr="0077029F">
        <w:rPr>
          <w:rFonts w:asciiTheme="majorBidi" w:hAnsiTheme="majorBidi"/>
          <w:sz w:val="22"/>
          <w:szCs w:val="22"/>
          <w:rtl/>
        </w:rPr>
        <w:t xml:space="preserve"> </w:t>
      </w:r>
      <w:r w:rsidRPr="0077029F">
        <w:rPr>
          <w:rFonts w:asciiTheme="majorBidi" w:hAnsiTheme="majorBidi"/>
          <w:sz w:val="22"/>
          <w:szCs w:val="22"/>
          <w:rtl/>
        </w:rPr>
        <w:t>ביום __________ הופיע/ה בפני במשרדי מר/גב' ______________ שזוהה/תה עצמו/ה על ידי ת.ז. _________ המוכר/ת לי באופן אישי</w:t>
      </w:r>
      <w:r w:rsidR="0016372B" w:rsidRPr="0077029F">
        <w:rPr>
          <w:rFonts w:asciiTheme="majorBidi" w:hAnsiTheme="majorBidi"/>
          <w:sz w:val="22"/>
          <w:szCs w:val="22"/>
          <w:rtl/>
        </w:rPr>
        <w:t>,</w:t>
      </w:r>
      <w:r w:rsidRPr="0077029F">
        <w:rPr>
          <w:rFonts w:asciiTheme="majorBidi" w:hAnsiTheme="majorBidi"/>
          <w:sz w:val="22"/>
          <w:szCs w:val="22"/>
          <w:rtl/>
        </w:rPr>
        <w:t xml:space="preserve"> </w:t>
      </w:r>
      <w:r w:rsidR="0016372B" w:rsidRPr="0077029F">
        <w:rPr>
          <w:rFonts w:asciiTheme="majorBidi" w:hAnsiTheme="majorBidi"/>
          <w:sz w:val="22"/>
          <w:szCs w:val="22"/>
          <w:rtl/>
        </w:rPr>
        <w:t xml:space="preserve">ולאחר שהזהרתיו/ה כי </w:t>
      </w:r>
      <w:r w:rsidR="0016372B" w:rsidRPr="0077029F">
        <w:rPr>
          <w:rFonts w:asciiTheme="majorBidi" w:hAnsiTheme="majorBidi"/>
          <w:sz w:val="22"/>
          <w:szCs w:val="22"/>
          <w:rtl/>
        </w:rPr>
        <w:lastRenderedPageBreak/>
        <w:t xml:space="preserve">עליו/ה להצהיר אמת וכי יהיה/תהיה צפוי/ה לעונשים הקבועים בחוק אם לא יעשה/תעשה כן, </w:t>
      </w:r>
      <w:r w:rsidRPr="0077029F">
        <w:rPr>
          <w:rFonts w:asciiTheme="majorBidi" w:hAnsiTheme="majorBidi"/>
          <w:sz w:val="22"/>
          <w:szCs w:val="22"/>
          <w:rtl/>
        </w:rPr>
        <w:t>חתם על הצהרה</w:t>
      </w:r>
      <w:r w:rsidR="0016372B" w:rsidRPr="0077029F">
        <w:rPr>
          <w:rFonts w:asciiTheme="majorBidi" w:hAnsiTheme="majorBidi"/>
          <w:sz w:val="22"/>
          <w:szCs w:val="22"/>
          <w:rtl/>
        </w:rPr>
        <w:t xml:space="preserve"> והתחייבות</w:t>
      </w:r>
      <w:r w:rsidRPr="0077029F">
        <w:rPr>
          <w:rFonts w:asciiTheme="majorBidi" w:hAnsiTheme="majorBidi"/>
          <w:sz w:val="22"/>
          <w:szCs w:val="22"/>
          <w:rtl/>
        </w:rPr>
        <w:t xml:space="preserve"> זו בפני</w:t>
      </w:r>
      <w:r w:rsidR="0016372B" w:rsidRPr="0077029F">
        <w:rPr>
          <w:rFonts w:asciiTheme="majorBidi" w:hAnsiTheme="majorBidi"/>
          <w:sz w:val="22"/>
          <w:szCs w:val="22"/>
          <w:rtl/>
        </w:rPr>
        <w:t>.</w:t>
      </w:r>
      <w:r w:rsidRPr="0077029F">
        <w:rPr>
          <w:rFonts w:asciiTheme="majorBidi" w:hAnsiTheme="majorBidi"/>
          <w:sz w:val="22"/>
          <w:szCs w:val="22"/>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6105B8" w:rsidTr="00E83064">
        <w:trPr>
          <w:jc w:val="center"/>
        </w:trPr>
        <w:tc>
          <w:tcPr>
            <w:tcW w:w="2144" w:type="dxa"/>
            <w:tcBorders>
              <w:top w:val="single" w:sz="4" w:space="0" w:color="auto"/>
            </w:tcBorders>
          </w:tcPr>
          <w:p w:rsidR="00F56444" w:rsidRPr="0077029F" w:rsidRDefault="00F56444" w:rsidP="00E83064">
            <w:pPr>
              <w:spacing w:line="360" w:lineRule="auto"/>
              <w:jc w:val="center"/>
              <w:rPr>
                <w:rFonts w:ascii="Arial" w:hAnsi="Arial"/>
                <w:sz w:val="22"/>
                <w:szCs w:val="22"/>
                <w:rtl/>
              </w:rPr>
            </w:pPr>
            <w:r w:rsidRPr="0077029F">
              <w:rPr>
                <w:rFonts w:ascii="Arial" w:hAnsi="Arial" w:hint="eastAsia"/>
                <w:sz w:val="22"/>
                <w:szCs w:val="22"/>
                <w:rtl/>
              </w:rPr>
              <w:t>תאריך</w:t>
            </w:r>
          </w:p>
        </w:tc>
        <w:tc>
          <w:tcPr>
            <w:tcW w:w="1134" w:type="dxa"/>
          </w:tcPr>
          <w:p w:rsidR="00F56444" w:rsidRPr="0077029F" w:rsidRDefault="00F56444" w:rsidP="00E83064">
            <w:pPr>
              <w:spacing w:line="360" w:lineRule="auto"/>
              <w:jc w:val="both"/>
              <w:rPr>
                <w:rFonts w:ascii="Arial" w:hAnsi="Arial"/>
                <w:sz w:val="22"/>
                <w:szCs w:val="22"/>
                <w:rtl/>
              </w:rPr>
            </w:pPr>
          </w:p>
        </w:tc>
        <w:tc>
          <w:tcPr>
            <w:tcW w:w="2409" w:type="dxa"/>
            <w:tcBorders>
              <w:top w:val="single" w:sz="4" w:space="0" w:color="auto"/>
            </w:tcBorders>
          </w:tcPr>
          <w:p w:rsidR="00F56444" w:rsidRPr="0077029F" w:rsidRDefault="00F56444" w:rsidP="00E83064">
            <w:pPr>
              <w:spacing w:line="360" w:lineRule="auto"/>
              <w:jc w:val="center"/>
              <w:rPr>
                <w:rFonts w:ascii="Arial" w:hAnsi="Arial"/>
                <w:sz w:val="22"/>
                <w:szCs w:val="22"/>
                <w:rtl/>
              </w:rPr>
            </w:pPr>
            <w:r w:rsidRPr="0077029F">
              <w:rPr>
                <w:rFonts w:ascii="Arial" w:hAnsi="Arial" w:hint="eastAsia"/>
                <w:sz w:val="22"/>
                <w:szCs w:val="22"/>
                <w:rtl/>
              </w:rPr>
              <w:t>מס</w:t>
            </w:r>
            <w:r w:rsidRPr="0077029F">
              <w:rPr>
                <w:rFonts w:ascii="Arial" w:hAnsi="Arial"/>
                <w:sz w:val="22"/>
                <w:szCs w:val="22"/>
                <w:rtl/>
              </w:rPr>
              <w:t xml:space="preserve">' </w:t>
            </w:r>
            <w:r w:rsidRPr="0077029F">
              <w:rPr>
                <w:rFonts w:ascii="Arial" w:hAnsi="Arial" w:hint="eastAsia"/>
                <w:sz w:val="22"/>
                <w:szCs w:val="22"/>
                <w:rtl/>
              </w:rPr>
              <w:t>רישיון</w:t>
            </w:r>
          </w:p>
        </w:tc>
        <w:tc>
          <w:tcPr>
            <w:tcW w:w="993" w:type="dxa"/>
          </w:tcPr>
          <w:p w:rsidR="00F56444" w:rsidRPr="0077029F" w:rsidRDefault="00F56444" w:rsidP="00E83064">
            <w:pPr>
              <w:spacing w:line="360" w:lineRule="auto"/>
              <w:jc w:val="both"/>
              <w:rPr>
                <w:rFonts w:ascii="Arial" w:hAnsi="Arial"/>
                <w:sz w:val="22"/>
                <w:szCs w:val="22"/>
                <w:rtl/>
              </w:rPr>
            </w:pPr>
          </w:p>
        </w:tc>
        <w:tc>
          <w:tcPr>
            <w:tcW w:w="2268" w:type="dxa"/>
            <w:tcBorders>
              <w:top w:val="single" w:sz="4" w:space="0" w:color="auto"/>
            </w:tcBorders>
          </w:tcPr>
          <w:p w:rsidR="00F56444" w:rsidRPr="0077029F" w:rsidRDefault="00F56444" w:rsidP="00E83064">
            <w:pPr>
              <w:spacing w:line="360" w:lineRule="auto"/>
              <w:jc w:val="center"/>
              <w:rPr>
                <w:rFonts w:ascii="Arial" w:hAnsi="Arial"/>
                <w:sz w:val="22"/>
                <w:szCs w:val="22"/>
                <w:rtl/>
              </w:rPr>
            </w:pPr>
            <w:r w:rsidRPr="0077029F">
              <w:rPr>
                <w:rFonts w:ascii="Arial" w:hAnsi="Arial" w:hint="eastAsia"/>
                <w:sz w:val="22"/>
                <w:szCs w:val="22"/>
                <w:rtl/>
              </w:rPr>
              <w:t>חתימה</w:t>
            </w:r>
            <w:r w:rsidRPr="0077029F">
              <w:rPr>
                <w:rFonts w:ascii="Arial" w:hAnsi="Arial"/>
                <w:sz w:val="22"/>
                <w:szCs w:val="22"/>
                <w:rtl/>
              </w:rPr>
              <w:t xml:space="preserve"> </w:t>
            </w:r>
            <w:r w:rsidRPr="0077029F">
              <w:rPr>
                <w:rFonts w:ascii="Arial" w:hAnsi="Arial" w:hint="eastAsia"/>
                <w:sz w:val="22"/>
                <w:szCs w:val="22"/>
                <w:rtl/>
              </w:rPr>
              <w:t>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764940">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764940">
        <w:trPr>
          <w:trHeight w:hRule="exact" w:val="561"/>
          <w:jc w:val="right"/>
        </w:trPr>
        <w:tc>
          <w:tcPr>
            <w:tcW w:w="8958" w:type="dxa"/>
            <w:tcBorders>
              <w:top w:val="nil"/>
              <w:bottom w:val="nil"/>
            </w:tcBorders>
            <w:shd w:val="clear" w:color="auto" w:fill="1B3461"/>
            <w:vAlign w:val="center"/>
          </w:tcPr>
          <w:p w:rsidR="00F56444" w:rsidRPr="006C6705" w:rsidRDefault="00F56444" w:rsidP="00764940">
            <w:pPr>
              <w:pStyle w:val="afff9"/>
              <w:jc w:val="left"/>
              <w:rPr>
                <w:rFonts w:asciiTheme="majorBidi" w:hAnsiTheme="majorBidi" w:cs="David"/>
                <w:rtl/>
              </w:rPr>
            </w:pPr>
            <w:r w:rsidRPr="00F56444">
              <w:rPr>
                <w:rFonts w:asciiTheme="majorBidi" w:hAnsiTheme="majorBidi" w:cs="David"/>
                <w:b w:val="0"/>
                <w:i/>
                <w:rtl/>
              </w:rPr>
              <w:t>שאלון</w:t>
            </w:r>
            <w:r w:rsidR="00AC2B01">
              <w:rPr>
                <w:rFonts w:asciiTheme="majorBidi" w:hAnsiTheme="majorBidi" w:cs="David"/>
                <w:b w:val="0"/>
                <w:i/>
                <w:rtl/>
              </w:rPr>
              <w:t xml:space="preserve"> </w:t>
            </w:r>
            <w:r w:rsidRPr="00F56444">
              <w:rPr>
                <w:rFonts w:asciiTheme="majorBidi" w:hAnsiTheme="majorBidi" w:cs="David"/>
                <w:b w:val="0"/>
                <w:i/>
                <w:rtl/>
              </w:rPr>
              <w:t>לבדיקת ניגוד עניינים</w:t>
            </w:r>
          </w:p>
        </w:tc>
      </w:tr>
    </w:tbl>
    <w:p w:rsidR="00764940" w:rsidRDefault="00764940" w:rsidP="00314B9E">
      <w:pPr>
        <w:spacing w:line="360" w:lineRule="auto"/>
        <w:jc w:val="center"/>
        <w:rPr>
          <w:rFonts w:asciiTheme="majorBidi" w:hAnsiTheme="majorBidi"/>
          <w:b/>
          <w:bCs/>
          <w:sz w:val="28"/>
          <w:szCs w:val="28"/>
          <w:u w:val="single"/>
          <w:rtl/>
        </w:rPr>
      </w:pPr>
    </w:p>
    <w:p w:rsidR="008A4534" w:rsidRPr="0077029F" w:rsidRDefault="008A4534" w:rsidP="00314B9E">
      <w:pPr>
        <w:spacing w:line="360" w:lineRule="auto"/>
        <w:jc w:val="center"/>
        <w:rPr>
          <w:rFonts w:asciiTheme="majorBidi" w:hAnsiTheme="majorBidi"/>
          <w:b/>
          <w:bCs/>
          <w:sz w:val="22"/>
          <w:szCs w:val="22"/>
          <w:u w:val="single"/>
          <w:rtl/>
        </w:rPr>
      </w:pPr>
      <w:r w:rsidRPr="0077029F">
        <w:rPr>
          <w:rFonts w:asciiTheme="majorBidi" w:hAnsiTheme="majorBidi"/>
          <w:b/>
          <w:bCs/>
          <w:sz w:val="22"/>
          <w:szCs w:val="22"/>
          <w:u w:val="single"/>
          <w:rtl/>
        </w:rPr>
        <w:t>(</w:t>
      </w:r>
      <w:r w:rsidR="00510A04" w:rsidRPr="0077029F">
        <w:rPr>
          <w:rFonts w:asciiTheme="majorBidi" w:hAnsiTheme="majorBidi"/>
          <w:b/>
          <w:bCs/>
          <w:sz w:val="22"/>
          <w:szCs w:val="22"/>
          <w:u w:val="single"/>
          <w:rtl/>
        </w:rPr>
        <w:t xml:space="preserve">נוסח </w:t>
      </w:r>
      <w:r w:rsidRPr="0077029F">
        <w:rPr>
          <w:rFonts w:asciiTheme="majorBidi" w:hAnsiTheme="majorBidi"/>
          <w:b/>
          <w:bCs/>
          <w:sz w:val="22"/>
          <w:szCs w:val="22"/>
          <w:u w:val="single"/>
          <w:rtl/>
        </w:rPr>
        <w:t xml:space="preserve">למילוי ע"י </w:t>
      </w:r>
      <w:r w:rsidR="00566263" w:rsidRPr="0077029F">
        <w:rPr>
          <w:rFonts w:asciiTheme="majorBidi" w:hAnsiTheme="majorBidi" w:hint="eastAsia"/>
          <w:b/>
          <w:bCs/>
          <w:sz w:val="22"/>
          <w:szCs w:val="22"/>
          <w:u w:val="single"/>
          <w:rtl/>
        </w:rPr>
        <w:t>המציע</w:t>
      </w:r>
      <w:r w:rsidR="00566263" w:rsidRPr="0077029F">
        <w:rPr>
          <w:rFonts w:asciiTheme="majorBidi" w:hAnsiTheme="majorBidi"/>
          <w:b/>
          <w:bCs/>
          <w:sz w:val="22"/>
          <w:szCs w:val="22"/>
          <w:u w:val="single"/>
          <w:rtl/>
        </w:rPr>
        <w:t xml:space="preserve"> </w:t>
      </w:r>
      <w:r w:rsidR="00566263" w:rsidRPr="0077029F">
        <w:rPr>
          <w:rFonts w:asciiTheme="majorBidi" w:hAnsiTheme="majorBidi" w:hint="eastAsia"/>
          <w:b/>
          <w:bCs/>
          <w:sz w:val="22"/>
          <w:szCs w:val="22"/>
          <w:u w:val="single"/>
          <w:rtl/>
        </w:rPr>
        <w:t>ו</w:t>
      </w:r>
      <w:r w:rsidRPr="0077029F">
        <w:rPr>
          <w:rFonts w:asciiTheme="majorBidi" w:hAnsiTheme="majorBidi"/>
          <w:b/>
          <w:bCs/>
          <w:sz w:val="22"/>
          <w:szCs w:val="22"/>
          <w:u w:val="single"/>
          <w:rtl/>
        </w:rPr>
        <w:t>כל אחד מנ</w:t>
      </w:r>
      <w:r w:rsidR="00566263" w:rsidRPr="0077029F">
        <w:rPr>
          <w:rFonts w:asciiTheme="majorBidi" w:hAnsiTheme="majorBidi"/>
          <w:b/>
          <w:bCs/>
          <w:sz w:val="22"/>
          <w:szCs w:val="22"/>
          <w:u w:val="single"/>
          <w:rtl/>
        </w:rPr>
        <w:t>ותני השירותים המוצעים מטע</w:t>
      </w:r>
      <w:r w:rsidR="00566263" w:rsidRPr="0077029F">
        <w:rPr>
          <w:rFonts w:asciiTheme="majorBidi" w:hAnsiTheme="majorBidi" w:hint="eastAsia"/>
          <w:b/>
          <w:bCs/>
          <w:sz w:val="22"/>
          <w:szCs w:val="22"/>
          <w:u w:val="single"/>
          <w:rtl/>
        </w:rPr>
        <w:t>מו</w:t>
      </w:r>
      <w:r w:rsidRPr="0077029F">
        <w:rPr>
          <w:rFonts w:asciiTheme="majorBidi" w:hAnsiTheme="majorBidi"/>
          <w:b/>
          <w:bCs/>
          <w:sz w:val="22"/>
          <w:szCs w:val="22"/>
          <w:u w:val="single"/>
          <w:rtl/>
        </w:rPr>
        <w:t>)</w:t>
      </w:r>
    </w:p>
    <w:p w:rsidR="001E4E26" w:rsidRPr="0077029F" w:rsidRDefault="001E4E26" w:rsidP="00510AB5">
      <w:pPr>
        <w:spacing w:line="360" w:lineRule="auto"/>
        <w:jc w:val="center"/>
        <w:rPr>
          <w:rFonts w:asciiTheme="majorBidi" w:hAnsiTheme="majorBidi"/>
          <w:b/>
          <w:bCs/>
          <w:sz w:val="22"/>
          <w:szCs w:val="22"/>
          <w:rtl/>
        </w:rPr>
      </w:pPr>
      <w:r w:rsidRPr="0077029F">
        <w:rPr>
          <w:rFonts w:asciiTheme="majorBidi" w:hAnsiTheme="majorBidi"/>
          <w:b/>
          <w:bCs/>
          <w:sz w:val="22"/>
          <w:szCs w:val="22"/>
          <w:rtl/>
        </w:rPr>
        <w:t xml:space="preserve"> במסגרת מכרז פומבי מס'</w:t>
      </w:r>
      <w:r w:rsidR="00456604" w:rsidRPr="0077029F">
        <w:rPr>
          <w:rFonts w:asciiTheme="majorBidi" w:hAnsiTheme="majorBidi"/>
          <w:b/>
          <w:bCs/>
          <w:sz w:val="22"/>
          <w:szCs w:val="22"/>
          <w:rtl/>
        </w:rPr>
        <w:t xml:space="preserve"> </w:t>
      </w:r>
      <w:sdt>
        <w:sdtPr>
          <w:rPr>
            <w:rFonts w:asciiTheme="majorBidi" w:hAnsiTheme="majorBidi"/>
            <w:b/>
            <w:bCs/>
            <w:sz w:val="22"/>
            <w:szCs w:val="22"/>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510AB5" w:rsidRPr="0077029F">
        <w:rPr>
          <w:rFonts w:asciiTheme="majorBidi" w:hAnsiTheme="majorBidi"/>
          <w:b/>
          <w:bCs/>
          <w:sz w:val="22"/>
          <w:szCs w:val="22"/>
          <w:rtl/>
        </w:rPr>
        <w:t>/2018</w:t>
      </w:r>
      <w:r w:rsidR="00D31E7C" w:rsidRPr="0077029F">
        <w:rPr>
          <w:rFonts w:asciiTheme="majorBidi" w:hAnsiTheme="majorBidi"/>
          <w:b/>
          <w:bCs/>
          <w:sz w:val="22"/>
          <w:szCs w:val="22"/>
          <w:rtl/>
        </w:rPr>
        <w:t xml:space="preserve"> </w:t>
      </w:r>
      <w:r w:rsidRPr="0077029F">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p>
    <w:p w:rsidR="001E4E26" w:rsidRPr="00314B9E" w:rsidRDefault="001E4E26" w:rsidP="00314B9E">
      <w:pPr>
        <w:spacing w:line="360" w:lineRule="auto"/>
        <w:jc w:val="center"/>
        <w:rPr>
          <w:rFonts w:asciiTheme="majorBidi" w:hAnsiTheme="majorBidi"/>
          <w:szCs w:val="24"/>
          <w:rtl/>
        </w:rPr>
      </w:pPr>
    </w:p>
    <w:p w:rsidR="001E4E26" w:rsidRPr="0077029F" w:rsidRDefault="001E4E26" w:rsidP="00F56444">
      <w:pPr>
        <w:spacing w:line="360" w:lineRule="auto"/>
        <w:rPr>
          <w:rFonts w:asciiTheme="majorBidi" w:hAnsiTheme="majorBidi"/>
          <w:sz w:val="22"/>
          <w:szCs w:val="22"/>
          <w:rtl/>
        </w:rPr>
      </w:pPr>
      <w:r w:rsidRPr="0077029F">
        <w:rPr>
          <w:rFonts w:asciiTheme="majorBidi" w:hAnsiTheme="majorBidi"/>
          <w:sz w:val="22"/>
          <w:szCs w:val="22"/>
          <w:rtl/>
        </w:rPr>
        <w:t>שם</w:t>
      </w:r>
      <w:r w:rsidR="00AC2B01" w:rsidRPr="0077029F">
        <w:rPr>
          <w:rFonts w:asciiTheme="majorBidi" w:hAnsiTheme="majorBidi"/>
          <w:sz w:val="22"/>
          <w:szCs w:val="22"/>
          <w:rtl/>
        </w:rPr>
        <w:t xml:space="preserve"> </w:t>
      </w:r>
      <w:r w:rsidRPr="0077029F">
        <w:rPr>
          <w:rFonts w:asciiTheme="majorBidi" w:hAnsiTheme="majorBidi"/>
          <w:sz w:val="22"/>
          <w:szCs w:val="22"/>
          <w:rtl/>
        </w:rPr>
        <w:t>המציע:</w:t>
      </w:r>
      <w:r w:rsidR="00AC2B01" w:rsidRPr="0077029F">
        <w:rPr>
          <w:rFonts w:asciiTheme="majorBidi" w:hAnsiTheme="majorBidi"/>
          <w:sz w:val="22"/>
          <w:szCs w:val="22"/>
          <w:rtl/>
        </w:rPr>
        <w:t xml:space="preserve"> </w:t>
      </w:r>
      <w:r w:rsidRPr="0077029F">
        <w:rPr>
          <w:rFonts w:asciiTheme="majorBidi" w:hAnsiTheme="majorBidi"/>
          <w:sz w:val="22"/>
          <w:szCs w:val="22"/>
          <w:rtl/>
        </w:rPr>
        <w:t>___________________________________________________________</w:t>
      </w:r>
    </w:p>
    <w:p w:rsidR="001E4E26" w:rsidRPr="0077029F" w:rsidRDefault="001E4E26" w:rsidP="00314B9E">
      <w:pPr>
        <w:spacing w:line="360" w:lineRule="auto"/>
        <w:rPr>
          <w:rFonts w:asciiTheme="majorBidi" w:hAnsiTheme="majorBidi"/>
          <w:sz w:val="22"/>
          <w:szCs w:val="22"/>
          <w:rtl/>
        </w:rPr>
      </w:pPr>
      <w:r w:rsidRPr="0077029F">
        <w:rPr>
          <w:rFonts w:asciiTheme="majorBidi" w:hAnsiTheme="majorBidi"/>
          <w:sz w:val="22"/>
          <w:szCs w:val="22"/>
          <w:rtl/>
        </w:rPr>
        <w:t>שמות המצהיר/ים מטעמו: _________________________________________________</w:t>
      </w:r>
    </w:p>
    <w:p w:rsidR="001E4E26" w:rsidRPr="0077029F" w:rsidRDefault="001E4E26" w:rsidP="00314B9E">
      <w:pPr>
        <w:spacing w:line="360" w:lineRule="auto"/>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77029F">
        <w:rPr>
          <w:rFonts w:asciiTheme="majorBidi" w:hAnsiTheme="majorBidi"/>
          <w:sz w:val="22"/>
          <w:szCs w:val="22"/>
          <w:rtl/>
        </w:rPr>
        <w:t>,</w:t>
      </w:r>
      <w:r w:rsidRPr="0077029F">
        <w:rPr>
          <w:rFonts w:asciiTheme="majorBidi" w:hAnsiTheme="majorBidi"/>
          <w:sz w:val="22"/>
          <w:szCs w:val="22"/>
          <w:rtl/>
        </w:rPr>
        <w:t xml:space="preserve"> הקשורים עם השירותים הנדרשים ע"י המשרד</w:t>
      </w:r>
      <w:r w:rsidR="00E64026" w:rsidRPr="0077029F">
        <w:rPr>
          <w:rFonts w:asciiTheme="majorBidi" w:hAnsiTheme="majorBidi"/>
          <w:sz w:val="22"/>
          <w:szCs w:val="22"/>
          <w:rtl/>
        </w:rPr>
        <w:t>, במסגרת המכרז הנ"ל.</w:t>
      </w:r>
      <w:r w:rsidRPr="0077029F">
        <w:rPr>
          <w:rFonts w:asciiTheme="majorBidi" w:hAnsiTheme="majorBidi"/>
          <w:sz w:val="22"/>
          <w:szCs w:val="22"/>
          <w:rtl/>
        </w:rPr>
        <w:t xml:space="preserve"> (במידת הצורך</w:t>
      </w:r>
      <w:r w:rsidR="00E64026" w:rsidRPr="0077029F">
        <w:rPr>
          <w:rFonts w:asciiTheme="majorBidi" w:hAnsiTheme="majorBidi"/>
          <w:sz w:val="22"/>
          <w:szCs w:val="22"/>
          <w:rtl/>
        </w:rPr>
        <w:t>, ניתן</w:t>
      </w:r>
      <w:r w:rsidRPr="0077029F">
        <w:rPr>
          <w:rFonts w:asciiTheme="majorBidi" w:hAnsiTheme="majorBidi"/>
          <w:sz w:val="22"/>
          <w:szCs w:val="22"/>
          <w:rtl/>
        </w:rPr>
        <w:t xml:space="preserve"> </w:t>
      </w:r>
      <w:r w:rsidR="00E64026" w:rsidRPr="0077029F">
        <w:rPr>
          <w:rFonts w:asciiTheme="majorBidi" w:hAnsiTheme="majorBidi"/>
          <w:sz w:val="22"/>
          <w:szCs w:val="22"/>
          <w:rtl/>
        </w:rPr>
        <w:t>ל</w:t>
      </w:r>
      <w:r w:rsidRPr="0077029F">
        <w:rPr>
          <w:rFonts w:asciiTheme="majorBidi" w:hAnsiTheme="majorBidi"/>
          <w:sz w:val="22"/>
          <w:szCs w:val="22"/>
          <w:rtl/>
        </w:rPr>
        <w:t>צרף רשימה</w:t>
      </w:r>
      <w:r w:rsidR="00E64026" w:rsidRPr="0077029F">
        <w:rPr>
          <w:rFonts w:asciiTheme="majorBidi" w:hAnsiTheme="majorBidi"/>
          <w:sz w:val="22"/>
          <w:szCs w:val="22"/>
          <w:rtl/>
        </w:rPr>
        <w:t xml:space="preserve"> נפרדת</w:t>
      </w:r>
      <w:r w:rsidRPr="0077029F">
        <w:rPr>
          <w:rFonts w:asciiTheme="majorBidi" w:hAnsiTheme="majorBidi"/>
          <w:sz w:val="22"/>
          <w:szCs w:val="22"/>
          <w:rtl/>
        </w:rPr>
        <w:t>):</w:t>
      </w:r>
    </w:p>
    <w:p w:rsidR="00846CA9" w:rsidRPr="0077029F"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 w:val="22"/>
          <w:szCs w:val="22"/>
        </w:rPr>
      </w:pPr>
      <w:r w:rsidRPr="0077029F">
        <w:rPr>
          <w:rFonts w:asciiTheme="majorBidi" w:hAnsiTheme="majorBidi"/>
          <w:sz w:val="22"/>
          <w:szCs w:val="22"/>
          <w:rtl/>
        </w:rPr>
        <w:t>אין קשרים כאמור.</w:t>
      </w:r>
    </w:p>
    <w:p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77029F">
        <w:rPr>
          <w:rFonts w:asciiTheme="majorBidi" w:hAnsiTheme="majorBidi"/>
          <w:sz w:val="22"/>
          <w:szCs w:val="22"/>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 xml:space="preserve">אני החתום מטה _____________________ ת.ז מס'_________________, מצהיר בזאת כי: </w:t>
      </w:r>
    </w:p>
    <w:p w:rsidR="00846CA9" w:rsidRPr="0077029F" w:rsidRDefault="001E4E26" w:rsidP="004A6586">
      <w:pPr>
        <w:numPr>
          <w:ilvl w:val="0"/>
          <w:numId w:val="12"/>
        </w:numPr>
        <w:spacing w:line="360" w:lineRule="auto"/>
        <w:ind w:left="360"/>
        <w:jc w:val="both"/>
        <w:rPr>
          <w:rFonts w:asciiTheme="majorBidi" w:hAnsiTheme="majorBidi"/>
          <w:sz w:val="22"/>
          <w:szCs w:val="22"/>
          <w:rtl/>
        </w:rPr>
      </w:pPr>
      <w:r w:rsidRPr="0077029F">
        <w:rPr>
          <w:rFonts w:asciiTheme="majorBidi" w:hAnsiTheme="majorBidi"/>
          <w:sz w:val="22"/>
          <w:szCs w:val="22"/>
          <w:rtl/>
        </w:rPr>
        <w:t xml:space="preserve">כל המידע והפרטים שמסרתי בשאלון זה, מלאים, נכונים ואמיתיים; </w:t>
      </w:r>
    </w:p>
    <w:p w:rsidR="00846CA9" w:rsidRPr="0077029F" w:rsidRDefault="001E4E26" w:rsidP="004A6586">
      <w:pPr>
        <w:numPr>
          <w:ilvl w:val="0"/>
          <w:numId w:val="12"/>
        </w:numPr>
        <w:spacing w:line="360" w:lineRule="auto"/>
        <w:ind w:left="360"/>
        <w:jc w:val="both"/>
        <w:rPr>
          <w:rFonts w:asciiTheme="majorBidi" w:hAnsiTheme="majorBidi"/>
          <w:sz w:val="22"/>
          <w:szCs w:val="22"/>
          <w:u w:val="single"/>
          <w:rtl/>
        </w:rPr>
      </w:pPr>
      <w:r w:rsidRPr="0077029F">
        <w:rPr>
          <w:rFonts w:asciiTheme="majorBidi" w:hAnsiTheme="majorBidi"/>
          <w:sz w:val="22"/>
          <w:szCs w:val="22"/>
          <w:rtl/>
        </w:rPr>
        <w:t xml:space="preserve">אני מתחייב לעדכן את </w:t>
      </w:r>
      <w:r w:rsidR="00C60864" w:rsidRPr="0077029F">
        <w:rPr>
          <w:rFonts w:asciiTheme="majorBidi" w:hAnsiTheme="majorBidi"/>
          <w:sz w:val="22"/>
          <w:szCs w:val="22"/>
          <w:rtl/>
        </w:rPr>
        <w:t>משרד האנרגיה</w:t>
      </w:r>
      <w:r w:rsidRPr="0077029F">
        <w:rPr>
          <w:rFonts w:asciiTheme="majorBidi" w:hAnsiTheme="majorBidi"/>
          <w:sz w:val="22"/>
          <w:szCs w:val="22"/>
          <w:rtl/>
        </w:rPr>
        <w:t xml:space="preserve"> על כל שינוי שיחול בפרטים ובמידע שמסרתי; </w:t>
      </w:r>
    </w:p>
    <w:p w:rsidR="00846CA9" w:rsidRPr="0077029F" w:rsidRDefault="001E4E26" w:rsidP="004A6586">
      <w:pPr>
        <w:numPr>
          <w:ilvl w:val="0"/>
          <w:numId w:val="12"/>
        </w:numPr>
        <w:spacing w:line="360" w:lineRule="auto"/>
        <w:ind w:left="360"/>
        <w:jc w:val="both"/>
        <w:rPr>
          <w:rFonts w:asciiTheme="majorBidi" w:hAnsiTheme="majorBidi"/>
          <w:sz w:val="22"/>
          <w:szCs w:val="22"/>
          <w:u w:val="single"/>
          <w:rtl/>
        </w:rPr>
      </w:pPr>
      <w:r w:rsidRPr="0077029F">
        <w:rPr>
          <w:rFonts w:asciiTheme="majorBidi" w:hAnsiTheme="majorBidi"/>
          <w:sz w:val="22"/>
          <w:szCs w:val="22"/>
          <w:rtl/>
        </w:rPr>
        <w:t>אני מתחייב להימנע מלטפל בכל עניין שעשוי להוות חשש לניגוד עניינים בין מתן השירותים למשרד ובין עיסוקים אחרים שלי</w:t>
      </w:r>
      <w:r w:rsidR="00B93A01" w:rsidRPr="0077029F">
        <w:rPr>
          <w:rFonts w:asciiTheme="majorBidi" w:hAnsiTheme="majorBidi"/>
          <w:sz w:val="22"/>
          <w:szCs w:val="22"/>
          <w:rtl/>
        </w:rPr>
        <w:t>, עסקיים או פרטיים,</w:t>
      </w:r>
      <w:r w:rsidRPr="0077029F">
        <w:rPr>
          <w:rFonts w:asciiTheme="majorBidi" w:hAnsiTheme="majorBidi"/>
          <w:sz w:val="22"/>
          <w:szCs w:val="22"/>
          <w:rtl/>
        </w:rPr>
        <w:t xml:space="preserve"> עד לקבלת הנחיה אחרת מהמשרד.</w:t>
      </w:r>
    </w:p>
    <w:p w:rsidR="001E4E26" w:rsidRPr="0077029F" w:rsidRDefault="001E4E26" w:rsidP="00314B9E">
      <w:pPr>
        <w:spacing w:line="360" w:lineRule="auto"/>
        <w:jc w:val="center"/>
        <w:rPr>
          <w:rFonts w:asciiTheme="majorBidi" w:hAnsiTheme="majorBidi"/>
          <w:b/>
          <w:bCs/>
          <w:sz w:val="22"/>
          <w:szCs w:val="22"/>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6105B8" w:rsidTr="00E83064">
        <w:tc>
          <w:tcPr>
            <w:tcW w:w="1718"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426" w:type="dxa"/>
          </w:tcPr>
          <w:p w:rsidR="00F56444" w:rsidRPr="0077029F" w:rsidRDefault="00F56444" w:rsidP="00E83064">
            <w:pPr>
              <w:spacing w:line="360" w:lineRule="auto"/>
              <w:jc w:val="both"/>
              <w:rPr>
                <w:rFonts w:asciiTheme="majorBidi" w:hAnsiTheme="majorBidi"/>
                <w:sz w:val="22"/>
                <w:szCs w:val="22"/>
                <w:rtl/>
              </w:rPr>
            </w:pPr>
          </w:p>
        </w:tc>
        <w:tc>
          <w:tcPr>
            <w:tcW w:w="1984"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sz w:val="22"/>
                <w:szCs w:val="22"/>
                <w:rtl/>
              </w:rPr>
              <w:t xml:space="preserve">שם </w:t>
            </w:r>
          </w:p>
        </w:tc>
        <w:tc>
          <w:tcPr>
            <w:tcW w:w="425" w:type="dxa"/>
          </w:tcPr>
          <w:p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ת</w:t>
            </w:r>
            <w:r w:rsidRPr="0077029F">
              <w:rPr>
                <w:rFonts w:asciiTheme="majorBidi" w:hAnsiTheme="majorBidi"/>
                <w:sz w:val="22"/>
                <w:szCs w:val="22"/>
                <w:rtl/>
              </w:rPr>
              <w:t>.ז.</w:t>
            </w:r>
          </w:p>
        </w:tc>
        <w:tc>
          <w:tcPr>
            <w:tcW w:w="425" w:type="dxa"/>
          </w:tcPr>
          <w:p w:rsidR="00F56444" w:rsidRPr="0077029F" w:rsidRDefault="00F56444" w:rsidP="00E83064">
            <w:pPr>
              <w:spacing w:line="360" w:lineRule="auto"/>
              <w:jc w:val="both"/>
              <w:rPr>
                <w:rFonts w:asciiTheme="majorBidi" w:hAnsiTheme="majorBidi"/>
                <w:sz w:val="22"/>
                <w:szCs w:val="22"/>
                <w:rtl/>
              </w:rPr>
            </w:pPr>
          </w:p>
        </w:tc>
        <w:tc>
          <w:tcPr>
            <w:tcW w:w="1985" w:type="dxa"/>
            <w:tcBorders>
              <w:top w:val="single" w:sz="4" w:space="0" w:color="auto"/>
            </w:tcBorders>
          </w:tcPr>
          <w:p w:rsidR="00F56444" w:rsidRPr="0077029F" w:rsidRDefault="00F5644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p>
        </w:tc>
      </w:tr>
    </w:tbl>
    <w:p w:rsidR="00456604" w:rsidRDefault="00456604">
      <w:pPr>
        <w:bidi w:val="0"/>
        <w:rPr>
          <w:rFonts w:asciiTheme="majorBidi" w:hAnsiTheme="majorBidi"/>
          <w:b/>
          <w:bCs/>
          <w:sz w:val="28"/>
          <w:szCs w:val="28"/>
          <w:u w:val="single"/>
        </w:rPr>
      </w:pPr>
    </w:p>
    <w:p w:rsidR="006105B8" w:rsidRDefault="006105B8">
      <w:pPr>
        <w:bidi w:val="0"/>
        <w:rPr>
          <w:rFonts w:asciiTheme="majorBidi" w:hAnsiTheme="majorBidi"/>
          <w:b/>
          <w:bCs/>
          <w:sz w:val="28"/>
          <w:szCs w:val="28"/>
          <w:u w:val="single"/>
        </w:rPr>
      </w:pPr>
    </w:p>
    <w:p w:rsidR="006105B8" w:rsidRDefault="006105B8">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2C760B" w:rsidRPr="00F410B9" w:rsidRDefault="002C760B"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764940">
        <w:trPr>
          <w:trHeight w:hRule="exact" w:val="561"/>
          <w:jc w:val="right"/>
        </w:trPr>
        <w:tc>
          <w:tcPr>
            <w:tcW w:w="8931" w:type="dxa"/>
            <w:tcBorders>
              <w:top w:val="nil"/>
              <w:bottom w:val="nil"/>
            </w:tcBorders>
            <w:shd w:val="clear" w:color="auto" w:fill="1B3461"/>
            <w:vAlign w:val="center"/>
          </w:tcPr>
          <w:p w:rsidR="002C760B" w:rsidRPr="00314B9E" w:rsidRDefault="002C760B" w:rsidP="00764940">
            <w:pPr>
              <w:pStyle w:val="afff9"/>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764940" w:rsidRDefault="00764940" w:rsidP="002C760B">
      <w:pPr>
        <w:spacing w:after="120" w:line="360" w:lineRule="auto"/>
        <w:jc w:val="center"/>
        <w:rPr>
          <w:rFonts w:asciiTheme="majorBidi" w:hAnsiTheme="majorBidi"/>
          <w:b/>
          <w:bCs/>
          <w:sz w:val="22"/>
          <w:szCs w:val="22"/>
          <w:u w:val="single"/>
          <w:rtl/>
        </w:rPr>
      </w:pPr>
    </w:p>
    <w:p w:rsidR="002C760B" w:rsidRPr="006105B8" w:rsidRDefault="002C760B" w:rsidP="002C760B">
      <w:pPr>
        <w:spacing w:after="120" w:line="360" w:lineRule="auto"/>
        <w:jc w:val="center"/>
        <w:rPr>
          <w:rFonts w:asciiTheme="majorBidi" w:hAnsiTheme="majorBidi"/>
          <w:b/>
          <w:bCs/>
          <w:sz w:val="22"/>
          <w:szCs w:val="22"/>
          <w:u w:val="single"/>
          <w:rtl/>
        </w:rPr>
      </w:pPr>
      <w:r w:rsidRPr="006105B8">
        <w:rPr>
          <w:rFonts w:asciiTheme="majorBidi" w:hAnsiTheme="majorBidi"/>
          <w:b/>
          <w:bCs/>
          <w:sz w:val="22"/>
          <w:szCs w:val="22"/>
          <w:u w:val="single"/>
          <w:rtl/>
        </w:rPr>
        <w:t>(נוסח לחתימת מורשי החתימה מטעם היועץ- התאגיד)</w:t>
      </w:r>
    </w:p>
    <w:p w:rsidR="002C760B" w:rsidRPr="0077029F" w:rsidRDefault="002C760B" w:rsidP="00FD28AA">
      <w:pPr>
        <w:ind w:left="360"/>
        <w:jc w:val="center"/>
        <w:rPr>
          <w:rFonts w:asciiTheme="majorBidi" w:hAnsiTheme="majorBidi"/>
          <w:sz w:val="22"/>
          <w:szCs w:val="22"/>
          <w:u w:val="single"/>
          <w:rtl/>
        </w:rPr>
      </w:pPr>
      <w:r w:rsidRPr="0077029F">
        <w:rPr>
          <w:rFonts w:asciiTheme="majorBidi" w:hAnsiTheme="majorBidi"/>
          <w:sz w:val="22"/>
          <w:szCs w:val="22"/>
          <w:rtl/>
        </w:rPr>
        <w:t>שנערכה ונחתמה ב</w:t>
      </w:r>
      <w:r w:rsidR="00FD28AA" w:rsidRPr="0077029F">
        <w:rPr>
          <w:rFonts w:asciiTheme="majorBidi" w:hAnsiTheme="majorBidi" w:hint="eastAsia"/>
          <w:sz w:val="22"/>
          <w:szCs w:val="22"/>
          <w:rtl/>
        </w:rPr>
        <w:t>ירושלים</w:t>
      </w:r>
      <w:r w:rsidRPr="0077029F">
        <w:rPr>
          <w:rFonts w:asciiTheme="majorBidi" w:hAnsiTheme="majorBidi"/>
          <w:sz w:val="22"/>
          <w:szCs w:val="22"/>
          <w:rtl/>
        </w:rPr>
        <w:t xml:space="preserve"> ביום</w:t>
      </w:r>
      <w:r w:rsidR="00AC2B01" w:rsidRPr="0077029F">
        <w:rPr>
          <w:rFonts w:asciiTheme="majorBidi" w:hAnsiTheme="majorBidi"/>
          <w:sz w:val="22"/>
          <w:szCs w:val="22"/>
          <w:rtl/>
        </w:rPr>
        <w:t xml:space="preserve"> </w:t>
      </w:r>
      <w:r w:rsidR="00AC2B01" w:rsidRPr="0077029F">
        <w:rPr>
          <w:rFonts w:asciiTheme="majorBidi" w:hAnsiTheme="majorBidi"/>
          <w:sz w:val="22"/>
          <w:szCs w:val="22"/>
          <w:u w:val="single"/>
          <w:rtl/>
        </w:rPr>
        <w:t xml:space="preserve">     </w:t>
      </w:r>
      <w:r w:rsidRPr="0077029F">
        <w:rPr>
          <w:rFonts w:asciiTheme="majorBidi" w:hAnsiTheme="majorBidi"/>
          <w:sz w:val="22"/>
          <w:szCs w:val="22"/>
          <w:rtl/>
        </w:rPr>
        <w:t>בחודש</w:t>
      </w:r>
      <w:r w:rsidR="00AC2B01" w:rsidRPr="0077029F">
        <w:rPr>
          <w:rFonts w:asciiTheme="majorBidi" w:hAnsiTheme="majorBidi"/>
          <w:sz w:val="22"/>
          <w:szCs w:val="22"/>
          <w:rtl/>
        </w:rPr>
        <w:t xml:space="preserve"> </w:t>
      </w:r>
      <w:r w:rsidR="00AC2B01" w:rsidRPr="0077029F">
        <w:rPr>
          <w:rFonts w:asciiTheme="majorBidi" w:hAnsiTheme="majorBidi"/>
          <w:sz w:val="22"/>
          <w:szCs w:val="22"/>
          <w:u w:val="single"/>
          <w:rtl/>
        </w:rPr>
        <w:t xml:space="preserve">     </w:t>
      </w:r>
      <w:r w:rsidRPr="0077029F">
        <w:rPr>
          <w:rFonts w:asciiTheme="majorBidi" w:hAnsiTheme="majorBidi"/>
          <w:sz w:val="22"/>
          <w:szCs w:val="22"/>
          <w:rtl/>
        </w:rPr>
        <w:t>שנת</w:t>
      </w:r>
      <w:r w:rsidR="00FD28AA" w:rsidRPr="0077029F">
        <w:rPr>
          <w:rFonts w:asciiTheme="majorBidi" w:hAnsiTheme="majorBidi"/>
          <w:sz w:val="22"/>
          <w:szCs w:val="22"/>
          <w:rtl/>
        </w:rPr>
        <w:t xml:space="preserve"> </w:t>
      </w:r>
      <w:r w:rsidR="00FD28AA" w:rsidRPr="0077029F">
        <w:rPr>
          <w:rFonts w:asciiTheme="majorBidi" w:hAnsiTheme="majorBidi"/>
          <w:sz w:val="22"/>
          <w:szCs w:val="22"/>
          <w:u w:val="single"/>
          <w:rtl/>
        </w:rPr>
        <w:tab/>
      </w:r>
      <w:r w:rsidR="00AC2B01" w:rsidRPr="0077029F">
        <w:rPr>
          <w:rFonts w:asciiTheme="majorBidi" w:hAnsiTheme="majorBidi"/>
          <w:sz w:val="22"/>
          <w:szCs w:val="22"/>
          <w:u w:val="single"/>
          <w:rtl/>
        </w:rPr>
        <w:t xml:space="preserve">      </w:t>
      </w:r>
      <w:r w:rsidR="00FD28AA" w:rsidRPr="0077029F">
        <w:rPr>
          <w:rFonts w:asciiTheme="majorBidi" w:hAnsiTheme="majorBidi"/>
          <w:sz w:val="22"/>
          <w:szCs w:val="22"/>
          <w:u w:val="single"/>
          <w:rtl/>
        </w:rPr>
        <w:t xml:space="preserve"> </w:t>
      </w:r>
    </w:p>
    <w:p w:rsidR="002C760B" w:rsidRPr="0077029F" w:rsidRDefault="002C760B" w:rsidP="002C760B">
      <w:pPr>
        <w:ind w:left="360"/>
        <w:jc w:val="center"/>
        <w:rPr>
          <w:rFonts w:asciiTheme="majorBidi" w:hAnsiTheme="majorBidi"/>
          <w:sz w:val="22"/>
          <w:szCs w:val="22"/>
          <w:rtl/>
        </w:rPr>
      </w:pPr>
    </w:p>
    <w:p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 xml:space="preserve">על ידי מורשי החתימה מטעם: </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rtl/>
        </w:rPr>
        <w:t xml:space="preserve"> </w:t>
      </w:r>
      <w:r w:rsidRPr="0077029F">
        <w:rPr>
          <w:rFonts w:asciiTheme="majorBidi" w:hAnsiTheme="majorBidi"/>
          <w:sz w:val="22"/>
          <w:szCs w:val="22"/>
          <w:rtl/>
        </w:rPr>
        <w:t>(להלן: "</w:t>
      </w:r>
      <w:r w:rsidRPr="0077029F">
        <w:rPr>
          <w:rFonts w:asciiTheme="majorBidi" w:hAnsiTheme="majorBidi"/>
          <w:b/>
          <w:bCs/>
          <w:sz w:val="22"/>
          <w:szCs w:val="22"/>
          <w:rtl/>
        </w:rPr>
        <w:t>ה</w:t>
      </w:r>
      <w:r w:rsidR="0053249A" w:rsidRPr="0077029F">
        <w:rPr>
          <w:rFonts w:asciiTheme="majorBidi" w:hAnsiTheme="majorBidi"/>
          <w:b/>
          <w:bCs/>
          <w:sz w:val="22"/>
          <w:szCs w:val="22"/>
          <w:rtl/>
        </w:rPr>
        <w:t>יועץ</w:t>
      </w:r>
      <w:r w:rsidRPr="0077029F">
        <w:rPr>
          <w:rFonts w:asciiTheme="majorBidi" w:hAnsiTheme="majorBidi"/>
          <w:sz w:val="22"/>
          <w:szCs w:val="22"/>
          <w:rtl/>
        </w:rPr>
        <w:t>")</w:t>
      </w:r>
    </w:p>
    <w:p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שמות החותם/ים:</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rtl/>
        </w:rPr>
        <w:tab/>
      </w:r>
    </w:p>
    <w:p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 xml:space="preserve">מספר/י ת.ז. </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p>
    <w:p w:rsidR="002C760B" w:rsidRPr="0077029F" w:rsidRDefault="002C760B" w:rsidP="00FD28AA">
      <w:pPr>
        <w:spacing w:line="360" w:lineRule="auto"/>
        <w:jc w:val="both"/>
        <w:rPr>
          <w:rFonts w:asciiTheme="majorBidi" w:hAnsiTheme="majorBidi"/>
          <w:sz w:val="22"/>
          <w:szCs w:val="22"/>
          <w:rtl/>
        </w:rPr>
      </w:pPr>
      <w:r w:rsidRPr="0077029F">
        <w:rPr>
          <w:rFonts w:asciiTheme="majorBidi" w:hAnsiTheme="majorBidi"/>
          <w:sz w:val="22"/>
          <w:szCs w:val="22"/>
          <w:rtl/>
        </w:rPr>
        <w:t>כתובת ה</w:t>
      </w:r>
      <w:r w:rsidR="0053249A" w:rsidRPr="0077029F">
        <w:rPr>
          <w:rFonts w:asciiTheme="majorBidi" w:hAnsiTheme="majorBidi"/>
          <w:sz w:val="22"/>
          <w:szCs w:val="22"/>
          <w:rtl/>
        </w:rPr>
        <w:t>יועץ</w:t>
      </w:r>
      <w:r w:rsidRPr="0077029F">
        <w:rPr>
          <w:rFonts w:asciiTheme="majorBidi" w:hAnsiTheme="majorBidi"/>
          <w:sz w:val="22"/>
          <w:szCs w:val="22"/>
          <w:rtl/>
        </w:rPr>
        <w:t xml:space="preserve">: </w:t>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FD28AA" w:rsidRPr="0077029F">
        <w:rPr>
          <w:rFonts w:asciiTheme="majorBidi" w:hAnsiTheme="majorBidi"/>
          <w:sz w:val="22"/>
          <w:szCs w:val="22"/>
          <w:u w:val="single"/>
          <w:rtl/>
        </w:rPr>
        <w:tab/>
      </w:r>
      <w:r w:rsidR="006105B8" w:rsidRPr="0077029F">
        <w:rPr>
          <w:rFonts w:asciiTheme="majorBidi" w:hAnsiTheme="majorBidi"/>
          <w:sz w:val="22"/>
          <w:szCs w:val="22"/>
          <w:u w:val="single"/>
          <w:rtl/>
        </w:rPr>
        <w:tab/>
      </w:r>
      <w:r w:rsidR="006105B8" w:rsidRPr="0077029F">
        <w:rPr>
          <w:rFonts w:asciiTheme="majorBidi" w:hAnsiTheme="majorBidi"/>
          <w:sz w:val="22"/>
          <w:szCs w:val="22"/>
          <w:u w:val="single"/>
          <w:rtl/>
        </w:rPr>
        <w:tab/>
      </w:r>
    </w:p>
    <w:p w:rsidR="002C760B" w:rsidRPr="00B42827" w:rsidRDefault="002C760B" w:rsidP="002C760B">
      <w:pPr>
        <w:ind w:left="360"/>
        <w:jc w:val="both"/>
        <w:rPr>
          <w:rFonts w:asciiTheme="majorBidi" w:hAnsiTheme="majorBidi"/>
          <w:szCs w:val="24"/>
          <w:rtl/>
        </w:rPr>
      </w:pPr>
    </w:p>
    <w:p w:rsidR="002C760B" w:rsidRPr="0077029F" w:rsidRDefault="002C760B" w:rsidP="00E83064">
      <w:pPr>
        <w:spacing w:line="360" w:lineRule="auto"/>
        <w:ind w:left="1440" w:hanging="1080"/>
        <w:jc w:val="both"/>
        <w:rPr>
          <w:rFonts w:asciiTheme="majorBidi" w:hAnsiTheme="majorBidi"/>
          <w:sz w:val="22"/>
          <w:szCs w:val="22"/>
          <w:rtl/>
        </w:rPr>
      </w:pPr>
      <w:r w:rsidRPr="0077029F">
        <w:rPr>
          <w:rFonts w:asciiTheme="majorBidi" w:hAnsiTheme="majorBidi"/>
          <w:b/>
          <w:bCs/>
          <w:sz w:val="22"/>
          <w:szCs w:val="22"/>
          <w:rtl/>
        </w:rPr>
        <w:t>הואיל</w:t>
      </w:r>
      <w:r w:rsidRPr="0077029F">
        <w:rPr>
          <w:rFonts w:asciiTheme="majorBidi" w:hAnsiTheme="majorBidi"/>
          <w:sz w:val="22"/>
          <w:szCs w:val="22"/>
          <w:rtl/>
        </w:rPr>
        <w:tab/>
        <w:t xml:space="preserve">ונחתם הסכם בין </w:t>
      </w:r>
      <w:r w:rsidR="00C60864" w:rsidRPr="0077029F">
        <w:rPr>
          <w:rFonts w:asciiTheme="majorBidi" w:hAnsiTheme="majorBidi"/>
          <w:sz w:val="22"/>
          <w:szCs w:val="22"/>
          <w:rtl/>
        </w:rPr>
        <w:t>משרד האנרגיה</w:t>
      </w:r>
      <w:r w:rsidRPr="0077029F">
        <w:rPr>
          <w:rFonts w:asciiTheme="majorBidi" w:hAnsiTheme="majorBidi"/>
          <w:sz w:val="22"/>
          <w:szCs w:val="22"/>
          <w:rtl/>
        </w:rPr>
        <w:t xml:space="preserve"> </w:t>
      </w:r>
      <w:r w:rsidR="00E83064" w:rsidRPr="0077029F">
        <w:rPr>
          <w:rFonts w:asciiTheme="majorBidi" w:hAnsiTheme="majorBidi"/>
          <w:sz w:val="22"/>
          <w:szCs w:val="22"/>
          <w:rtl/>
        </w:rPr>
        <w:t>(להלן: "</w:t>
      </w:r>
      <w:r w:rsidR="00E83064" w:rsidRPr="0077029F">
        <w:rPr>
          <w:rFonts w:asciiTheme="majorBidi" w:hAnsiTheme="majorBidi"/>
          <w:b/>
          <w:bCs/>
          <w:sz w:val="22"/>
          <w:szCs w:val="22"/>
          <w:rtl/>
        </w:rPr>
        <w:t>המשרד</w:t>
      </w:r>
      <w:r w:rsidR="00E83064" w:rsidRPr="0077029F">
        <w:rPr>
          <w:rFonts w:asciiTheme="majorBidi" w:hAnsiTheme="majorBidi"/>
          <w:sz w:val="22"/>
          <w:szCs w:val="22"/>
          <w:rtl/>
        </w:rPr>
        <w:t xml:space="preserve">") </w:t>
      </w:r>
      <w:r w:rsidRPr="0077029F">
        <w:rPr>
          <w:rFonts w:asciiTheme="majorBidi" w:hAnsiTheme="majorBidi"/>
          <w:sz w:val="22"/>
          <w:szCs w:val="22"/>
          <w:rtl/>
        </w:rPr>
        <w:t>ובין ה</w:t>
      </w:r>
      <w:r w:rsidR="0053249A" w:rsidRPr="0077029F">
        <w:rPr>
          <w:rFonts w:asciiTheme="majorBidi" w:hAnsiTheme="majorBidi"/>
          <w:sz w:val="22"/>
          <w:szCs w:val="22"/>
          <w:rtl/>
        </w:rPr>
        <w:t>יועץ</w:t>
      </w:r>
      <w:r w:rsidRPr="0077029F">
        <w:rPr>
          <w:rFonts w:asciiTheme="majorBidi" w:hAnsiTheme="majorBidi"/>
          <w:sz w:val="22"/>
          <w:szCs w:val="22"/>
          <w:rtl/>
        </w:rPr>
        <w:t>, לפיהם יעניק ה</w:t>
      </w:r>
      <w:r w:rsidR="0053249A" w:rsidRPr="0077029F">
        <w:rPr>
          <w:rFonts w:asciiTheme="majorBidi" w:hAnsiTheme="majorBidi"/>
          <w:sz w:val="22"/>
          <w:szCs w:val="22"/>
          <w:rtl/>
        </w:rPr>
        <w:t>יועץ</w:t>
      </w:r>
      <w:r w:rsidRPr="0077029F">
        <w:rPr>
          <w:rFonts w:asciiTheme="majorBidi" w:hAnsiTheme="majorBidi"/>
          <w:sz w:val="22"/>
          <w:szCs w:val="22"/>
          <w:rtl/>
        </w:rPr>
        <w:t xml:space="preserve"> שירותים למשרד, כמפורט בהסכם שנחתם בין הצדדים;</w:t>
      </w:r>
    </w:p>
    <w:p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b/>
          <w:bCs/>
          <w:sz w:val="22"/>
          <w:szCs w:val="22"/>
          <w:rtl/>
        </w:rPr>
        <w:t>והואיל</w:t>
      </w:r>
      <w:r w:rsidRPr="0077029F">
        <w:rPr>
          <w:rFonts w:asciiTheme="majorBidi" w:hAnsiTheme="majorBidi"/>
          <w:sz w:val="22"/>
          <w:szCs w:val="22"/>
          <w:rtl/>
        </w:rPr>
        <w:t xml:space="preserve"> </w:t>
      </w:r>
      <w:r w:rsidRPr="0077029F">
        <w:rPr>
          <w:rFonts w:asciiTheme="majorBidi" w:hAnsiTheme="majorBidi"/>
          <w:sz w:val="22"/>
          <w:szCs w:val="22"/>
          <w:rtl/>
        </w:rPr>
        <w:tab/>
        <w:t>וה</w:t>
      </w:r>
      <w:r w:rsidR="0053249A" w:rsidRPr="0077029F">
        <w:rPr>
          <w:rFonts w:asciiTheme="majorBidi" w:hAnsiTheme="majorBidi"/>
          <w:sz w:val="22"/>
          <w:szCs w:val="22"/>
          <w:rtl/>
        </w:rPr>
        <w:t>יועץ</w:t>
      </w:r>
      <w:r w:rsidRPr="0077029F">
        <w:rPr>
          <w:rFonts w:asciiTheme="majorBidi" w:hAnsiTheme="majorBidi"/>
          <w:sz w:val="22"/>
          <w:szCs w:val="22"/>
          <w:rtl/>
        </w:rPr>
        <w:t xml:space="preserve"> עשוי להיחשף לסודות מקצועיים עליהם מעוניין המשרד להגן;</w:t>
      </w:r>
    </w:p>
    <w:p w:rsidR="00FD28AA" w:rsidRPr="0077029F" w:rsidRDefault="00FD28AA" w:rsidP="002C760B">
      <w:pPr>
        <w:spacing w:line="360" w:lineRule="auto"/>
        <w:ind w:left="360"/>
        <w:jc w:val="center"/>
        <w:rPr>
          <w:rFonts w:asciiTheme="majorBidi" w:hAnsiTheme="majorBidi"/>
          <w:b/>
          <w:bCs/>
          <w:sz w:val="22"/>
          <w:szCs w:val="22"/>
          <w:rtl/>
        </w:rPr>
      </w:pPr>
    </w:p>
    <w:p w:rsidR="002C760B" w:rsidRPr="0077029F" w:rsidRDefault="002C760B" w:rsidP="002C760B">
      <w:pPr>
        <w:spacing w:line="360" w:lineRule="auto"/>
        <w:ind w:left="360"/>
        <w:jc w:val="center"/>
        <w:rPr>
          <w:rFonts w:asciiTheme="majorBidi" w:hAnsiTheme="majorBidi"/>
          <w:b/>
          <w:bCs/>
          <w:sz w:val="22"/>
          <w:szCs w:val="22"/>
          <w:rtl/>
        </w:rPr>
      </w:pPr>
      <w:r w:rsidRPr="0077029F">
        <w:rPr>
          <w:rFonts w:asciiTheme="majorBidi" w:hAnsiTheme="majorBidi"/>
          <w:b/>
          <w:bCs/>
          <w:sz w:val="22"/>
          <w:szCs w:val="22"/>
          <w:rtl/>
        </w:rPr>
        <w:t>לפיכך, מתחייב ה</w:t>
      </w:r>
      <w:r w:rsidR="0053249A" w:rsidRPr="0077029F">
        <w:rPr>
          <w:rFonts w:asciiTheme="majorBidi" w:hAnsiTheme="majorBidi"/>
          <w:b/>
          <w:bCs/>
          <w:sz w:val="22"/>
          <w:szCs w:val="22"/>
          <w:rtl/>
        </w:rPr>
        <w:t>יועץ</w:t>
      </w:r>
      <w:r w:rsidRPr="0077029F">
        <w:rPr>
          <w:rFonts w:asciiTheme="majorBidi" w:hAnsiTheme="majorBidi"/>
          <w:b/>
          <w:bCs/>
          <w:sz w:val="22"/>
          <w:szCs w:val="22"/>
          <w:rtl/>
        </w:rPr>
        <w:t xml:space="preserve"> כלפי מדינת ישראל כדלקמן:</w:t>
      </w:r>
    </w:p>
    <w:p w:rsidR="002C760B" w:rsidRPr="0077029F" w:rsidRDefault="002C760B" w:rsidP="002C760B">
      <w:pPr>
        <w:numPr>
          <w:ilvl w:val="0"/>
          <w:numId w:val="14"/>
        </w:numPr>
        <w:spacing w:line="360" w:lineRule="auto"/>
        <w:ind w:right="0"/>
        <w:jc w:val="both"/>
        <w:rPr>
          <w:rFonts w:asciiTheme="majorBidi" w:hAnsiTheme="majorBidi"/>
          <w:sz w:val="22"/>
          <w:szCs w:val="22"/>
          <w:rtl/>
        </w:rPr>
      </w:pPr>
      <w:r w:rsidRPr="0077029F">
        <w:rPr>
          <w:rFonts w:asciiTheme="majorBidi" w:hAnsiTheme="majorBidi"/>
          <w:sz w:val="22"/>
          <w:szCs w:val="22"/>
          <w:u w:val="single"/>
          <w:rtl/>
        </w:rPr>
        <w:t>הגדרות</w:t>
      </w:r>
    </w:p>
    <w:p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sz w:val="22"/>
          <w:szCs w:val="22"/>
          <w:rtl/>
        </w:rPr>
        <w:t>בהתחייבות זו תהיה למונחים הבאים המשמעות המופיעה לצידם:</w:t>
      </w:r>
    </w:p>
    <w:p w:rsidR="002C760B" w:rsidRPr="0077029F" w:rsidRDefault="002C760B" w:rsidP="00510AB5">
      <w:pPr>
        <w:spacing w:line="360" w:lineRule="auto"/>
        <w:ind w:left="2160" w:hanging="1800"/>
        <w:jc w:val="both"/>
        <w:rPr>
          <w:rFonts w:asciiTheme="majorBidi" w:hAnsiTheme="majorBidi"/>
          <w:sz w:val="22"/>
          <w:szCs w:val="22"/>
          <w:rtl/>
        </w:rPr>
      </w:pPr>
      <w:r w:rsidRPr="0077029F">
        <w:rPr>
          <w:rFonts w:asciiTheme="majorBidi" w:hAnsiTheme="majorBidi"/>
          <w:b/>
          <w:bCs/>
          <w:sz w:val="22"/>
          <w:szCs w:val="22"/>
          <w:rtl/>
        </w:rPr>
        <w:t>"השירותים"</w:t>
      </w:r>
      <w:r w:rsidRPr="0077029F">
        <w:rPr>
          <w:rFonts w:asciiTheme="majorBidi" w:hAnsiTheme="majorBidi"/>
          <w:sz w:val="22"/>
          <w:szCs w:val="22"/>
          <w:rtl/>
        </w:rPr>
        <w:t xml:space="preserve"> - </w:t>
      </w:r>
      <w:r w:rsidRPr="0077029F">
        <w:rPr>
          <w:rFonts w:asciiTheme="majorBidi" w:hAnsiTheme="majorBidi"/>
          <w:sz w:val="22"/>
          <w:szCs w:val="22"/>
          <w:rtl/>
        </w:rPr>
        <w:tab/>
        <w:t>השירותים הניתנים במסגרת ההסכם שנכרת בעקבות</w:t>
      </w:r>
      <w:r w:rsidRPr="0077029F">
        <w:rPr>
          <w:rFonts w:asciiTheme="majorBidi" w:hAnsiTheme="majorBidi"/>
          <w:b/>
          <w:bCs/>
          <w:sz w:val="22"/>
          <w:szCs w:val="22"/>
          <w:rtl/>
        </w:rPr>
        <w:t xml:space="preserve"> מכרז פומבי מס' </w:t>
      </w:r>
      <w:sdt>
        <w:sdtPr>
          <w:rPr>
            <w:rFonts w:asciiTheme="majorBidi" w:hAnsiTheme="majorBidi"/>
            <w:b/>
            <w:bCs/>
            <w:sz w:val="22"/>
            <w:szCs w:val="22"/>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510AB5" w:rsidRPr="0077029F">
        <w:rPr>
          <w:rFonts w:asciiTheme="majorBidi" w:hAnsiTheme="majorBidi"/>
          <w:b/>
          <w:bCs/>
          <w:sz w:val="22"/>
          <w:szCs w:val="22"/>
          <w:rtl/>
        </w:rPr>
        <w:t>/2018</w:t>
      </w:r>
      <w:r w:rsidRPr="0077029F">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Pr="0077029F">
        <w:rPr>
          <w:rFonts w:asciiTheme="majorBidi" w:hAnsiTheme="majorBidi"/>
          <w:sz w:val="22"/>
          <w:szCs w:val="22"/>
          <w:rtl/>
        </w:rPr>
        <w:t>;</w:t>
      </w:r>
      <w:r w:rsidR="00FD28AA" w:rsidRPr="0077029F">
        <w:rPr>
          <w:rFonts w:asciiTheme="majorBidi" w:hAnsiTheme="majorBidi"/>
          <w:sz w:val="22"/>
          <w:szCs w:val="22"/>
          <w:rtl/>
        </w:rPr>
        <w:t xml:space="preserve"> (להלן:</w:t>
      </w:r>
      <w:r w:rsidRPr="0077029F">
        <w:rPr>
          <w:rFonts w:asciiTheme="majorBidi" w:hAnsiTheme="majorBidi"/>
          <w:sz w:val="22"/>
          <w:szCs w:val="22"/>
          <w:rtl/>
        </w:rPr>
        <w:t xml:space="preserve"> </w:t>
      </w:r>
      <w:r w:rsidR="00FD28AA" w:rsidRPr="0077029F">
        <w:rPr>
          <w:rFonts w:asciiTheme="majorBidi" w:hAnsiTheme="majorBidi"/>
          <w:sz w:val="22"/>
          <w:szCs w:val="22"/>
          <w:rtl/>
        </w:rPr>
        <w:t>"</w:t>
      </w:r>
      <w:r w:rsidRPr="0077029F">
        <w:rPr>
          <w:rFonts w:asciiTheme="majorBidi" w:hAnsiTheme="majorBidi"/>
          <w:b/>
          <w:bCs/>
          <w:sz w:val="22"/>
          <w:szCs w:val="22"/>
          <w:rtl/>
        </w:rPr>
        <w:t>ההסכם</w:t>
      </w:r>
      <w:r w:rsidR="00FD28AA" w:rsidRPr="0077029F">
        <w:rPr>
          <w:rFonts w:asciiTheme="majorBidi" w:hAnsiTheme="majorBidi"/>
          <w:sz w:val="22"/>
          <w:szCs w:val="22"/>
          <w:rtl/>
        </w:rPr>
        <w:t>"</w:t>
      </w:r>
      <w:r w:rsidRPr="0077029F">
        <w:rPr>
          <w:rFonts w:asciiTheme="majorBidi" w:hAnsiTheme="majorBidi"/>
          <w:sz w:val="22"/>
          <w:szCs w:val="22"/>
          <w:rtl/>
        </w:rPr>
        <w:t>).</w:t>
      </w:r>
    </w:p>
    <w:p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b/>
          <w:bCs/>
          <w:sz w:val="22"/>
          <w:szCs w:val="22"/>
          <w:rtl/>
        </w:rPr>
        <w:t>"עובד"</w:t>
      </w:r>
      <w:r w:rsidRPr="0077029F">
        <w:rPr>
          <w:rFonts w:asciiTheme="majorBidi" w:hAnsiTheme="majorBidi"/>
          <w:sz w:val="22"/>
          <w:szCs w:val="22"/>
          <w:rtl/>
        </w:rPr>
        <w:t xml:space="preserve"> -</w:t>
      </w:r>
      <w:r w:rsidRPr="0077029F">
        <w:rPr>
          <w:rFonts w:asciiTheme="majorBidi" w:hAnsiTheme="majorBidi"/>
          <w:sz w:val="22"/>
          <w:szCs w:val="22"/>
          <w:rtl/>
        </w:rPr>
        <w:tab/>
      </w:r>
      <w:r w:rsidRPr="0077029F">
        <w:rPr>
          <w:rFonts w:asciiTheme="majorBidi" w:hAnsiTheme="majorBidi"/>
          <w:sz w:val="22"/>
          <w:szCs w:val="22"/>
          <w:rtl/>
        </w:rPr>
        <w:tab/>
        <w:t>כל אחד מעובדי ה</w:t>
      </w:r>
      <w:r w:rsidR="0053249A" w:rsidRPr="0077029F">
        <w:rPr>
          <w:rFonts w:asciiTheme="majorBidi" w:hAnsiTheme="majorBidi"/>
          <w:sz w:val="22"/>
          <w:szCs w:val="22"/>
          <w:rtl/>
        </w:rPr>
        <w:t>יועץ</w:t>
      </w:r>
      <w:r w:rsidRPr="0077029F">
        <w:rPr>
          <w:rFonts w:asciiTheme="majorBidi" w:hAnsiTheme="majorBidi"/>
          <w:sz w:val="22"/>
          <w:szCs w:val="22"/>
          <w:rtl/>
        </w:rPr>
        <w:t xml:space="preserve"> אשר באמצעותו יינתנו השירותים למשרד.</w:t>
      </w:r>
    </w:p>
    <w:p w:rsidR="002C760B" w:rsidRPr="0077029F" w:rsidRDefault="002C760B" w:rsidP="002C760B">
      <w:pPr>
        <w:spacing w:line="360" w:lineRule="auto"/>
        <w:ind w:left="2154" w:hanging="1794"/>
        <w:jc w:val="both"/>
        <w:rPr>
          <w:rFonts w:asciiTheme="majorBidi" w:hAnsiTheme="majorBidi"/>
          <w:sz w:val="22"/>
          <w:szCs w:val="22"/>
          <w:rtl/>
        </w:rPr>
      </w:pPr>
      <w:r w:rsidRPr="0077029F">
        <w:rPr>
          <w:rFonts w:asciiTheme="majorBidi" w:hAnsiTheme="majorBidi"/>
          <w:b/>
          <w:bCs/>
          <w:sz w:val="22"/>
          <w:szCs w:val="22"/>
          <w:rtl/>
        </w:rPr>
        <w:t>"מידע"</w:t>
      </w:r>
      <w:r w:rsidRPr="0077029F">
        <w:rPr>
          <w:rFonts w:asciiTheme="majorBidi" w:hAnsiTheme="majorBidi"/>
          <w:sz w:val="22"/>
          <w:szCs w:val="22"/>
          <w:rtl/>
        </w:rPr>
        <w:t xml:space="preserve"> -</w:t>
      </w:r>
      <w:r w:rsidRPr="0077029F">
        <w:rPr>
          <w:rFonts w:asciiTheme="majorBidi" w:hAnsiTheme="majorBidi"/>
          <w:sz w:val="22"/>
          <w:szCs w:val="22"/>
          <w:rtl/>
        </w:rPr>
        <w:tab/>
      </w:r>
      <w:r w:rsidRPr="0077029F">
        <w:rPr>
          <w:rFonts w:asciiTheme="majorBidi" w:hAnsiTheme="majorBidi"/>
          <w:sz w:val="22"/>
          <w:szCs w:val="22"/>
          <w:rtl/>
        </w:rPr>
        <w:tab/>
        <w:t>כל מידע (</w:t>
      </w:r>
      <w:r w:rsidRPr="0077029F">
        <w:rPr>
          <w:rFonts w:asciiTheme="majorBidi" w:hAnsiTheme="majorBidi"/>
          <w:sz w:val="22"/>
          <w:szCs w:val="22"/>
        </w:rPr>
        <w:t>Information</w:t>
      </w:r>
      <w:r w:rsidRPr="0077029F">
        <w:rPr>
          <w:rFonts w:asciiTheme="majorBidi" w:hAnsiTheme="majorBidi"/>
          <w:sz w:val="22"/>
          <w:szCs w:val="22"/>
          <w:rtl/>
        </w:rPr>
        <w:t>), ידע (</w:t>
      </w:r>
      <w:r w:rsidRPr="0077029F">
        <w:rPr>
          <w:rFonts w:asciiTheme="majorBidi" w:hAnsiTheme="majorBidi"/>
          <w:sz w:val="22"/>
          <w:szCs w:val="22"/>
        </w:rPr>
        <w:t>Know-How</w:t>
      </w:r>
      <w:r w:rsidRPr="0077029F">
        <w:rPr>
          <w:rFonts w:asciiTheme="majorBidi" w:hAnsiTheme="majorBidi"/>
          <w:sz w:val="22"/>
          <w:szCs w:val="22"/>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2C760B" w:rsidRPr="0077029F" w:rsidRDefault="002C760B" w:rsidP="002C760B">
      <w:pPr>
        <w:spacing w:line="360" w:lineRule="auto"/>
        <w:ind w:left="2154" w:hanging="1794"/>
        <w:jc w:val="both"/>
        <w:rPr>
          <w:rFonts w:asciiTheme="majorBidi" w:hAnsiTheme="majorBidi"/>
          <w:sz w:val="22"/>
          <w:szCs w:val="22"/>
          <w:rtl/>
        </w:rPr>
      </w:pPr>
      <w:r w:rsidRPr="0077029F">
        <w:rPr>
          <w:rFonts w:asciiTheme="majorBidi" w:hAnsiTheme="majorBidi"/>
          <w:b/>
          <w:bCs/>
          <w:sz w:val="22"/>
          <w:szCs w:val="22"/>
          <w:rtl/>
        </w:rPr>
        <w:t>"סודות מקצועיים"</w:t>
      </w:r>
      <w:r w:rsidRPr="0077029F">
        <w:rPr>
          <w:rFonts w:asciiTheme="majorBidi" w:hAnsiTheme="majorBidi"/>
          <w:sz w:val="22"/>
          <w:szCs w:val="22"/>
          <w:rtl/>
        </w:rPr>
        <w:t xml:space="preserve"> </w:t>
      </w:r>
      <w:r w:rsidRPr="0077029F">
        <w:rPr>
          <w:rFonts w:asciiTheme="majorBidi" w:hAnsiTheme="majorBidi"/>
          <w:sz w:val="22"/>
          <w:szCs w:val="22"/>
        </w:rPr>
        <w:t>-</w:t>
      </w:r>
      <w:r w:rsidRPr="0077029F">
        <w:rPr>
          <w:rFonts w:asciiTheme="majorBidi" w:hAnsiTheme="majorBidi"/>
          <w:sz w:val="22"/>
          <w:szCs w:val="22"/>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77029F">
        <w:rPr>
          <w:rFonts w:asciiTheme="majorBidi" w:hAnsiTheme="majorBidi"/>
          <w:sz w:val="22"/>
          <w:szCs w:val="22"/>
        </w:rPr>
        <w:t xml:space="preserve"> </w:t>
      </w:r>
      <w:r w:rsidRPr="0077029F">
        <w:rPr>
          <w:rFonts w:asciiTheme="majorBidi" w:hAnsiTheme="majorBidi"/>
          <w:sz w:val="22"/>
          <w:szCs w:val="22"/>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77029F" w:rsidRDefault="002C760B" w:rsidP="002C760B">
      <w:pPr>
        <w:numPr>
          <w:ilvl w:val="0"/>
          <w:numId w:val="14"/>
        </w:numPr>
        <w:spacing w:line="360" w:lineRule="auto"/>
        <w:ind w:right="0"/>
        <w:jc w:val="both"/>
        <w:rPr>
          <w:rFonts w:asciiTheme="majorBidi" w:hAnsiTheme="majorBidi"/>
          <w:sz w:val="22"/>
          <w:szCs w:val="22"/>
          <w:rtl/>
        </w:rPr>
      </w:pPr>
      <w:r w:rsidRPr="0077029F">
        <w:rPr>
          <w:rFonts w:asciiTheme="majorBidi" w:hAnsiTheme="majorBidi"/>
          <w:sz w:val="22"/>
          <w:szCs w:val="22"/>
          <w:u w:val="single"/>
          <w:rtl/>
        </w:rPr>
        <w:t>התחייבות לשמירת סודיות</w:t>
      </w:r>
    </w:p>
    <w:p w:rsidR="002C760B" w:rsidRPr="0077029F" w:rsidRDefault="002C760B" w:rsidP="002C760B">
      <w:pPr>
        <w:spacing w:line="360" w:lineRule="auto"/>
        <w:ind w:left="360"/>
        <w:jc w:val="both"/>
        <w:rPr>
          <w:rFonts w:asciiTheme="majorBidi" w:hAnsiTheme="majorBidi"/>
          <w:sz w:val="22"/>
          <w:szCs w:val="22"/>
          <w:rtl/>
        </w:rPr>
      </w:pPr>
      <w:r w:rsidRPr="0077029F">
        <w:rPr>
          <w:rFonts w:asciiTheme="majorBidi" w:hAnsiTheme="majorBidi"/>
          <w:sz w:val="22"/>
          <w:szCs w:val="22"/>
          <w:rtl/>
        </w:rPr>
        <w:t>ה</w:t>
      </w:r>
      <w:r w:rsidR="0053249A" w:rsidRPr="0077029F">
        <w:rPr>
          <w:rFonts w:asciiTheme="majorBidi" w:hAnsiTheme="majorBidi"/>
          <w:sz w:val="22"/>
          <w:szCs w:val="22"/>
          <w:rtl/>
        </w:rPr>
        <w:t>יועץ</w:t>
      </w:r>
      <w:r w:rsidRPr="0077029F">
        <w:rPr>
          <w:rFonts w:asciiTheme="majorBidi" w:hAnsiTheme="majorBidi"/>
          <w:sz w:val="22"/>
          <w:szCs w:val="22"/>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sidRPr="0077029F">
        <w:rPr>
          <w:rFonts w:asciiTheme="majorBidi" w:hAnsiTheme="majorBidi"/>
          <w:sz w:val="22"/>
          <w:szCs w:val="22"/>
          <w:rtl/>
        </w:rPr>
        <w:t>יועץ</w:t>
      </w:r>
      <w:r w:rsidRPr="0077029F">
        <w:rPr>
          <w:rFonts w:asciiTheme="majorBidi" w:hAnsiTheme="majorBidi"/>
          <w:sz w:val="22"/>
          <w:szCs w:val="22"/>
          <w:rtl/>
        </w:rPr>
        <w:t xml:space="preserve"> מתחייב לא לפרסם, להעביר, להודיע, למסור או להביא לידיעת כל אדם את המידע ו/או את הסודות המקצועיים.</w:t>
      </w:r>
    </w:p>
    <w:p w:rsidR="002C760B" w:rsidRPr="0077029F" w:rsidRDefault="002C760B" w:rsidP="002C760B">
      <w:pPr>
        <w:numPr>
          <w:ilvl w:val="0"/>
          <w:numId w:val="14"/>
        </w:numPr>
        <w:tabs>
          <w:tab w:val="left" w:pos="8958"/>
        </w:tabs>
        <w:spacing w:line="360" w:lineRule="auto"/>
        <w:ind w:right="0"/>
        <w:jc w:val="both"/>
        <w:rPr>
          <w:rFonts w:asciiTheme="majorBidi" w:hAnsiTheme="majorBidi"/>
          <w:sz w:val="22"/>
          <w:szCs w:val="22"/>
          <w:rtl/>
        </w:rPr>
      </w:pPr>
      <w:r w:rsidRPr="0077029F">
        <w:rPr>
          <w:rFonts w:asciiTheme="majorBidi" w:hAnsiTheme="majorBidi"/>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2C760B" w:rsidRPr="0077029F" w:rsidRDefault="002C760B" w:rsidP="002C760B">
      <w:pPr>
        <w:numPr>
          <w:ilvl w:val="0"/>
          <w:numId w:val="14"/>
        </w:numPr>
        <w:spacing w:line="360" w:lineRule="auto"/>
        <w:ind w:right="0"/>
        <w:jc w:val="both"/>
        <w:rPr>
          <w:rFonts w:asciiTheme="majorBidi" w:hAnsiTheme="majorBidi"/>
          <w:sz w:val="22"/>
          <w:szCs w:val="22"/>
          <w:rtl/>
        </w:rPr>
      </w:pPr>
      <w:r w:rsidRPr="0077029F">
        <w:rPr>
          <w:rFonts w:asciiTheme="majorBidi" w:hAnsiTheme="majorBidi"/>
          <w:sz w:val="22"/>
          <w:szCs w:val="22"/>
          <w:rtl/>
        </w:rPr>
        <w:t>הריני מצהיר כי ידוע ל</w:t>
      </w:r>
      <w:r w:rsidR="0053249A" w:rsidRPr="0077029F">
        <w:rPr>
          <w:rFonts w:asciiTheme="majorBidi" w:hAnsiTheme="majorBidi"/>
          <w:sz w:val="22"/>
          <w:szCs w:val="22"/>
          <w:rtl/>
        </w:rPr>
        <w:t>יועץ</w:t>
      </w:r>
      <w:r w:rsidRPr="0077029F">
        <w:rPr>
          <w:rFonts w:asciiTheme="majorBidi" w:hAnsiTheme="majorBidi"/>
          <w:sz w:val="22"/>
          <w:szCs w:val="22"/>
          <w:rtl/>
        </w:rPr>
        <w:t>, כי חשיפת מידע אישי המגיע לידי ה</w:t>
      </w:r>
      <w:r w:rsidR="0053249A" w:rsidRPr="0077029F">
        <w:rPr>
          <w:rFonts w:asciiTheme="majorBidi" w:hAnsiTheme="majorBidi"/>
          <w:sz w:val="22"/>
          <w:szCs w:val="22"/>
          <w:rtl/>
        </w:rPr>
        <w:t>יועץ</w:t>
      </w:r>
      <w:r w:rsidRPr="0077029F">
        <w:rPr>
          <w:rFonts w:asciiTheme="majorBidi" w:hAnsiTheme="majorBidi"/>
          <w:sz w:val="22"/>
          <w:szCs w:val="22"/>
          <w:rtl/>
        </w:rPr>
        <w:t>,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77029F" w:rsidRDefault="002C760B" w:rsidP="002C760B">
      <w:pPr>
        <w:widowControl w:val="0"/>
        <w:adjustRightInd w:val="0"/>
        <w:spacing w:before="120" w:after="120" w:line="360" w:lineRule="auto"/>
        <w:jc w:val="center"/>
        <w:textAlignment w:val="baseline"/>
        <w:rPr>
          <w:rFonts w:asciiTheme="majorBidi" w:hAnsiTheme="majorBidi"/>
          <w:sz w:val="22"/>
          <w:szCs w:val="22"/>
          <w:u w:val="single"/>
          <w:rtl/>
        </w:rPr>
      </w:pPr>
      <w:r w:rsidRPr="0077029F">
        <w:rPr>
          <w:rFonts w:asciiTheme="majorBidi" w:hAnsiTheme="majorBidi"/>
          <w:sz w:val="22"/>
          <w:szCs w:val="22"/>
          <w:u w:val="single"/>
          <w:rtl/>
        </w:rPr>
        <w:lastRenderedPageBreak/>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77029F" w:rsidRDefault="002C760B" w:rsidP="002C760B">
      <w:pPr>
        <w:widowControl w:val="0"/>
        <w:adjustRightInd w:val="0"/>
        <w:spacing w:before="120" w:after="120" w:line="360" w:lineRule="auto"/>
        <w:jc w:val="center"/>
        <w:textAlignment w:val="baseline"/>
        <w:rPr>
          <w:rFonts w:asciiTheme="majorBidi" w:hAnsiTheme="majorBidi"/>
          <w:b/>
          <w:bCs/>
          <w:sz w:val="22"/>
          <w:szCs w:val="22"/>
          <w:u w:val="single"/>
          <w:rtl/>
        </w:rPr>
      </w:pPr>
      <w:r w:rsidRPr="0077029F">
        <w:rPr>
          <w:rFonts w:asciiTheme="majorBidi" w:hAnsiTheme="majorBidi"/>
          <w:b/>
          <w:bCs/>
          <w:sz w:val="22"/>
          <w:szCs w:val="22"/>
          <w:u w:val="single"/>
          <w:rtl/>
        </w:rPr>
        <w:t>אישור עו</w:t>
      </w:r>
      <w:r w:rsidRPr="0077029F">
        <w:rPr>
          <w:rFonts w:asciiTheme="majorBidi" w:hAnsiTheme="majorBidi" w:hint="eastAsia"/>
          <w:b/>
          <w:bCs/>
          <w:sz w:val="22"/>
          <w:szCs w:val="22"/>
          <w:u w:val="single"/>
          <w:rtl/>
        </w:rPr>
        <w:t>רך</w:t>
      </w:r>
      <w:r w:rsidRPr="0077029F">
        <w:rPr>
          <w:rFonts w:asciiTheme="majorBidi" w:hAnsiTheme="majorBidi"/>
          <w:b/>
          <w:bCs/>
          <w:sz w:val="22"/>
          <w:szCs w:val="22"/>
          <w:u w:val="single"/>
          <w:rtl/>
        </w:rPr>
        <w:t xml:space="preserve"> </w:t>
      </w:r>
      <w:r w:rsidRPr="0077029F">
        <w:rPr>
          <w:rFonts w:asciiTheme="majorBidi" w:hAnsiTheme="majorBidi" w:hint="eastAsia"/>
          <w:b/>
          <w:bCs/>
          <w:sz w:val="22"/>
          <w:szCs w:val="22"/>
          <w:u w:val="single"/>
          <w:rtl/>
        </w:rPr>
        <w:t>הדין</w:t>
      </w:r>
    </w:p>
    <w:p w:rsidR="002C760B" w:rsidRPr="0077029F" w:rsidRDefault="002C760B" w:rsidP="002C760B">
      <w:pPr>
        <w:spacing w:line="360" w:lineRule="auto"/>
        <w:jc w:val="both"/>
        <w:rPr>
          <w:rFonts w:asciiTheme="majorBidi" w:hAnsiTheme="majorBidi"/>
          <w:sz w:val="22"/>
          <w:szCs w:val="22"/>
          <w:rtl/>
        </w:rPr>
      </w:pPr>
      <w:r w:rsidRPr="0077029F">
        <w:rPr>
          <w:rFonts w:asciiTheme="majorBidi" w:hAnsiTheme="majorBidi"/>
          <w:sz w:val="22"/>
          <w:szCs w:val="22"/>
          <w:rtl/>
        </w:rPr>
        <w:t>אני הח"מ ______________, עו"ד מאשר/ת בזאת כי ה</w:t>
      </w:r>
      <w:r w:rsidR="0053249A" w:rsidRPr="0077029F">
        <w:rPr>
          <w:rFonts w:asciiTheme="majorBidi" w:hAnsiTheme="majorBidi"/>
          <w:sz w:val="22"/>
          <w:szCs w:val="22"/>
          <w:rtl/>
        </w:rPr>
        <w:t>יועץ</w:t>
      </w:r>
      <w:r w:rsidRPr="0077029F">
        <w:rPr>
          <w:rFonts w:asciiTheme="majorBidi" w:hAnsiTheme="majorBidi"/>
          <w:sz w:val="22"/>
          <w:szCs w:val="22"/>
          <w:rtl/>
        </w:rPr>
        <w:t xml:space="preserve"> דלעיל רשום בישראל על פי דין וכי ביום __________ הופיע/ה בפני במשרדי מר/גב' ______________ שזוהה/תה עצמו/ה על ידי ת.ז. _________ המוכר/ת לי באופן אישי,</w:t>
      </w:r>
      <w:r w:rsidR="00AC2B01" w:rsidRPr="0077029F">
        <w:rPr>
          <w:rFonts w:asciiTheme="majorBidi" w:hAnsiTheme="majorBidi"/>
          <w:sz w:val="22"/>
          <w:szCs w:val="22"/>
          <w:rtl/>
        </w:rPr>
        <w:t xml:space="preserve"> </w:t>
      </w:r>
      <w:r w:rsidRPr="0077029F">
        <w:rPr>
          <w:rFonts w:asciiTheme="majorBidi" w:hAnsiTheme="majorBidi"/>
          <w:sz w:val="22"/>
          <w:szCs w:val="22"/>
          <w:rtl/>
        </w:rPr>
        <w:t>והמוסמך לחייב את ה</w:t>
      </w:r>
      <w:r w:rsidR="0053249A" w:rsidRPr="0077029F">
        <w:rPr>
          <w:rFonts w:asciiTheme="majorBidi" w:hAnsiTheme="majorBidi"/>
          <w:sz w:val="22"/>
          <w:szCs w:val="22"/>
          <w:rtl/>
        </w:rPr>
        <w:t>יועץ</w:t>
      </w:r>
      <w:r w:rsidRPr="0077029F">
        <w:rPr>
          <w:rFonts w:asciiTheme="majorBidi" w:hAnsiTheme="majorBidi"/>
          <w:sz w:val="22"/>
          <w:szCs w:val="22"/>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77029F" w:rsidRDefault="002C760B" w:rsidP="002C760B">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6105B8" w:rsidTr="00E83064">
        <w:trPr>
          <w:jc w:val="center"/>
        </w:trPr>
        <w:tc>
          <w:tcPr>
            <w:tcW w:w="2144" w:type="dxa"/>
            <w:tcBorders>
              <w:top w:val="single" w:sz="4" w:space="0" w:color="auto"/>
            </w:tcBorders>
          </w:tcPr>
          <w:p w:rsidR="002C760B" w:rsidRPr="006105B8" w:rsidRDefault="002C760B" w:rsidP="00E83064">
            <w:pPr>
              <w:spacing w:line="360" w:lineRule="auto"/>
              <w:jc w:val="center"/>
              <w:rPr>
                <w:rFonts w:ascii="Arial" w:hAnsi="Arial"/>
                <w:sz w:val="22"/>
                <w:szCs w:val="22"/>
                <w:rtl/>
              </w:rPr>
            </w:pPr>
            <w:r w:rsidRPr="006105B8">
              <w:rPr>
                <w:rFonts w:ascii="Arial" w:hAnsi="Arial" w:hint="eastAsia"/>
                <w:sz w:val="22"/>
                <w:szCs w:val="22"/>
                <w:rtl/>
              </w:rPr>
              <w:t>תאריך</w:t>
            </w:r>
          </w:p>
        </w:tc>
        <w:tc>
          <w:tcPr>
            <w:tcW w:w="1134" w:type="dxa"/>
          </w:tcPr>
          <w:p w:rsidR="002C760B" w:rsidRPr="006105B8"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6105B8" w:rsidRDefault="002C760B" w:rsidP="00E83064">
            <w:pPr>
              <w:spacing w:line="360" w:lineRule="auto"/>
              <w:jc w:val="center"/>
              <w:rPr>
                <w:rFonts w:ascii="Arial" w:hAnsi="Arial"/>
                <w:sz w:val="22"/>
                <w:szCs w:val="22"/>
                <w:rtl/>
              </w:rPr>
            </w:pPr>
            <w:r w:rsidRPr="006105B8">
              <w:rPr>
                <w:rFonts w:ascii="Arial" w:hAnsi="Arial" w:hint="eastAsia"/>
                <w:sz w:val="22"/>
                <w:szCs w:val="22"/>
                <w:rtl/>
              </w:rPr>
              <w:t>מס</w:t>
            </w:r>
            <w:r w:rsidRPr="006105B8">
              <w:rPr>
                <w:rFonts w:ascii="Arial" w:hAnsi="Arial"/>
                <w:sz w:val="22"/>
                <w:szCs w:val="22"/>
                <w:rtl/>
              </w:rPr>
              <w:t xml:space="preserve">' </w:t>
            </w:r>
            <w:r w:rsidRPr="006105B8">
              <w:rPr>
                <w:rFonts w:ascii="Arial" w:hAnsi="Arial" w:hint="eastAsia"/>
                <w:sz w:val="22"/>
                <w:szCs w:val="22"/>
                <w:rtl/>
              </w:rPr>
              <w:t>רישיון</w:t>
            </w:r>
          </w:p>
        </w:tc>
        <w:tc>
          <w:tcPr>
            <w:tcW w:w="993" w:type="dxa"/>
          </w:tcPr>
          <w:p w:rsidR="002C760B" w:rsidRPr="006105B8"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6105B8" w:rsidRDefault="002C760B" w:rsidP="00E83064">
            <w:pPr>
              <w:spacing w:line="360" w:lineRule="auto"/>
              <w:jc w:val="center"/>
              <w:rPr>
                <w:rFonts w:ascii="Arial" w:hAnsi="Arial"/>
                <w:sz w:val="22"/>
                <w:szCs w:val="22"/>
                <w:rtl/>
              </w:rPr>
            </w:pPr>
            <w:r w:rsidRPr="006105B8">
              <w:rPr>
                <w:rFonts w:ascii="Arial" w:hAnsi="Arial" w:hint="eastAsia"/>
                <w:sz w:val="22"/>
                <w:szCs w:val="22"/>
                <w:rtl/>
              </w:rPr>
              <w:t>חתימה</w:t>
            </w:r>
            <w:r w:rsidRPr="006105B8">
              <w:rPr>
                <w:rFonts w:ascii="Arial" w:hAnsi="Arial"/>
                <w:sz w:val="22"/>
                <w:szCs w:val="22"/>
                <w:rtl/>
              </w:rPr>
              <w:t xml:space="preserve"> </w:t>
            </w:r>
            <w:r w:rsidRPr="006105B8">
              <w:rPr>
                <w:rFonts w:ascii="Arial" w:hAnsi="Arial" w:hint="eastAsia"/>
                <w:sz w:val="22"/>
                <w:szCs w:val="22"/>
                <w:rtl/>
              </w:rPr>
              <w:t>וחותמת</w:t>
            </w:r>
          </w:p>
        </w:tc>
      </w:tr>
    </w:tbl>
    <w:p w:rsidR="00DF7B67" w:rsidRPr="0077029F" w:rsidRDefault="00DF7B67" w:rsidP="00314B9E">
      <w:pPr>
        <w:spacing w:line="360" w:lineRule="auto"/>
        <w:jc w:val="both"/>
        <w:rPr>
          <w:rFonts w:asciiTheme="majorBidi" w:hAnsiTheme="majorBidi"/>
          <w:sz w:val="22"/>
          <w:szCs w:val="22"/>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FD28AA" w:rsidRPr="00F410B9" w:rsidRDefault="00FD28AA"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764940">
        <w:trPr>
          <w:trHeight w:hRule="exact" w:val="561"/>
          <w:jc w:val="right"/>
        </w:trPr>
        <w:tc>
          <w:tcPr>
            <w:tcW w:w="8931" w:type="dxa"/>
            <w:tcBorders>
              <w:top w:val="nil"/>
              <w:bottom w:val="nil"/>
            </w:tcBorders>
            <w:shd w:val="clear" w:color="auto" w:fill="1B3461"/>
            <w:vAlign w:val="center"/>
          </w:tcPr>
          <w:p w:rsidR="00FD28AA" w:rsidRPr="00E84A64" w:rsidRDefault="00FD28AA" w:rsidP="00764940">
            <w:pPr>
              <w:pStyle w:val="afff9"/>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764940" w:rsidRDefault="00764940" w:rsidP="00314B9E">
      <w:pPr>
        <w:spacing w:line="360" w:lineRule="auto"/>
        <w:ind w:firstLine="720"/>
        <w:jc w:val="center"/>
        <w:rPr>
          <w:rFonts w:asciiTheme="majorBidi" w:hAnsiTheme="majorBidi"/>
          <w:b/>
          <w:bCs/>
          <w:szCs w:val="24"/>
          <w:u w:val="single"/>
          <w:rtl/>
        </w:rPr>
      </w:pPr>
    </w:p>
    <w:p w:rsidR="001E4E26" w:rsidRPr="0077029F" w:rsidRDefault="001E5A2F" w:rsidP="00314B9E">
      <w:pPr>
        <w:spacing w:line="360" w:lineRule="auto"/>
        <w:ind w:firstLine="720"/>
        <w:jc w:val="center"/>
        <w:rPr>
          <w:rFonts w:asciiTheme="majorBidi" w:hAnsiTheme="majorBidi"/>
          <w:b/>
          <w:bCs/>
          <w:sz w:val="22"/>
          <w:szCs w:val="22"/>
          <w:u w:val="single"/>
          <w:rtl/>
        </w:rPr>
      </w:pPr>
      <w:r w:rsidRPr="0077029F">
        <w:rPr>
          <w:rFonts w:asciiTheme="majorBidi" w:hAnsiTheme="majorBidi"/>
          <w:b/>
          <w:bCs/>
          <w:sz w:val="22"/>
          <w:szCs w:val="22"/>
          <w:u w:val="single"/>
          <w:rtl/>
        </w:rPr>
        <w:t>(נוסח לחתימת כל אחד מ</w:t>
      </w:r>
      <w:r w:rsidR="001E4E26" w:rsidRPr="0077029F">
        <w:rPr>
          <w:rFonts w:asciiTheme="majorBidi" w:hAnsiTheme="majorBidi"/>
          <w:b/>
          <w:bCs/>
          <w:sz w:val="22"/>
          <w:szCs w:val="22"/>
          <w:u w:val="single"/>
          <w:rtl/>
        </w:rPr>
        <w:t>אנשי הצוות</w:t>
      </w:r>
      <w:r w:rsidR="00627257" w:rsidRPr="0077029F">
        <w:rPr>
          <w:rFonts w:asciiTheme="majorBidi" w:hAnsiTheme="majorBidi"/>
          <w:b/>
          <w:bCs/>
          <w:sz w:val="22"/>
          <w:szCs w:val="22"/>
          <w:u w:val="single"/>
          <w:rtl/>
        </w:rPr>
        <w:t xml:space="preserve"> מטעם היועץ</w:t>
      </w:r>
      <w:r w:rsidRPr="0077029F">
        <w:rPr>
          <w:rFonts w:asciiTheme="majorBidi" w:hAnsiTheme="majorBidi"/>
          <w:b/>
          <w:bCs/>
          <w:sz w:val="22"/>
          <w:szCs w:val="22"/>
          <w:u w:val="single"/>
          <w:rtl/>
        </w:rPr>
        <w:t>)</w:t>
      </w:r>
    </w:p>
    <w:p w:rsidR="00E84A64" w:rsidRPr="0077029F" w:rsidRDefault="00E84A64" w:rsidP="00314B9E">
      <w:pPr>
        <w:spacing w:line="360" w:lineRule="auto"/>
        <w:ind w:firstLine="720"/>
        <w:jc w:val="center"/>
        <w:rPr>
          <w:rFonts w:asciiTheme="majorBidi" w:hAnsiTheme="majorBidi"/>
          <w:b/>
          <w:bCs/>
          <w:sz w:val="22"/>
          <w:szCs w:val="22"/>
          <w:u w:val="single"/>
          <w:rtl/>
        </w:rPr>
      </w:pPr>
    </w:p>
    <w:p w:rsidR="001E4E26" w:rsidRPr="00FC52F6" w:rsidRDefault="00FE18EB" w:rsidP="00C74B18">
      <w:pPr>
        <w:spacing w:after="240" w:line="360" w:lineRule="auto"/>
        <w:ind w:left="1440" w:hanging="1440"/>
        <w:jc w:val="both"/>
        <w:rPr>
          <w:rFonts w:asciiTheme="majorBidi" w:hAnsiTheme="majorBidi"/>
          <w:b/>
          <w:bCs/>
          <w:sz w:val="22"/>
          <w:szCs w:val="22"/>
          <w:rtl/>
        </w:rPr>
      </w:pPr>
      <w:r w:rsidRPr="00FC52F6">
        <w:rPr>
          <w:rFonts w:asciiTheme="majorBidi" w:hAnsiTheme="majorBidi"/>
          <w:sz w:val="22"/>
          <w:szCs w:val="22"/>
          <w:rtl/>
        </w:rPr>
        <w:t>הואיל:</w:t>
      </w:r>
      <w:r w:rsidRPr="00FC52F6">
        <w:rPr>
          <w:rFonts w:asciiTheme="majorBidi" w:hAnsiTheme="majorBidi"/>
          <w:sz w:val="22"/>
          <w:szCs w:val="22"/>
          <w:rtl/>
        </w:rPr>
        <w:tab/>
        <w:t>ו</w:t>
      </w:r>
      <w:r w:rsidR="001E4E26" w:rsidRPr="00FC52F6">
        <w:rPr>
          <w:rFonts w:asciiTheme="majorBidi" w:hAnsiTheme="majorBidi"/>
          <w:sz w:val="22"/>
          <w:szCs w:val="22"/>
          <w:rtl/>
        </w:rPr>
        <w:t>בין</w:t>
      </w:r>
      <w:r w:rsidR="00AC2B01" w:rsidRPr="00FC52F6">
        <w:rPr>
          <w:rFonts w:asciiTheme="majorBidi" w:hAnsiTheme="majorBidi"/>
          <w:sz w:val="22"/>
          <w:szCs w:val="22"/>
          <w:rtl/>
        </w:rPr>
        <w:t xml:space="preserve"> </w:t>
      </w:r>
      <w:r w:rsidR="001E4E26" w:rsidRPr="00FC52F6">
        <w:rPr>
          <w:rFonts w:asciiTheme="majorBidi" w:hAnsiTheme="majorBidi"/>
          <w:sz w:val="22"/>
          <w:szCs w:val="22"/>
          <w:rtl/>
        </w:rPr>
        <w:t>____________ (להלן:</w:t>
      </w:r>
      <w:r w:rsidR="00FD28AA" w:rsidRPr="00FC52F6">
        <w:rPr>
          <w:rFonts w:asciiTheme="majorBidi" w:hAnsiTheme="majorBidi"/>
          <w:sz w:val="22"/>
          <w:szCs w:val="22"/>
          <w:rtl/>
        </w:rPr>
        <w:t xml:space="preserve"> </w:t>
      </w:r>
      <w:r w:rsidR="001E4E26" w:rsidRPr="00FC52F6">
        <w:rPr>
          <w:rFonts w:asciiTheme="majorBidi" w:hAnsiTheme="majorBidi"/>
          <w:sz w:val="22"/>
          <w:szCs w:val="22"/>
          <w:rtl/>
        </w:rPr>
        <w:t>"</w:t>
      </w:r>
      <w:r w:rsidR="001E4E26" w:rsidRPr="00FC52F6">
        <w:rPr>
          <w:rFonts w:asciiTheme="majorBidi" w:hAnsiTheme="majorBidi"/>
          <w:b/>
          <w:bCs/>
          <w:sz w:val="22"/>
          <w:szCs w:val="22"/>
          <w:rtl/>
        </w:rPr>
        <w:t>היועץ</w:t>
      </w:r>
      <w:r w:rsidR="001E4E26" w:rsidRPr="00FC52F6">
        <w:rPr>
          <w:rFonts w:asciiTheme="majorBidi" w:hAnsiTheme="majorBidi"/>
          <w:sz w:val="22"/>
          <w:szCs w:val="22"/>
          <w:rtl/>
        </w:rPr>
        <w:t>")</w:t>
      </w:r>
      <w:r w:rsidR="001E4E26" w:rsidRPr="00FC52F6">
        <w:rPr>
          <w:rFonts w:asciiTheme="majorBidi" w:hAnsiTheme="majorBidi"/>
          <w:b/>
          <w:bCs/>
          <w:sz w:val="22"/>
          <w:szCs w:val="22"/>
          <w:rtl/>
        </w:rPr>
        <w:t xml:space="preserve"> </w:t>
      </w:r>
      <w:r w:rsidR="001E4E26" w:rsidRPr="00FC52F6">
        <w:rPr>
          <w:rFonts w:asciiTheme="majorBidi" w:hAnsiTheme="majorBidi"/>
          <w:sz w:val="22"/>
          <w:szCs w:val="22"/>
          <w:rtl/>
        </w:rPr>
        <w:t xml:space="preserve">לבין </w:t>
      </w:r>
      <w:r w:rsidR="00C60864" w:rsidRPr="00FC52F6">
        <w:rPr>
          <w:rFonts w:asciiTheme="majorBidi" w:hAnsiTheme="majorBidi"/>
          <w:sz w:val="22"/>
          <w:szCs w:val="22"/>
          <w:rtl/>
        </w:rPr>
        <w:t>משרד האנרגיה</w:t>
      </w:r>
      <w:r w:rsidR="001E4E26" w:rsidRPr="00FC52F6">
        <w:rPr>
          <w:rFonts w:asciiTheme="majorBidi" w:hAnsiTheme="majorBidi"/>
          <w:sz w:val="22"/>
          <w:szCs w:val="22"/>
          <w:rtl/>
        </w:rPr>
        <w:t xml:space="preserve"> (להלן: "</w:t>
      </w:r>
      <w:r w:rsidR="001E4E26" w:rsidRPr="00FC52F6">
        <w:rPr>
          <w:rFonts w:asciiTheme="majorBidi" w:hAnsiTheme="majorBidi"/>
          <w:b/>
          <w:bCs/>
          <w:sz w:val="22"/>
          <w:szCs w:val="22"/>
          <w:rtl/>
        </w:rPr>
        <w:t>המשרד</w:t>
      </w:r>
      <w:r w:rsidR="001E4E26" w:rsidRPr="00FC52F6">
        <w:rPr>
          <w:rFonts w:asciiTheme="majorBidi" w:hAnsiTheme="majorBidi"/>
          <w:sz w:val="22"/>
          <w:szCs w:val="22"/>
          <w:rtl/>
        </w:rPr>
        <w:t>")</w:t>
      </w:r>
      <w:r w:rsidR="001E4E26" w:rsidRPr="00FC52F6">
        <w:rPr>
          <w:rFonts w:asciiTheme="majorBidi" w:hAnsiTheme="majorBidi"/>
          <w:b/>
          <w:bCs/>
          <w:sz w:val="22"/>
          <w:szCs w:val="22"/>
          <w:rtl/>
        </w:rPr>
        <w:t xml:space="preserve"> </w:t>
      </w:r>
      <w:r w:rsidRPr="00FC52F6">
        <w:rPr>
          <w:rFonts w:asciiTheme="majorBidi" w:hAnsiTheme="majorBidi"/>
          <w:sz w:val="22"/>
          <w:szCs w:val="22"/>
          <w:rtl/>
        </w:rPr>
        <w:t xml:space="preserve">נחתם הסכם </w:t>
      </w:r>
      <w:r w:rsidR="004B032E" w:rsidRPr="00FC52F6">
        <w:rPr>
          <w:rFonts w:asciiTheme="majorBidi" w:hAnsiTheme="majorBidi" w:hint="eastAsia"/>
          <w:sz w:val="22"/>
          <w:szCs w:val="22"/>
          <w:rtl/>
        </w:rPr>
        <w:t>במסגרת</w:t>
      </w:r>
      <w:r w:rsidR="004B032E" w:rsidRPr="00FC52F6">
        <w:rPr>
          <w:rFonts w:asciiTheme="majorBidi" w:hAnsiTheme="majorBidi"/>
          <w:sz w:val="22"/>
          <w:szCs w:val="22"/>
          <w:rtl/>
        </w:rPr>
        <w:t xml:space="preserve"> </w:t>
      </w:r>
      <w:r w:rsidR="004B032E" w:rsidRPr="00FC52F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FC52F6">
            <w:rPr>
              <w:rFonts w:asciiTheme="majorBidi" w:hAnsiTheme="majorBidi"/>
              <w:b/>
              <w:bCs/>
              <w:sz w:val="22"/>
              <w:szCs w:val="22"/>
              <w:rtl/>
            </w:rPr>
            <w:t>2</w:t>
          </w:r>
        </w:sdtContent>
      </w:sdt>
      <w:r w:rsidR="00C74B18" w:rsidRPr="00FC52F6">
        <w:rPr>
          <w:rFonts w:asciiTheme="majorBidi" w:hAnsiTheme="majorBidi"/>
          <w:b/>
          <w:bCs/>
          <w:sz w:val="22"/>
          <w:szCs w:val="22"/>
          <w:rtl/>
        </w:rPr>
        <w:t>/2018</w:t>
      </w:r>
      <w:r w:rsidR="004B032E" w:rsidRPr="00FC52F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FC52F6">
            <w:rPr>
              <w:rFonts w:asciiTheme="majorBidi" w:hAnsiTheme="majorBidi"/>
              <w:b/>
              <w:bCs/>
              <w:sz w:val="22"/>
              <w:szCs w:val="22"/>
              <w:rtl/>
            </w:rPr>
            <w:t>ייעוץ הנדסיים בתחום הגז טבעי</w:t>
          </w:r>
        </w:sdtContent>
      </w:sdt>
      <w:r w:rsidR="004B032E" w:rsidRPr="00FC52F6">
        <w:rPr>
          <w:rFonts w:asciiTheme="majorBidi" w:hAnsiTheme="majorBidi"/>
          <w:b/>
          <w:bCs/>
          <w:sz w:val="22"/>
          <w:szCs w:val="22"/>
          <w:rtl/>
        </w:rPr>
        <w:t>,</w:t>
      </w:r>
      <w:r w:rsidR="00456604" w:rsidRPr="00FC52F6">
        <w:rPr>
          <w:rFonts w:asciiTheme="majorBidi" w:hAnsiTheme="majorBidi"/>
          <w:sz w:val="22"/>
          <w:szCs w:val="22"/>
          <w:rtl/>
        </w:rPr>
        <w:t xml:space="preserve"> </w:t>
      </w:r>
      <w:r w:rsidR="001E4E26" w:rsidRPr="00FC52F6">
        <w:rPr>
          <w:rFonts w:asciiTheme="majorBidi" w:hAnsiTheme="majorBidi"/>
          <w:sz w:val="22"/>
          <w:szCs w:val="22"/>
          <w:rtl/>
        </w:rPr>
        <w:t>לאספקת השירותים המפורטים בהסכם (להלן</w:t>
      </w:r>
      <w:r w:rsidRPr="00FC52F6">
        <w:rPr>
          <w:rFonts w:asciiTheme="majorBidi" w:hAnsiTheme="majorBidi"/>
          <w:sz w:val="22"/>
          <w:szCs w:val="22"/>
          <w:rtl/>
        </w:rPr>
        <w:t>, בהתאמה</w:t>
      </w:r>
      <w:r w:rsidR="001E4E26" w:rsidRPr="00FC52F6">
        <w:rPr>
          <w:rFonts w:asciiTheme="majorBidi" w:hAnsiTheme="majorBidi"/>
          <w:sz w:val="22"/>
          <w:szCs w:val="22"/>
          <w:rtl/>
        </w:rPr>
        <w:t>:</w:t>
      </w:r>
      <w:r w:rsidRPr="00FC52F6">
        <w:rPr>
          <w:rFonts w:asciiTheme="majorBidi" w:hAnsiTheme="majorBidi"/>
          <w:b/>
          <w:bCs/>
          <w:sz w:val="22"/>
          <w:szCs w:val="22"/>
          <w:rtl/>
        </w:rPr>
        <w:t xml:space="preserve"> </w:t>
      </w:r>
      <w:r w:rsidRPr="00FC52F6">
        <w:rPr>
          <w:rFonts w:asciiTheme="majorBidi" w:hAnsiTheme="majorBidi"/>
          <w:sz w:val="22"/>
          <w:szCs w:val="22"/>
          <w:rtl/>
        </w:rPr>
        <w:t>"</w:t>
      </w:r>
      <w:r w:rsidRPr="00FC52F6">
        <w:rPr>
          <w:rFonts w:asciiTheme="majorBidi" w:hAnsiTheme="majorBidi"/>
          <w:b/>
          <w:bCs/>
          <w:sz w:val="22"/>
          <w:szCs w:val="22"/>
          <w:rtl/>
        </w:rPr>
        <w:t>ההסכם</w:t>
      </w:r>
      <w:r w:rsidRPr="00FC52F6">
        <w:rPr>
          <w:rFonts w:asciiTheme="majorBidi" w:hAnsiTheme="majorBidi"/>
          <w:sz w:val="22"/>
          <w:szCs w:val="22"/>
          <w:rtl/>
        </w:rPr>
        <w:t>",</w:t>
      </w:r>
      <w:r w:rsidR="001E4E26" w:rsidRPr="00FC52F6">
        <w:rPr>
          <w:rFonts w:asciiTheme="majorBidi" w:hAnsiTheme="majorBidi"/>
          <w:sz w:val="22"/>
          <w:szCs w:val="22"/>
          <w:rtl/>
        </w:rPr>
        <w:t xml:space="preserve"> "</w:t>
      </w:r>
      <w:r w:rsidR="001E4E26" w:rsidRPr="00FC52F6">
        <w:rPr>
          <w:rFonts w:asciiTheme="majorBidi" w:hAnsiTheme="majorBidi"/>
          <w:b/>
          <w:bCs/>
          <w:sz w:val="22"/>
          <w:szCs w:val="22"/>
          <w:rtl/>
        </w:rPr>
        <w:t>השירותים</w:t>
      </w:r>
      <w:r w:rsidR="001E4E26" w:rsidRPr="00FC52F6">
        <w:rPr>
          <w:rFonts w:asciiTheme="majorBidi" w:hAnsiTheme="majorBidi"/>
          <w:sz w:val="22"/>
          <w:szCs w:val="22"/>
          <w:rtl/>
        </w:rPr>
        <w:t>")</w:t>
      </w:r>
      <w:r w:rsidR="00FD28AA" w:rsidRPr="00FC52F6">
        <w:rPr>
          <w:rFonts w:asciiTheme="majorBidi" w:hAnsiTheme="majorBidi"/>
          <w:sz w:val="22"/>
          <w:szCs w:val="22"/>
          <w:rtl/>
        </w:rPr>
        <w:t>;</w:t>
      </w:r>
    </w:p>
    <w:p w:rsidR="001E4E26" w:rsidRPr="00FC52F6" w:rsidRDefault="001E4E26" w:rsidP="00E740DE">
      <w:pPr>
        <w:spacing w:after="240"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w:t>
      </w:r>
      <w:r w:rsidRPr="00FC52F6">
        <w:rPr>
          <w:rFonts w:asciiTheme="majorBidi" w:hAnsiTheme="majorBidi"/>
          <w:sz w:val="22"/>
          <w:szCs w:val="22"/>
          <w:rtl/>
        </w:rPr>
        <w:tab/>
        <w:t>ואני מועסק על-ידי היועץ</w:t>
      </w:r>
      <w:r w:rsidR="001E5A2F" w:rsidRPr="00FC52F6">
        <w:rPr>
          <w:rFonts w:asciiTheme="majorBidi" w:hAnsiTheme="majorBidi"/>
          <w:sz w:val="22"/>
          <w:szCs w:val="22"/>
          <w:rtl/>
        </w:rPr>
        <w:t>, בין הית</w:t>
      </w:r>
      <w:r w:rsidRPr="00FC52F6">
        <w:rPr>
          <w:rFonts w:asciiTheme="majorBidi" w:hAnsiTheme="majorBidi"/>
          <w:sz w:val="22"/>
          <w:szCs w:val="22"/>
          <w:rtl/>
        </w:rPr>
        <w:t xml:space="preserve">ר לשם </w:t>
      </w:r>
      <w:r w:rsidR="001E5A2F" w:rsidRPr="00FC52F6">
        <w:rPr>
          <w:rFonts w:asciiTheme="majorBidi" w:hAnsiTheme="majorBidi"/>
          <w:sz w:val="22"/>
          <w:szCs w:val="22"/>
          <w:rtl/>
        </w:rPr>
        <w:t xml:space="preserve">הענקת </w:t>
      </w:r>
      <w:r w:rsidRPr="00FC52F6">
        <w:rPr>
          <w:rFonts w:asciiTheme="majorBidi" w:hAnsiTheme="majorBidi"/>
          <w:sz w:val="22"/>
          <w:szCs w:val="22"/>
          <w:rtl/>
        </w:rPr>
        <w:t>השירותים למשרד;</w:t>
      </w:r>
    </w:p>
    <w:p w:rsidR="001E4E26" w:rsidRPr="00FC52F6" w:rsidRDefault="001E4E26" w:rsidP="00E84A64">
      <w:pPr>
        <w:spacing w:after="240"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w:t>
      </w:r>
      <w:r w:rsidRPr="00FC52F6">
        <w:rPr>
          <w:rFonts w:asciiTheme="majorBidi" w:hAnsiTheme="majorBidi"/>
          <w:sz w:val="22"/>
          <w:szCs w:val="22"/>
          <w:rtl/>
        </w:rPr>
        <w:tab/>
      </w:r>
      <w:r w:rsidR="00FE18EB" w:rsidRPr="00FC52F6">
        <w:rPr>
          <w:rFonts w:asciiTheme="majorBidi" w:hAnsiTheme="majorBidi"/>
          <w:sz w:val="22"/>
          <w:szCs w:val="22"/>
          <w:rtl/>
        </w:rPr>
        <w:t xml:space="preserve"> </w:t>
      </w:r>
      <w:r w:rsidRPr="00FC52F6">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FC52F6" w:rsidRDefault="001E4E26" w:rsidP="00E84A64">
      <w:pPr>
        <w:spacing w:after="240"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 xml:space="preserve">: </w:t>
      </w:r>
      <w:r w:rsidRPr="00FC52F6">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FC52F6">
        <w:rPr>
          <w:rFonts w:asciiTheme="majorBidi" w:hAnsiTheme="majorBidi"/>
          <w:sz w:val="22"/>
          <w:szCs w:val="22"/>
        </w:rPr>
        <w:t>Information</w:t>
      </w:r>
      <w:r w:rsidRPr="00FC52F6">
        <w:rPr>
          <w:rFonts w:asciiTheme="majorBidi" w:hAnsiTheme="majorBidi"/>
          <w:sz w:val="22"/>
          <w:szCs w:val="22"/>
          <w:rtl/>
        </w:rPr>
        <w:t xml:space="preserve">), או ידע </w:t>
      </w:r>
      <w:r w:rsidRPr="00FC52F6">
        <w:rPr>
          <w:rFonts w:asciiTheme="majorBidi" w:hAnsiTheme="majorBidi"/>
          <w:sz w:val="22"/>
          <w:szCs w:val="22"/>
        </w:rPr>
        <w:t>Know- How)</w:t>
      </w:r>
      <w:r w:rsidRPr="00FC52F6">
        <w:rPr>
          <w:rFonts w:asciiTheme="majorBidi" w:hAnsiTheme="majorBidi"/>
          <w:sz w:val="22"/>
          <w:szCs w:val="22"/>
          <w:rtl/>
        </w:rPr>
        <w:t xml:space="preserve">) כלשהם </w:t>
      </w:r>
      <w:r w:rsidR="00DD7F39" w:rsidRPr="00FC52F6">
        <w:rPr>
          <w:rFonts w:asciiTheme="majorBidi" w:hAnsiTheme="majorBidi"/>
          <w:sz w:val="22"/>
          <w:szCs w:val="22"/>
          <w:rtl/>
        </w:rPr>
        <w:t>לרבות תכתובת, חוות דעת, חומר, ת</w:t>
      </w:r>
      <w:r w:rsidRPr="00FC52F6">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FC52F6">
        <w:rPr>
          <w:rFonts w:asciiTheme="majorBidi" w:hAnsiTheme="majorBidi"/>
          <w:sz w:val="22"/>
          <w:szCs w:val="22"/>
          <w:rtl/>
        </w:rPr>
        <w:t xml:space="preserve">יגיע לידיעתי עקב או בקשר להסכם </w:t>
      </w:r>
      <w:r w:rsidRPr="00FC52F6">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FC52F6">
        <w:rPr>
          <w:rFonts w:asciiTheme="majorBidi" w:hAnsiTheme="majorBidi"/>
          <w:b/>
          <w:bCs/>
          <w:sz w:val="22"/>
          <w:szCs w:val="22"/>
          <w:rtl/>
        </w:rPr>
        <w:t>המידע</w:t>
      </w:r>
      <w:r w:rsidRPr="00FC52F6">
        <w:rPr>
          <w:rFonts w:asciiTheme="majorBidi" w:hAnsiTheme="majorBidi"/>
          <w:sz w:val="22"/>
          <w:szCs w:val="22"/>
          <w:rtl/>
        </w:rPr>
        <w:t>");</w:t>
      </w:r>
    </w:p>
    <w:p w:rsidR="001E4E26" w:rsidRPr="00FC52F6" w:rsidRDefault="001E4E26" w:rsidP="00E84A64">
      <w:pPr>
        <w:spacing w:line="360" w:lineRule="auto"/>
        <w:ind w:left="1440" w:hanging="1440"/>
        <w:jc w:val="both"/>
        <w:rPr>
          <w:rFonts w:asciiTheme="majorBidi" w:hAnsiTheme="majorBidi"/>
          <w:sz w:val="22"/>
          <w:szCs w:val="22"/>
          <w:rtl/>
        </w:rPr>
      </w:pPr>
      <w:r w:rsidRPr="00FC52F6">
        <w:rPr>
          <w:rFonts w:asciiTheme="majorBidi" w:hAnsiTheme="majorBidi"/>
          <w:sz w:val="22"/>
          <w:szCs w:val="22"/>
          <w:rtl/>
        </w:rPr>
        <w:t>והואיל</w:t>
      </w:r>
      <w:r w:rsidR="00FE18EB" w:rsidRPr="00FC52F6">
        <w:rPr>
          <w:rFonts w:asciiTheme="majorBidi" w:hAnsiTheme="majorBidi"/>
          <w:sz w:val="22"/>
          <w:szCs w:val="22"/>
          <w:rtl/>
        </w:rPr>
        <w:t xml:space="preserve">: </w:t>
      </w:r>
      <w:r w:rsidRPr="00FC52F6">
        <w:rPr>
          <w:rFonts w:asciiTheme="majorBidi" w:hAnsiTheme="majorBidi"/>
          <w:sz w:val="22"/>
          <w:szCs w:val="22"/>
          <w:rtl/>
        </w:rPr>
        <w:tab/>
        <w:t>והוסבר לי וידוע לי כי גילוי או אי שמירה בסוד</w:t>
      </w:r>
      <w:r w:rsidR="00443775" w:rsidRPr="00FC52F6">
        <w:rPr>
          <w:rFonts w:asciiTheme="majorBidi" w:hAnsiTheme="majorBidi"/>
          <w:sz w:val="22"/>
          <w:szCs w:val="22"/>
          <w:rtl/>
        </w:rPr>
        <w:t xml:space="preserve"> של המידע או מסירתו</w:t>
      </w:r>
      <w:r w:rsidRPr="00FC52F6">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FC52F6">
        <w:rPr>
          <w:rFonts w:asciiTheme="majorBidi" w:hAnsiTheme="majorBidi"/>
          <w:sz w:val="22"/>
          <w:szCs w:val="22"/>
          <w:rtl/>
        </w:rPr>
        <w:t>,</w:t>
      </w:r>
      <w:r w:rsidRPr="00FC52F6">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FC52F6" w:rsidRDefault="001E4E26" w:rsidP="00314B9E">
      <w:pPr>
        <w:spacing w:line="360" w:lineRule="auto"/>
        <w:jc w:val="both"/>
        <w:rPr>
          <w:rFonts w:asciiTheme="majorBidi" w:hAnsiTheme="majorBidi"/>
          <w:sz w:val="22"/>
          <w:szCs w:val="22"/>
          <w:rtl/>
        </w:rPr>
      </w:pPr>
    </w:p>
    <w:p w:rsidR="001E4E26" w:rsidRPr="00FC52F6" w:rsidRDefault="001E4E26" w:rsidP="00314B9E">
      <w:pPr>
        <w:spacing w:line="360" w:lineRule="auto"/>
        <w:ind w:left="799" w:hanging="142"/>
        <w:jc w:val="center"/>
        <w:rPr>
          <w:rFonts w:asciiTheme="majorBidi" w:hAnsiTheme="majorBidi"/>
          <w:b/>
          <w:bCs/>
          <w:sz w:val="22"/>
          <w:szCs w:val="22"/>
          <w:u w:val="single"/>
          <w:rtl/>
        </w:rPr>
      </w:pPr>
      <w:r w:rsidRPr="00FC52F6">
        <w:rPr>
          <w:rFonts w:asciiTheme="majorBidi" w:hAnsiTheme="majorBidi"/>
          <w:b/>
          <w:bCs/>
          <w:sz w:val="22"/>
          <w:szCs w:val="22"/>
          <w:u w:val="single"/>
          <w:rtl/>
        </w:rPr>
        <w:t xml:space="preserve">אי לזאת, אני הח"מ מתחייב כלפי </w:t>
      </w:r>
      <w:r w:rsidR="00443775" w:rsidRPr="00FC52F6">
        <w:rPr>
          <w:rFonts w:asciiTheme="majorBidi" w:hAnsiTheme="majorBidi"/>
          <w:b/>
          <w:bCs/>
          <w:sz w:val="22"/>
          <w:szCs w:val="22"/>
          <w:u w:val="single"/>
          <w:rtl/>
        </w:rPr>
        <w:t>המשרד,</w:t>
      </w:r>
      <w:r w:rsidRPr="00FC52F6">
        <w:rPr>
          <w:rFonts w:asciiTheme="majorBidi" w:hAnsiTheme="majorBidi"/>
          <w:b/>
          <w:bCs/>
          <w:sz w:val="22"/>
          <w:szCs w:val="22"/>
          <w:u w:val="single"/>
          <w:rtl/>
        </w:rPr>
        <w:t xml:space="preserve"> כדלקמן:</w:t>
      </w:r>
    </w:p>
    <w:p w:rsidR="009D4E09" w:rsidRPr="00FC52F6" w:rsidRDefault="009D4E09" w:rsidP="00314B9E">
      <w:pPr>
        <w:spacing w:line="360" w:lineRule="auto"/>
        <w:ind w:left="799" w:hanging="142"/>
        <w:jc w:val="center"/>
        <w:rPr>
          <w:rFonts w:asciiTheme="majorBidi" w:hAnsiTheme="majorBidi"/>
          <w:b/>
          <w:bCs/>
          <w:sz w:val="22"/>
          <w:szCs w:val="22"/>
          <w:u w:val="single"/>
        </w:rPr>
      </w:pPr>
    </w:p>
    <w:p w:rsidR="001E4E26" w:rsidRPr="00FC52F6" w:rsidRDefault="001E4E26" w:rsidP="004A6586">
      <w:pPr>
        <w:numPr>
          <w:ilvl w:val="0"/>
          <w:numId w:val="8"/>
        </w:numPr>
        <w:spacing w:line="360" w:lineRule="auto"/>
        <w:jc w:val="both"/>
        <w:rPr>
          <w:rFonts w:asciiTheme="majorBidi" w:hAnsiTheme="majorBidi"/>
          <w:sz w:val="22"/>
          <w:szCs w:val="22"/>
        </w:rPr>
      </w:pPr>
      <w:r w:rsidRPr="00FC52F6">
        <w:rPr>
          <w:rFonts w:asciiTheme="majorBidi" w:hAnsiTheme="majorBidi"/>
          <w:sz w:val="22"/>
          <w:szCs w:val="22"/>
          <w:rtl/>
        </w:rPr>
        <w:t>לשמור על</w:t>
      </w:r>
      <w:r w:rsidR="00443775" w:rsidRPr="00FC52F6">
        <w:rPr>
          <w:rFonts w:asciiTheme="majorBidi" w:hAnsiTheme="majorBidi"/>
          <w:sz w:val="22"/>
          <w:szCs w:val="22"/>
          <w:rtl/>
        </w:rPr>
        <w:t xml:space="preserve"> המידע</w:t>
      </w:r>
      <w:r w:rsidRPr="00FC52F6">
        <w:rPr>
          <w:rFonts w:asciiTheme="majorBidi" w:hAnsiTheme="majorBidi"/>
          <w:sz w:val="22"/>
          <w:szCs w:val="22"/>
          <w:rtl/>
        </w:rPr>
        <w:t xml:space="preserve"> </w:t>
      </w:r>
      <w:r w:rsidR="00443775" w:rsidRPr="00FC52F6">
        <w:rPr>
          <w:rFonts w:asciiTheme="majorBidi" w:hAnsiTheme="majorBidi"/>
          <w:sz w:val="22"/>
          <w:szCs w:val="22"/>
          <w:rtl/>
        </w:rPr>
        <w:t>ב</w:t>
      </w:r>
      <w:r w:rsidRPr="00FC52F6">
        <w:rPr>
          <w:rFonts w:asciiTheme="majorBidi" w:hAnsiTheme="majorBidi"/>
          <w:sz w:val="22"/>
          <w:szCs w:val="22"/>
          <w:rtl/>
        </w:rPr>
        <w:t>סודיות גמורה ומוחלטת.</w:t>
      </w:r>
    </w:p>
    <w:p w:rsidR="001E4E26" w:rsidRPr="00FC52F6" w:rsidRDefault="001E4E26" w:rsidP="004A6586">
      <w:pPr>
        <w:numPr>
          <w:ilvl w:val="0"/>
          <w:numId w:val="8"/>
        </w:numPr>
        <w:spacing w:line="360" w:lineRule="auto"/>
        <w:jc w:val="both"/>
        <w:rPr>
          <w:rFonts w:asciiTheme="majorBidi" w:hAnsiTheme="majorBidi"/>
          <w:sz w:val="22"/>
          <w:szCs w:val="22"/>
        </w:rPr>
      </w:pPr>
      <w:r w:rsidRPr="00FC52F6">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FC52F6">
        <w:rPr>
          <w:rFonts w:asciiTheme="majorBidi" w:hAnsiTheme="majorBidi"/>
          <w:sz w:val="22"/>
          <w:szCs w:val="22"/>
          <w:rtl/>
        </w:rPr>
        <w:t>לאחרים לנצל, בכל דרך או אופן</w:t>
      </w:r>
      <w:r w:rsidRPr="00FC52F6">
        <w:rPr>
          <w:rFonts w:asciiTheme="majorBidi" w:hAnsiTheme="majorBidi"/>
          <w:sz w:val="22"/>
          <w:szCs w:val="22"/>
          <w:rtl/>
        </w:rPr>
        <w:t xml:space="preserve"> את המידע. </w:t>
      </w:r>
    </w:p>
    <w:p w:rsidR="001E4E26" w:rsidRPr="00FC52F6" w:rsidRDefault="001E4E26" w:rsidP="004A6586">
      <w:pPr>
        <w:numPr>
          <w:ilvl w:val="0"/>
          <w:numId w:val="8"/>
        </w:numPr>
        <w:spacing w:line="360" w:lineRule="auto"/>
        <w:jc w:val="both"/>
        <w:rPr>
          <w:rFonts w:asciiTheme="majorBidi" w:hAnsiTheme="majorBidi"/>
          <w:sz w:val="22"/>
          <w:szCs w:val="22"/>
        </w:rPr>
      </w:pPr>
      <w:r w:rsidRPr="00FC52F6">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מוסכם וידוע לי כי על העתקים של המידע, אשר התקבלו בכל דרך שהיא, יחולו כל הוראות כתב התחייבות זה.</w:t>
      </w:r>
      <w:r w:rsidR="00AC2B01">
        <w:rPr>
          <w:rFonts w:asciiTheme="majorBidi" w:hAnsiTheme="majorBidi"/>
          <w:sz w:val="22"/>
          <w:szCs w:val="22"/>
          <w:rtl/>
        </w:rPr>
        <w:t xml:space="preserve"> </w:t>
      </w:r>
    </w:p>
    <w:p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C2B01">
        <w:rPr>
          <w:rFonts w:asciiTheme="majorBidi" w:hAnsiTheme="majorBidi"/>
          <w:sz w:val="22"/>
          <w:szCs w:val="22"/>
          <w:rtl/>
        </w:rPr>
        <w:t xml:space="preserve"> </w:t>
      </w:r>
      <w:r w:rsidRPr="00E84A64">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E84A64" w:rsidRPr="00E84A64" w:rsidRDefault="00E84A64">
      <w:pPr>
        <w:bidi w:val="0"/>
        <w:rPr>
          <w:rFonts w:asciiTheme="majorBidi" w:hAnsiTheme="majorBidi"/>
          <w:b/>
          <w:bCs/>
          <w:sz w:val="28"/>
          <w:szCs w:val="28"/>
        </w:rPr>
      </w:pPr>
    </w:p>
    <w:p w:rsidR="00685742" w:rsidRDefault="00685742">
      <w:r>
        <w:rPr>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764940">
        <w:trPr>
          <w:trHeight w:hRule="exact" w:val="561"/>
          <w:jc w:val="right"/>
        </w:trPr>
        <w:tc>
          <w:tcPr>
            <w:tcW w:w="8931" w:type="dxa"/>
            <w:tcBorders>
              <w:top w:val="nil"/>
              <w:bottom w:val="nil"/>
            </w:tcBorders>
            <w:shd w:val="clear" w:color="auto" w:fill="D9D9D9" w:themeFill="background1" w:themeFillShade="D9"/>
            <w:vAlign w:val="center"/>
          </w:tcPr>
          <w:p w:rsidR="00E84A64" w:rsidRPr="00F410B9" w:rsidRDefault="00E84A64" w:rsidP="00764940">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764940">
        <w:trPr>
          <w:trHeight w:hRule="exact" w:val="561"/>
          <w:jc w:val="right"/>
        </w:trPr>
        <w:tc>
          <w:tcPr>
            <w:tcW w:w="8931" w:type="dxa"/>
            <w:tcBorders>
              <w:top w:val="nil"/>
              <w:bottom w:val="nil"/>
            </w:tcBorders>
            <w:shd w:val="clear" w:color="auto" w:fill="1B3461"/>
            <w:vAlign w:val="center"/>
          </w:tcPr>
          <w:p w:rsidR="00E84A64" w:rsidRPr="00E84A64" w:rsidRDefault="00E84A64" w:rsidP="001577D7">
            <w:pPr>
              <w:pStyle w:val="afff9"/>
              <w:jc w:val="left"/>
              <w:rPr>
                <w:rFonts w:asciiTheme="majorBidi" w:hAnsiTheme="majorBidi" w:cs="David"/>
                <w:rtl/>
              </w:rPr>
            </w:pPr>
            <w:r>
              <w:rPr>
                <w:rFonts w:asciiTheme="majorBidi" w:hAnsiTheme="majorBidi" w:cs="David" w:hint="cs"/>
                <w:b w:val="0"/>
                <w:i/>
                <w:rtl/>
              </w:rPr>
              <w:t>הצעת מחיר</w:t>
            </w:r>
          </w:p>
        </w:tc>
      </w:tr>
    </w:tbl>
    <w:p w:rsidR="00764940" w:rsidRDefault="00764940" w:rsidP="00314B9E">
      <w:pPr>
        <w:spacing w:line="360" w:lineRule="auto"/>
        <w:rPr>
          <w:rFonts w:asciiTheme="majorBidi" w:hAnsiTheme="majorBidi"/>
          <w:b/>
          <w:bCs/>
          <w:szCs w:val="24"/>
          <w:rtl/>
        </w:rPr>
      </w:pPr>
    </w:p>
    <w:p w:rsidR="001E4E26" w:rsidRPr="0077029F" w:rsidRDefault="001E4E26" w:rsidP="00314B9E">
      <w:pPr>
        <w:spacing w:line="360" w:lineRule="auto"/>
        <w:rPr>
          <w:rFonts w:asciiTheme="majorBidi" w:hAnsiTheme="majorBidi"/>
          <w:b/>
          <w:bCs/>
          <w:sz w:val="22"/>
          <w:szCs w:val="22"/>
          <w:rtl/>
        </w:rPr>
      </w:pPr>
      <w:r w:rsidRPr="0077029F">
        <w:rPr>
          <w:rFonts w:asciiTheme="majorBidi" w:hAnsiTheme="majorBidi"/>
          <w:b/>
          <w:bCs/>
          <w:sz w:val="22"/>
          <w:szCs w:val="22"/>
          <w:rtl/>
        </w:rPr>
        <w:t>לכבוד</w:t>
      </w:r>
      <w:r w:rsidR="0088669E" w:rsidRPr="0077029F">
        <w:rPr>
          <w:rFonts w:asciiTheme="majorBidi" w:hAnsiTheme="majorBidi"/>
          <w:b/>
          <w:bCs/>
          <w:sz w:val="22"/>
          <w:szCs w:val="22"/>
          <w:rtl/>
        </w:rPr>
        <w:t>:</w:t>
      </w:r>
      <w:r w:rsidRPr="0077029F">
        <w:rPr>
          <w:rFonts w:asciiTheme="majorBidi" w:hAnsiTheme="majorBidi"/>
          <w:b/>
          <w:bCs/>
          <w:sz w:val="22"/>
          <w:szCs w:val="22"/>
          <w:rtl/>
        </w:rPr>
        <w:t xml:space="preserve"> </w:t>
      </w:r>
      <w:r w:rsidR="00C60864" w:rsidRPr="0077029F">
        <w:rPr>
          <w:rFonts w:asciiTheme="majorBidi" w:hAnsiTheme="majorBidi"/>
          <w:b/>
          <w:bCs/>
          <w:sz w:val="22"/>
          <w:szCs w:val="22"/>
          <w:rtl/>
        </w:rPr>
        <w:t>משרד האנרגיה</w:t>
      </w:r>
      <w:r w:rsidRPr="0077029F">
        <w:rPr>
          <w:rFonts w:asciiTheme="majorBidi" w:hAnsiTheme="majorBidi"/>
          <w:b/>
          <w:bCs/>
          <w:sz w:val="22"/>
          <w:szCs w:val="22"/>
          <w:rtl/>
        </w:rPr>
        <w:t>,</w:t>
      </w:r>
    </w:p>
    <w:p w:rsidR="0088669E" w:rsidRPr="0077029F" w:rsidRDefault="0088669E" w:rsidP="00314B9E">
      <w:pPr>
        <w:spacing w:line="360" w:lineRule="auto"/>
        <w:jc w:val="both"/>
        <w:rPr>
          <w:rFonts w:asciiTheme="majorBidi" w:hAnsiTheme="majorBidi"/>
          <w:sz w:val="22"/>
          <w:szCs w:val="22"/>
          <w:rtl/>
        </w:rPr>
      </w:pPr>
    </w:p>
    <w:p w:rsidR="001E4E26" w:rsidRPr="0077029F" w:rsidRDefault="001E4E26" w:rsidP="00C74B18">
      <w:pPr>
        <w:spacing w:line="360" w:lineRule="auto"/>
        <w:jc w:val="both"/>
        <w:rPr>
          <w:rFonts w:asciiTheme="majorBidi" w:hAnsiTheme="majorBidi"/>
          <w:b/>
          <w:bCs/>
          <w:sz w:val="22"/>
          <w:szCs w:val="22"/>
        </w:rPr>
      </w:pPr>
      <w:r w:rsidRPr="0077029F">
        <w:rPr>
          <w:rFonts w:asciiTheme="majorBidi" w:hAnsiTheme="majorBidi"/>
          <w:sz w:val="22"/>
          <w:szCs w:val="22"/>
          <w:rtl/>
        </w:rPr>
        <w:t>לאחר שקראנו והבנו היטב את האמור בכל מסמכי המכרז ונספחיו אנו מסכימים לכל האמור בהם</w:t>
      </w:r>
      <w:r w:rsidR="0088669E" w:rsidRPr="0077029F">
        <w:rPr>
          <w:rFonts w:asciiTheme="majorBidi" w:hAnsiTheme="majorBidi"/>
          <w:sz w:val="22"/>
          <w:szCs w:val="22"/>
          <w:rtl/>
        </w:rPr>
        <w:t xml:space="preserve">, אנו </w:t>
      </w:r>
      <w:r w:rsidRPr="0077029F">
        <w:rPr>
          <w:rFonts w:asciiTheme="majorBidi" w:hAnsiTheme="majorBidi"/>
          <w:sz w:val="22"/>
          <w:szCs w:val="22"/>
          <w:rtl/>
        </w:rPr>
        <w:t>מתכבדים להגיש לכם בזאת את הצעתנו הכספית</w:t>
      </w:r>
      <w:r w:rsidR="0088669E" w:rsidRPr="0077029F">
        <w:rPr>
          <w:rFonts w:asciiTheme="majorBidi" w:hAnsiTheme="majorBidi"/>
          <w:sz w:val="22"/>
          <w:szCs w:val="22"/>
          <w:rtl/>
        </w:rPr>
        <w:t xml:space="preserve"> במסגרת</w:t>
      </w:r>
      <w:r w:rsidRPr="0077029F">
        <w:rPr>
          <w:rFonts w:asciiTheme="majorBidi" w:hAnsiTheme="majorBidi"/>
          <w:sz w:val="22"/>
          <w:szCs w:val="22"/>
          <w:rtl/>
        </w:rPr>
        <w:t xml:space="preserve"> </w:t>
      </w:r>
      <w:r w:rsidRPr="0077029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07443453"/>
          <w:placeholder>
            <w:docPart w:val="55F1829E789B408BBCF9200450922D2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C74B18" w:rsidRPr="0077029F">
        <w:rPr>
          <w:rFonts w:asciiTheme="majorBidi" w:hAnsiTheme="majorBidi"/>
          <w:b/>
          <w:bCs/>
          <w:sz w:val="22"/>
          <w:szCs w:val="22"/>
          <w:rtl/>
        </w:rPr>
        <w:t>/2018</w:t>
      </w:r>
      <w:r w:rsidR="002501AB" w:rsidRPr="0077029F">
        <w:rPr>
          <w:rFonts w:asciiTheme="majorBidi" w:hAnsiTheme="majorBidi"/>
          <w:b/>
          <w:bCs/>
          <w:sz w:val="22"/>
          <w:szCs w:val="22"/>
          <w:rtl/>
        </w:rPr>
        <w:t xml:space="preserve"> </w:t>
      </w:r>
      <w:r w:rsidRPr="0077029F">
        <w:rPr>
          <w:rFonts w:asciiTheme="majorBidi" w:hAnsiTheme="majorBidi"/>
          <w:b/>
          <w:bCs/>
          <w:sz w:val="22"/>
          <w:szCs w:val="22"/>
          <w:rtl/>
        </w:rPr>
        <w:t xml:space="preserve">למתן </w:t>
      </w:r>
      <w:r w:rsidR="00A944EF" w:rsidRPr="0077029F">
        <w:rPr>
          <w:rFonts w:asciiTheme="majorBidi" w:hAnsiTheme="majorBidi"/>
          <w:b/>
          <w:bCs/>
          <w:sz w:val="22"/>
          <w:szCs w:val="22"/>
          <w:rtl/>
        </w:rPr>
        <w:t xml:space="preserve">שירותי </w:t>
      </w:r>
      <w:sdt>
        <w:sdtPr>
          <w:rPr>
            <w:rFonts w:asciiTheme="majorBidi" w:hAnsiTheme="majorBidi"/>
            <w:b/>
            <w:bCs/>
            <w:sz w:val="22"/>
            <w:szCs w:val="22"/>
            <w:rtl/>
          </w:rPr>
          <w:alias w:val="נושא"/>
          <w:tag w:val=""/>
          <w:id w:val="-1201927914"/>
          <w:placeholder>
            <w:docPart w:val="A1AAA4C146F34CBBAED0C9783E333305"/>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00A944EF" w:rsidRPr="0077029F">
        <w:rPr>
          <w:rFonts w:asciiTheme="majorBidi" w:hAnsiTheme="majorBidi"/>
          <w:b/>
          <w:bCs/>
          <w:sz w:val="22"/>
          <w:szCs w:val="22"/>
          <w:rtl/>
        </w:rPr>
        <w:t>.</w:t>
      </w:r>
      <w:r w:rsidRPr="0077029F">
        <w:rPr>
          <w:rFonts w:asciiTheme="majorBidi" w:hAnsiTheme="majorBidi"/>
          <w:b/>
          <w:bCs/>
          <w:sz w:val="22"/>
          <w:szCs w:val="22"/>
          <w:rtl/>
        </w:rPr>
        <w:t xml:space="preserve"> </w:t>
      </w:r>
    </w:p>
    <w:p w:rsidR="001E4E26" w:rsidRPr="0077029F" w:rsidRDefault="001E4E26" w:rsidP="00314B9E">
      <w:pPr>
        <w:spacing w:before="120" w:after="120" w:line="360" w:lineRule="auto"/>
        <w:jc w:val="both"/>
        <w:rPr>
          <w:rFonts w:asciiTheme="majorBidi" w:hAnsiTheme="majorBidi"/>
          <w:b/>
          <w:bCs/>
          <w:sz w:val="22"/>
          <w:szCs w:val="22"/>
          <w:u w:val="single"/>
          <w:rtl/>
        </w:rPr>
      </w:pPr>
      <w:r w:rsidRPr="0077029F">
        <w:rPr>
          <w:rFonts w:asciiTheme="majorBidi" w:hAnsiTheme="majorBidi"/>
          <w:b/>
          <w:bCs/>
          <w:sz w:val="22"/>
          <w:szCs w:val="22"/>
          <w:u w:val="single"/>
          <w:rtl/>
        </w:rPr>
        <w:t xml:space="preserve">הצעת המחיר לביצוע העבודה </w:t>
      </w:r>
    </w:p>
    <w:tbl>
      <w:tblPr>
        <w:bidiVisual/>
        <w:tblW w:w="4431"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91"/>
        <w:gridCol w:w="4130"/>
      </w:tblGrid>
      <w:tr w:rsidR="00F35077" w:rsidRPr="0074682F" w:rsidTr="00AC2B01">
        <w:trPr>
          <w:trHeight w:val="772"/>
          <w:jc w:val="center"/>
        </w:trPr>
        <w:tc>
          <w:tcPr>
            <w:tcW w:w="2393" w:type="pct"/>
            <w:shd w:val="clear" w:color="auto" w:fill="D9D9D9"/>
            <w:vAlign w:val="center"/>
          </w:tcPr>
          <w:p w:rsidR="00F35077" w:rsidRPr="0074682F" w:rsidRDefault="00F35077" w:rsidP="00AC2B01">
            <w:pPr>
              <w:tabs>
                <w:tab w:val="left" w:pos="453"/>
              </w:tabs>
              <w:spacing w:line="360" w:lineRule="auto"/>
              <w:jc w:val="center"/>
              <w:rPr>
                <w:rFonts w:ascii="David" w:hAnsi="David"/>
                <w:b/>
                <w:bCs/>
                <w:szCs w:val="24"/>
                <w:rtl/>
              </w:rPr>
            </w:pPr>
          </w:p>
        </w:tc>
        <w:tc>
          <w:tcPr>
            <w:tcW w:w="2607" w:type="pct"/>
            <w:shd w:val="clear" w:color="auto" w:fill="D9D9D9"/>
            <w:vAlign w:val="center"/>
          </w:tcPr>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r w:rsidRPr="0074682F">
              <w:rPr>
                <w:rFonts w:ascii="David" w:hAnsi="David"/>
                <w:b/>
                <w:bCs/>
                <w:szCs w:val="24"/>
                <w:rtl/>
              </w:rPr>
              <w:t>הצעת מחיר בשקלים חדשים (₪)</w:t>
            </w:r>
          </w:p>
          <w:p w:rsidR="00F35077" w:rsidRPr="0074682F" w:rsidRDefault="00F35077" w:rsidP="00AC2B01">
            <w:pPr>
              <w:spacing w:line="360" w:lineRule="auto"/>
              <w:jc w:val="center"/>
              <w:rPr>
                <w:rFonts w:ascii="David" w:hAnsi="David"/>
                <w:b/>
                <w:bCs/>
                <w:szCs w:val="24"/>
                <w:rtl/>
              </w:rPr>
            </w:pPr>
          </w:p>
        </w:tc>
      </w:tr>
      <w:tr w:rsidR="00F35077" w:rsidRPr="0074682F" w:rsidTr="00AC2B01">
        <w:trPr>
          <w:trHeight w:val="2476"/>
          <w:jc w:val="center"/>
        </w:trPr>
        <w:tc>
          <w:tcPr>
            <w:tcW w:w="2393" w:type="pct"/>
            <w:shd w:val="clear" w:color="auto" w:fill="auto"/>
            <w:vAlign w:val="center"/>
          </w:tcPr>
          <w:p w:rsidR="00F35077" w:rsidRPr="0074682F" w:rsidRDefault="00F35077" w:rsidP="00AC2B01">
            <w:pPr>
              <w:spacing w:before="120" w:after="120" w:line="360" w:lineRule="auto"/>
              <w:contextualSpacing/>
              <w:jc w:val="center"/>
              <w:rPr>
                <w:rFonts w:ascii="David" w:hAnsi="David"/>
                <w:b/>
                <w:bCs/>
                <w:szCs w:val="24"/>
                <w:highlight w:val="yellow"/>
                <w:rtl/>
                <w:lang w:eastAsia="he-IL"/>
              </w:rPr>
            </w:pPr>
          </w:p>
          <w:p w:rsidR="00F35077" w:rsidRPr="0077029F" w:rsidRDefault="00F35077" w:rsidP="00AC2B01">
            <w:pPr>
              <w:spacing w:line="360" w:lineRule="auto"/>
              <w:rPr>
                <w:rFonts w:ascii="David" w:hAnsi="David"/>
                <w:sz w:val="22"/>
                <w:szCs w:val="22"/>
                <w:rtl/>
              </w:rPr>
            </w:pPr>
            <w:r w:rsidRPr="0077029F">
              <w:rPr>
                <w:rFonts w:ascii="David" w:hAnsi="David"/>
                <w:b/>
                <w:bCs/>
                <w:szCs w:val="24"/>
              </w:rPr>
              <w:t>A</w:t>
            </w:r>
            <w:r w:rsidRPr="0074682F">
              <w:rPr>
                <w:rFonts w:ascii="David" w:hAnsi="David"/>
                <w:szCs w:val="24"/>
                <w:rtl/>
              </w:rPr>
              <w:t xml:space="preserve"> </w:t>
            </w:r>
            <w:r w:rsidRPr="0074682F">
              <w:rPr>
                <w:rFonts w:ascii="David" w:hAnsi="David"/>
                <w:b/>
                <w:bCs/>
                <w:color w:val="000000"/>
                <w:szCs w:val="24"/>
                <w:rtl/>
              </w:rPr>
              <w:t>=</w:t>
            </w:r>
            <w:r w:rsidR="00AC2B01">
              <w:rPr>
                <w:rFonts w:ascii="David" w:hAnsi="David"/>
                <w:b/>
                <w:bCs/>
                <w:color w:val="000000"/>
                <w:szCs w:val="24"/>
                <w:rtl/>
              </w:rPr>
              <w:t xml:space="preserve"> </w:t>
            </w:r>
            <w:r w:rsidRPr="0074682F">
              <w:rPr>
                <w:rFonts w:ascii="David" w:hAnsi="David"/>
                <w:b/>
                <w:bCs/>
                <w:color w:val="000000"/>
                <w:szCs w:val="24"/>
                <w:rtl/>
              </w:rPr>
              <w:t xml:space="preserve"> </w:t>
            </w:r>
            <w:r w:rsidRPr="0077029F">
              <w:rPr>
                <w:rFonts w:ascii="David" w:hAnsi="David"/>
                <w:sz w:val="22"/>
                <w:szCs w:val="22"/>
                <w:rtl/>
              </w:rPr>
              <w:t>התשלום החודשי הקבוע</w:t>
            </w:r>
          </w:p>
          <w:p w:rsidR="00F35077" w:rsidRPr="0077029F" w:rsidRDefault="00AC2B01" w:rsidP="00AC2B01">
            <w:pPr>
              <w:spacing w:line="360" w:lineRule="auto"/>
              <w:rPr>
                <w:rFonts w:ascii="David" w:hAnsi="David"/>
                <w:sz w:val="22"/>
                <w:szCs w:val="22"/>
                <w:rtl/>
              </w:rPr>
            </w:pPr>
            <w:r w:rsidRPr="0077029F">
              <w:rPr>
                <w:rFonts w:ascii="David" w:hAnsi="David"/>
                <w:sz w:val="22"/>
                <w:szCs w:val="22"/>
                <w:rtl/>
              </w:rPr>
              <w:t xml:space="preserve">   </w:t>
            </w:r>
            <w:r w:rsidR="00E3687F">
              <w:rPr>
                <w:rFonts w:ascii="David" w:hAnsi="David" w:hint="cs"/>
                <w:sz w:val="22"/>
                <w:szCs w:val="22"/>
                <w:rtl/>
              </w:rPr>
              <w:t xml:space="preserve">    </w:t>
            </w:r>
            <w:r w:rsidRPr="0077029F">
              <w:rPr>
                <w:rFonts w:ascii="David" w:hAnsi="David"/>
                <w:sz w:val="22"/>
                <w:szCs w:val="22"/>
                <w:rtl/>
              </w:rPr>
              <w:t xml:space="preserve"> </w:t>
            </w:r>
            <w:r w:rsidR="00E3687F">
              <w:rPr>
                <w:rFonts w:ascii="David" w:hAnsi="David" w:hint="cs"/>
                <w:sz w:val="22"/>
                <w:szCs w:val="22"/>
                <w:rtl/>
              </w:rPr>
              <w:t xml:space="preserve"> </w:t>
            </w:r>
            <w:r w:rsidRPr="0077029F">
              <w:rPr>
                <w:rFonts w:ascii="David" w:hAnsi="David"/>
                <w:sz w:val="22"/>
                <w:szCs w:val="22"/>
                <w:rtl/>
              </w:rPr>
              <w:t xml:space="preserve"> </w:t>
            </w:r>
            <w:r w:rsidR="00F35077" w:rsidRPr="0077029F">
              <w:rPr>
                <w:rFonts w:ascii="David" w:hAnsi="David"/>
                <w:sz w:val="22"/>
                <w:szCs w:val="22"/>
                <w:rtl/>
              </w:rPr>
              <w:t>(</w:t>
            </w:r>
            <w:r w:rsidR="00F35077" w:rsidRPr="0077029F">
              <w:rPr>
                <w:rFonts w:ascii="David" w:hAnsi="David"/>
                <w:sz w:val="22"/>
                <w:szCs w:val="22"/>
              </w:rPr>
              <w:t>Retainer</w:t>
            </w:r>
            <w:r w:rsidR="00F35077" w:rsidRPr="0077029F">
              <w:rPr>
                <w:rFonts w:ascii="David" w:hAnsi="David"/>
                <w:sz w:val="22"/>
                <w:szCs w:val="22"/>
                <w:rtl/>
              </w:rPr>
              <w:t>) המוצע ע"י המציע</w:t>
            </w:r>
            <w:r w:rsidRPr="0077029F">
              <w:rPr>
                <w:rFonts w:ascii="David" w:hAnsi="David"/>
                <w:sz w:val="22"/>
                <w:szCs w:val="22"/>
                <w:rtl/>
              </w:rPr>
              <w:t xml:space="preserve"> </w:t>
            </w:r>
          </w:p>
          <w:p w:rsidR="00F35077" w:rsidRPr="0077029F" w:rsidRDefault="00AC2B01" w:rsidP="00AC2B01">
            <w:pPr>
              <w:spacing w:line="360" w:lineRule="auto"/>
              <w:rPr>
                <w:rFonts w:ascii="David" w:hAnsi="David"/>
                <w:sz w:val="22"/>
                <w:szCs w:val="22"/>
                <w:rtl/>
              </w:rPr>
            </w:pPr>
            <w:r w:rsidRPr="0077029F">
              <w:rPr>
                <w:rFonts w:ascii="David" w:hAnsi="David"/>
                <w:sz w:val="22"/>
                <w:szCs w:val="22"/>
                <w:rtl/>
              </w:rPr>
              <w:t xml:space="preserve">    </w:t>
            </w:r>
            <w:r w:rsidR="00E3687F">
              <w:rPr>
                <w:rFonts w:ascii="David" w:hAnsi="David" w:hint="cs"/>
                <w:sz w:val="22"/>
                <w:szCs w:val="22"/>
                <w:rtl/>
              </w:rPr>
              <w:t xml:space="preserve">      </w:t>
            </w:r>
            <w:r w:rsidR="00F35077" w:rsidRPr="0077029F">
              <w:rPr>
                <w:rFonts w:ascii="David" w:hAnsi="David"/>
                <w:sz w:val="22"/>
                <w:szCs w:val="22"/>
                <w:rtl/>
              </w:rPr>
              <w:t>לביצוע כלל השירותים בנספח א'1</w:t>
            </w:r>
            <w:r w:rsidRPr="0077029F">
              <w:rPr>
                <w:rFonts w:ascii="David" w:hAnsi="David"/>
                <w:sz w:val="22"/>
                <w:szCs w:val="22"/>
                <w:rtl/>
              </w:rPr>
              <w:t xml:space="preserve"> </w:t>
            </w:r>
            <w:r w:rsidR="00F35077" w:rsidRPr="0077029F">
              <w:rPr>
                <w:rFonts w:ascii="David" w:hAnsi="David"/>
                <w:sz w:val="22"/>
                <w:szCs w:val="22"/>
                <w:rtl/>
              </w:rPr>
              <w:t>(לא</w:t>
            </w:r>
            <w:r w:rsidRPr="0077029F">
              <w:rPr>
                <w:rFonts w:ascii="David" w:hAnsi="David"/>
                <w:sz w:val="22"/>
                <w:szCs w:val="22"/>
                <w:rtl/>
              </w:rPr>
              <w:t xml:space="preserve"> </w:t>
            </w:r>
          </w:p>
          <w:p w:rsidR="00F35077" w:rsidRPr="0074682F" w:rsidRDefault="00AC2B01" w:rsidP="00AC2B01">
            <w:pPr>
              <w:spacing w:line="360" w:lineRule="auto"/>
              <w:rPr>
                <w:rFonts w:ascii="David" w:hAnsi="David"/>
                <w:b/>
                <w:bCs/>
                <w:szCs w:val="24"/>
                <w:rtl/>
                <w:lang w:eastAsia="he-IL"/>
              </w:rPr>
            </w:pPr>
            <w:r w:rsidRPr="0077029F">
              <w:rPr>
                <w:rFonts w:ascii="David" w:hAnsi="David"/>
                <w:sz w:val="22"/>
                <w:szCs w:val="22"/>
                <w:rtl/>
              </w:rPr>
              <w:t xml:space="preserve">     </w:t>
            </w:r>
            <w:r w:rsidR="00F35077" w:rsidRPr="0077029F">
              <w:rPr>
                <w:rFonts w:ascii="David" w:hAnsi="David"/>
                <w:sz w:val="22"/>
                <w:szCs w:val="22"/>
                <w:rtl/>
              </w:rPr>
              <w:t xml:space="preserve"> </w:t>
            </w:r>
            <w:r w:rsidR="00E3687F">
              <w:rPr>
                <w:rFonts w:ascii="David" w:hAnsi="David" w:hint="cs"/>
                <w:sz w:val="22"/>
                <w:szCs w:val="22"/>
                <w:rtl/>
              </w:rPr>
              <w:t xml:space="preserve">    </w:t>
            </w:r>
            <w:r w:rsidR="00F35077" w:rsidRPr="0077029F">
              <w:rPr>
                <w:rFonts w:ascii="David" w:hAnsi="David"/>
                <w:sz w:val="22"/>
                <w:szCs w:val="22"/>
                <w:rtl/>
              </w:rPr>
              <w:t xml:space="preserve">כולל תשלום </w:t>
            </w:r>
            <w:r w:rsidR="00F35077" w:rsidRPr="0077029F">
              <w:rPr>
                <w:rFonts w:ascii="David" w:hAnsi="David"/>
                <w:sz w:val="22"/>
                <w:szCs w:val="22"/>
              </w:rPr>
              <w:t>B</w:t>
            </w:r>
            <w:r w:rsidR="00F35077" w:rsidRPr="0077029F">
              <w:rPr>
                <w:rFonts w:ascii="David" w:hAnsi="David"/>
                <w:sz w:val="22"/>
                <w:szCs w:val="22"/>
                <w:rtl/>
              </w:rPr>
              <w:t>)</w:t>
            </w:r>
          </w:p>
        </w:tc>
        <w:tc>
          <w:tcPr>
            <w:tcW w:w="2607" w:type="pct"/>
            <w:shd w:val="clear" w:color="auto" w:fill="auto"/>
            <w:vAlign w:val="center"/>
          </w:tcPr>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r w:rsidRPr="0074682F">
              <w:rPr>
                <w:rFonts w:ascii="David" w:hAnsi="David"/>
                <w:b/>
                <w:bCs/>
                <w:szCs w:val="24"/>
                <w:rtl/>
              </w:rPr>
              <w:t>____________________</w:t>
            </w:r>
          </w:p>
          <w:p w:rsidR="00F35077" w:rsidRPr="0077029F" w:rsidRDefault="00F35077" w:rsidP="00AC2B01">
            <w:pPr>
              <w:spacing w:line="360" w:lineRule="auto"/>
              <w:jc w:val="center"/>
              <w:rPr>
                <w:rFonts w:ascii="David" w:hAnsi="David"/>
                <w:b/>
                <w:bCs/>
                <w:sz w:val="22"/>
                <w:szCs w:val="22"/>
                <w:rtl/>
              </w:rPr>
            </w:pPr>
            <w:r w:rsidRPr="0077029F">
              <w:rPr>
                <w:rFonts w:ascii="David" w:hAnsi="David"/>
                <w:b/>
                <w:bCs/>
                <w:sz w:val="22"/>
                <w:szCs w:val="22"/>
                <w:rtl/>
              </w:rPr>
              <w:t xml:space="preserve">לכל חודש </w:t>
            </w:r>
          </w:p>
          <w:p w:rsidR="00F35077" w:rsidRPr="0074682F" w:rsidRDefault="00F35077" w:rsidP="00AC2B01">
            <w:pPr>
              <w:spacing w:line="360" w:lineRule="auto"/>
              <w:jc w:val="center"/>
              <w:rPr>
                <w:rFonts w:ascii="David" w:hAnsi="David"/>
                <w:b/>
                <w:bCs/>
                <w:szCs w:val="24"/>
                <w:rtl/>
              </w:rPr>
            </w:pPr>
            <w:r w:rsidRPr="0077029F">
              <w:rPr>
                <w:rFonts w:ascii="David" w:hAnsi="David"/>
                <w:b/>
                <w:bCs/>
                <w:sz w:val="22"/>
                <w:szCs w:val="22"/>
                <w:rtl/>
              </w:rPr>
              <w:t>(</w:t>
            </w:r>
            <w:r w:rsidRPr="0077029F">
              <w:rPr>
                <w:rFonts w:ascii="David" w:hAnsi="David"/>
                <w:b/>
                <w:bCs/>
                <w:sz w:val="22"/>
                <w:szCs w:val="22"/>
                <w:u w:val="single"/>
                <w:rtl/>
              </w:rPr>
              <w:t>ללא</w:t>
            </w:r>
            <w:r w:rsidRPr="0077029F">
              <w:rPr>
                <w:rFonts w:ascii="David" w:hAnsi="David"/>
                <w:b/>
                <w:bCs/>
                <w:sz w:val="22"/>
                <w:szCs w:val="22"/>
                <w:rtl/>
              </w:rPr>
              <w:t xml:space="preserve"> מע"מ)</w:t>
            </w:r>
          </w:p>
        </w:tc>
      </w:tr>
      <w:tr w:rsidR="00F35077" w:rsidRPr="0074682F" w:rsidTr="00AC2B01">
        <w:trPr>
          <w:trHeight w:val="2536"/>
          <w:jc w:val="center"/>
        </w:trPr>
        <w:tc>
          <w:tcPr>
            <w:tcW w:w="2393" w:type="pct"/>
            <w:shd w:val="clear" w:color="auto" w:fill="auto"/>
            <w:vAlign w:val="center"/>
          </w:tcPr>
          <w:p w:rsidR="00F35077" w:rsidRPr="0074682F" w:rsidRDefault="00F35077" w:rsidP="00A6335D">
            <w:pPr>
              <w:pStyle w:val="afff"/>
              <w:spacing w:line="360" w:lineRule="auto"/>
              <w:ind w:left="518" w:hanging="518"/>
              <w:jc w:val="both"/>
              <w:rPr>
                <w:rFonts w:ascii="David" w:hAnsi="David" w:cs="David"/>
                <w:b w:val="0"/>
                <w:bCs w:val="0"/>
                <w:u w:val="none"/>
                <w:rtl/>
              </w:rPr>
            </w:pPr>
            <w:r w:rsidRPr="0077029F">
              <w:rPr>
                <w:rFonts w:ascii="David" w:hAnsi="David" w:cs="David"/>
                <w:u w:val="none"/>
              </w:rPr>
              <w:t>B</w:t>
            </w:r>
            <w:r w:rsidRPr="0074682F">
              <w:rPr>
                <w:rFonts w:ascii="David" w:hAnsi="David" w:cs="David"/>
                <w:u w:val="none"/>
                <w:rtl/>
              </w:rPr>
              <w:t xml:space="preserve"> = </w:t>
            </w:r>
            <w:r w:rsidRPr="0074682F">
              <w:rPr>
                <w:rFonts w:ascii="David" w:hAnsi="David" w:cs="David"/>
                <w:u w:val="none"/>
                <w:rtl/>
              </w:rPr>
              <w:tab/>
            </w:r>
            <w:r w:rsidRPr="0077029F">
              <w:rPr>
                <w:rFonts w:ascii="David" w:hAnsi="David" w:cs="David"/>
                <w:b w:val="0"/>
                <w:bCs w:val="0"/>
                <w:sz w:val="22"/>
                <w:szCs w:val="22"/>
                <w:u w:val="none"/>
                <w:rtl/>
              </w:rPr>
              <w:t>תשלום בגין ביקור מומחה ייעודי בן</w:t>
            </w:r>
            <w:r w:rsidR="00E3687F" w:rsidRPr="0077029F">
              <w:rPr>
                <w:rFonts w:ascii="David" w:hAnsi="David" w:cs="David"/>
                <w:b w:val="0"/>
                <w:bCs w:val="0"/>
                <w:sz w:val="22"/>
                <w:szCs w:val="22"/>
                <w:u w:val="none"/>
                <w:rtl/>
              </w:rPr>
              <w:t xml:space="preserve"> </w:t>
            </w:r>
            <w:r w:rsidRPr="0077029F">
              <w:rPr>
                <w:rFonts w:ascii="David" w:hAnsi="David" w:cs="David"/>
                <w:b w:val="0"/>
                <w:bCs w:val="0"/>
                <w:sz w:val="22"/>
                <w:szCs w:val="22"/>
                <w:rtl/>
              </w:rPr>
              <w:t>4 ימים</w:t>
            </w:r>
            <w:r w:rsidRPr="0077029F">
              <w:rPr>
                <w:rFonts w:ascii="David" w:hAnsi="David" w:cs="David"/>
                <w:b w:val="0"/>
                <w:bCs w:val="0"/>
                <w:sz w:val="22"/>
                <w:szCs w:val="22"/>
                <w:u w:val="none"/>
                <w:rtl/>
              </w:rPr>
              <w:t xml:space="preserve"> לא יעלה על סך של </w:t>
            </w:r>
            <w:r w:rsidR="00A07E55" w:rsidRPr="0077029F">
              <w:rPr>
                <w:rFonts w:ascii="David" w:hAnsi="David" w:cs="David"/>
                <w:b w:val="0"/>
                <w:bCs w:val="0"/>
                <w:sz w:val="22"/>
                <w:szCs w:val="22"/>
                <w:u w:val="none"/>
                <w:rtl/>
              </w:rPr>
              <w:t>45,000</w:t>
            </w:r>
            <w:r w:rsidRPr="0077029F">
              <w:rPr>
                <w:rFonts w:ascii="David" w:hAnsi="David" w:cs="David"/>
                <w:b w:val="0"/>
                <w:bCs w:val="0"/>
                <w:sz w:val="22"/>
                <w:szCs w:val="22"/>
                <w:u w:val="none"/>
                <w:rtl/>
              </w:rPr>
              <w:t xml:space="preserve"> ש"ח</w:t>
            </w:r>
            <w:r w:rsidR="00AC2B01" w:rsidRPr="0077029F">
              <w:rPr>
                <w:rFonts w:ascii="David" w:hAnsi="David" w:cs="David"/>
                <w:b w:val="0"/>
                <w:bCs w:val="0"/>
                <w:sz w:val="22"/>
                <w:szCs w:val="22"/>
                <w:u w:val="none"/>
                <w:rtl/>
              </w:rPr>
              <w:t xml:space="preserve"> </w:t>
            </w:r>
            <w:r w:rsidR="00A07E55" w:rsidRPr="0077029F">
              <w:rPr>
                <w:rFonts w:ascii="David" w:hAnsi="David" w:cs="David" w:hint="eastAsia"/>
                <w:b w:val="0"/>
                <w:bCs w:val="0"/>
                <w:sz w:val="22"/>
                <w:szCs w:val="22"/>
                <w:u w:val="none"/>
                <w:rtl/>
              </w:rPr>
              <w:t>ללא</w:t>
            </w:r>
            <w:r w:rsidR="00A07E55" w:rsidRPr="0077029F">
              <w:rPr>
                <w:rFonts w:ascii="David" w:hAnsi="David" w:cs="David"/>
                <w:b w:val="0"/>
                <w:bCs w:val="0"/>
                <w:sz w:val="22"/>
                <w:szCs w:val="22"/>
                <w:u w:val="none"/>
                <w:rtl/>
              </w:rPr>
              <w:t xml:space="preserve"> </w:t>
            </w:r>
            <w:r w:rsidR="00A07E55" w:rsidRPr="0077029F">
              <w:rPr>
                <w:rFonts w:ascii="David" w:hAnsi="David" w:cs="David" w:hint="eastAsia"/>
                <w:b w:val="0"/>
                <w:bCs w:val="0"/>
                <w:sz w:val="22"/>
                <w:szCs w:val="22"/>
                <w:u w:val="none"/>
                <w:rtl/>
              </w:rPr>
              <w:t>מע</w:t>
            </w:r>
            <w:r w:rsidR="00A07E55" w:rsidRPr="0077029F">
              <w:rPr>
                <w:rFonts w:ascii="David" w:hAnsi="David" w:cs="David"/>
                <w:b w:val="0"/>
                <w:bCs w:val="0"/>
                <w:sz w:val="22"/>
                <w:szCs w:val="22"/>
                <w:u w:val="none"/>
                <w:rtl/>
              </w:rPr>
              <w:t>"מ</w:t>
            </w:r>
          </w:p>
          <w:p w:rsidR="00F35077" w:rsidRPr="0074682F" w:rsidRDefault="00F35077" w:rsidP="00AC2B01">
            <w:pPr>
              <w:spacing w:before="120" w:after="120" w:line="360" w:lineRule="auto"/>
              <w:ind w:left="518"/>
              <w:contextualSpacing/>
              <w:rPr>
                <w:rFonts w:ascii="David" w:hAnsi="David"/>
                <w:b/>
                <w:bCs/>
                <w:szCs w:val="24"/>
                <w:rtl/>
                <w:lang w:eastAsia="he-IL"/>
              </w:rPr>
            </w:pPr>
          </w:p>
        </w:tc>
        <w:tc>
          <w:tcPr>
            <w:tcW w:w="2607" w:type="pct"/>
            <w:shd w:val="clear" w:color="auto" w:fill="auto"/>
            <w:vAlign w:val="center"/>
          </w:tcPr>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rPr>
                <w:rFonts w:ascii="David" w:hAnsi="David"/>
                <w:b/>
                <w:bCs/>
                <w:szCs w:val="24"/>
                <w:rtl/>
              </w:rPr>
            </w:pPr>
          </w:p>
          <w:p w:rsidR="00F35077" w:rsidRPr="0074682F" w:rsidRDefault="00F35077" w:rsidP="00AC2B01">
            <w:pPr>
              <w:spacing w:line="360" w:lineRule="auto"/>
              <w:jc w:val="center"/>
              <w:rPr>
                <w:rFonts w:ascii="David" w:hAnsi="David"/>
                <w:b/>
                <w:bCs/>
                <w:szCs w:val="24"/>
                <w:rtl/>
              </w:rPr>
            </w:pPr>
          </w:p>
          <w:p w:rsidR="00F35077" w:rsidRPr="0074682F" w:rsidRDefault="00F35077" w:rsidP="00AC2B01">
            <w:pPr>
              <w:spacing w:line="360" w:lineRule="auto"/>
              <w:jc w:val="center"/>
              <w:rPr>
                <w:rFonts w:ascii="David" w:hAnsi="David"/>
                <w:b/>
                <w:bCs/>
                <w:szCs w:val="24"/>
                <w:rtl/>
              </w:rPr>
            </w:pPr>
            <w:r w:rsidRPr="0074682F">
              <w:rPr>
                <w:rFonts w:ascii="David" w:hAnsi="David"/>
                <w:b/>
                <w:bCs/>
                <w:szCs w:val="24"/>
                <w:rtl/>
              </w:rPr>
              <w:t>____________________</w:t>
            </w:r>
          </w:p>
          <w:p w:rsidR="00F35077" w:rsidRPr="0077029F" w:rsidRDefault="00F35077" w:rsidP="00AC2B01">
            <w:pPr>
              <w:spacing w:line="360" w:lineRule="auto"/>
              <w:jc w:val="center"/>
              <w:rPr>
                <w:rFonts w:ascii="David" w:hAnsi="David"/>
                <w:b/>
                <w:bCs/>
                <w:sz w:val="22"/>
                <w:szCs w:val="22"/>
                <w:rtl/>
              </w:rPr>
            </w:pPr>
            <w:r w:rsidRPr="0077029F">
              <w:rPr>
                <w:rFonts w:ascii="David" w:hAnsi="David"/>
                <w:b/>
                <w:bCs/>
                <w:sz w:val="22"/>
                <w:szCs w:val="22"/>
                <w:rtl/>
              </w:rPr>
              <w:t>לכל ביקור מומחה ייעודי בן 4 ימי עבודה</w:t>
            </w:r>
          </w:p>
          <w:p w:rsidR="00F35077" w:rsidRPr="0077029F" w:rsidRDefault="00F35077" w:rsidP="00AC2B01">
            <w:pPr>
              <w:spacing w:line="360" w:lineRule="auto"/>
              <w:jc w:val="center"/>
              <w:rPr>
                <w:rFonts w:ascii="David" w:hAnsi="David"/>
                <w:b/>
                <w:bCs/>
                <w:sz w:val="22"/>
                <w:szCs w:val="22"/>
                <w:rtl/>
              </w:rPr>
            </w:pPr>
            <w:r w:rsidRPr="0077029F">
              <w:rPr>
                <w:rFonts w:ascii="David" w:hAnsi="David"/>
                <w:b/>
                <w:bCs/>
                <w:sz w:val="22"/>
                <w:szCs w:val="22"/>
                <w:rtl/>
              </w:rPr>
              <w:t>(</w:t>
            </w:r>
            <w:r w:rsidRPr="0077029F">
              <w:rPr>
                <w:rFonts w:ascii="David" w:hAnsi="David"/>
                <w:b/>
                <w:bCs/>
                <w:sz w:val="22"/>
                <w:szCs w:val="22"/>
                <w:u w:val="single"/>
                <w:rtl/>
              </w:rPr>
              <w:t>ללא</w:t>
            </w:r>
            <w:r w:rsidRPr="0077029F">
              <w:rPr>
                <w:rFonts w:ascii="David" w:hAnsi="David"/>
                <w:b/>
                <w:bCs/>
                <w:sz w:val="22"/>
                <w:szCs w:val="22"/>
                <w:rtl/>
              </w:rPr>
              <w:t xml:space="preserve"> מע"מ)</w:t>
            </w:r>
          </w:p>
          <w:p w:rsidR="00F35077" w:rsidRPr="0074682F" w:rsidRDefault="00F35077" w:rsidP="00AC2B01">
            <w:pPr>
              <w:spacing w:line="360" w:lineRule="auto"/>
              <w:jc w:val="center"/>
              <w:rPr>
                <w:rFonts w:ascii="David" w:hAnsi="David"/>
                <w:b/>
                <w:bCs/>
                <w:szCs w:val="24"/>
                <w:rtl/>
              </w:rPr>
            </w:pPr>
          </w:p>
        </w:tc>
      </w:tr>
    </w:tbl>
    <w:p w:rsidR="00F35077" w:rsidRPr="0077029F" w:rsidRDefault="00F35077" w:rsidP="00F35077">
      <w:pPr>
        <w:spacing w:before="120" w:after="120" w:line="360" w:lineRule="auto"/>
        <w:ind w:left="720"/>
        <w:jc w:val="both"/>
        <w:rPr>
          <w:rFonts w:ascii="David" w:hAnsi="David"/>
          <w:strike/>
          <w:szCs w:val="24"/>
          <w:rtl/>
        </w:rPr>
      </w:pPr>
    </w:p>
    <w:p w:rsidR="00F35077" w:rsidRPr="0077029F" w:rsidRDefault="00F35077" w:rsidP="00A6335D">
      <w:pPr>
        <w:pStyle w:val="affc"/>
        <w:spacing w:before="120" w:line="360" w:lineRule="auto"/>
        <w:jc w:val="both"/>
        <w:rPr>
          <w:rFonts w:ascii="David" w:hAnsi="David" w:cs="David"/>
          <w:sz w:val="22"/>
          <w:szCs w:val="22"/>
        </w:rPr>
      </w:pPr>
      <w:r w:rsidRPr="0077029F">
        <w:rPr>
          <w:rFonts w:ascii="David" w:hAnsi="David" w:cs="David"/>
          <w:sz w:val="22"/>
          <w:szCs w:val="22"/>
          <w:rtl/>
        </w:rPr>
        <w:t xml:space="preserve">הצעת המחיר לעיל הינה סופית, וכוללת את כל ההוצאות הכרוכות במתן השירותים </w:t>
      </w:r>
      <w:r w:rsidR="00241627" w:rsidRPr="003F47BB">
        <w:rPr>
          <w:rFonts w:ascii="David" w:hAnsi="David" w:cs="David" w:hint="eastAsia"/>
          <w:sz w:val="22"/>
          <w:szCs w:val="22"/>
          <w:rtl/>
        </w:rPr>
        <w:t>כאמור</w:t>
      </w:r>
      <w:r w:rsidR="00241627" w:rsidRPr="003F47BB">
        <w:rPr>
          <w:rFonts w:ascii="David" w:hAnsi="David" w:cs="David"/>
          <w:sz w:val="22"/>
          <w:szCs w:val="22"/>
          <w:rtl/>
        </w:rPr>
        <w:t xml:space="preserve"> </w:t>
      </w:r>
      <w:r w:rsidR="00241627" w:rsidRPr="003F47BB">
        <w:rPr>
          <w:rFonts w:ascii="David" w:hAnsi="David" w:cs="David" w:hint="eastAsia"/>
          <w:sz w:val="22"/>
          <w:szCs w:val="22"/>
          <w:rtl/>
        </w:rPr>
        <w:t>בפרק</w:t>
      </w:r>
      <w:r w:rsidR="00241627" w:rsidRPr="003F47BB">
        <w:rPr>
          <w:rFonts w:ascii="David" w:hAnsi="David" w:cs="David"/>
          <w:sz w:val="22"/>
          <w:szCs w:val="22"/>
          <w:rtl/>
        </w:rPr>
        <w:t xml:space="preserve"> 7 במכרז  – "הצעת המחיר" ו</w:t>
      </w:r>
      <w:r w:rsidR="003A302D" w:rsidRPr="003F47BB">
        <w:rPr>
          <w:rFonts w:ascii="David" w:hAnsi="David" w:cs="David" w:hint="eastAsia"/>
          <w:sz w:val="22"/>
          <w:szCs w:val="22"/>
          <w:rtl/>
        </w:rPr>
        <w:t>בהתאם</w:t>
      </w:r>
      <w:r w:rsidR="003A302D" w:rsidRPr="003F47BB">
        <w:rPr>
          <w:rFonts w:ascii="David" w:hAnsi="David" w:cs="David"/>
          <w:sz w:val="22"/>
          <w:szCs w:val="22"/>
          <w:rtl/>
        </w:rPr>
        <w:t xml:space="preserve"> </w:t>
      </w:r>
      <w:r w:rsidR="003A302D" w:rsidRPr="003F47BB">
        <w:rPr>
          <w:rFonts w:ascii="David" w:hAnsi="David" w:cs="David" w:hint="eastAsia"/>
          <w:sz w:val="22"/>
          <w:szCs w:val="22"/>
          <w:rtl/>
        </w:rPr>
        <w:t>ל</w:t>
      </w:r>
      <w:r w:rsidR="00241627" w:rsidRPr="003F47BB">
        <w:rPr>
          <w:rFonts w:ascii="David" w:hAnsi="David" w:cs="David" w:hint="eastAsia"/>
          <w:sz w:val="22"/>
          <w:szCs w:val="22"/>
          <w:rtl/>
        </w:rPr>
        <w:t>הצמדות</w:t>
      </w:r>
      <w:r w:rsidR="003A302D" w:rsidRPr="003F47BB">
        <w:rPr>
          <w:rFonts w:ascii="David" w:hAnsi="David" w:cs="David"/>
          <w:sz w:val="22"/>
          <w:szCs w:val="22"/>
          <w:rtl/>
        </w:rPr>
        <w:t xml:space="preserve"> הנדרשות </w:t>
      </w:r>
      <w:r w:rsidRPr="0077029F">
        <w:rPr>
          <w:rFonts w:ascii="David" w:hAnsi="David" w:cs="David" w:hint="eastAsia"/>
          <w:sz w:val="22"/>
          <w:szCs w:val="22"/>
          <w:rtl/>
        </w:rPr>
        <w:t>בסעיף</w:t>
      </w:r>
      <w:r w:rsidRPr="0077029F">
        <w:rPr>
          <w:rFonts w:ascii="David" w:hAnsi="David" w:cs="David"/>
          <w:sz w:val="22"/>
          <w:szCs w:val="22"/>
          <w:rtl/>
        </w:rPr>
        <w:t xml:space="preserve"> </w:t>
      </w:r>
      <w:r w:rsidR="00241627" w:rsidRPr="0077029F">
        <w:rPr>
          <w:rFonts w:ascii="David" w:hAnsi="David" w:cs="David"/>
          <w:sz w:val="22"/>
          <w:szCs w:val="22"/>
          <w:rtl/>
        </w:rPr>
        <w:t xml:space="preserve">8 </w:t>
      </w:r>
      <w:r w:rsidR="00241627" w:rsidRPr="0077029F">
        <w:rPr>
          <w:rFonts w:ascii="David" w:hAnsi="David" w:cs="David" w:hint="eastAsia"/>
          <w:sz w:val="22"/>
          <w:szCs w:val="22"/>
          <w:rtl/>
        </w:rPr>
        <w:t>יד</w:t>
      </w:r>
      <w:r w:rsidR="00241627" w:rsidRPr="0077029F">
        <w:rPr>
          <w:rFonts w:ascii="David" w:hAnsi="David" w:cs="David"/>
          <w:sz w:val="22"/>
          <w:szCs w:val="22"/>
          <w:rtl/>
        </w:rPr>
        <w:t xml:space="preserve">' </w:t>
      </w:r>
      <w:r w:rsidR="00241627" w:rsidRPr="0077029F">
        <w:rPr>
          <w:rFonts w:ascii="David" w:hAnsi="David" w:cs="David" w:hint="eastAsia"/>
          <w:sz w:val="22"/>
          <w:szCs w:val="22"/>
          <w:rtl/>
        </w:rPr>
        <w:t>בהסכם</w:t>
      </w:r>
      <w:r w:rsidR="003A302D" w:rsidRPr="003F47BB">
        <w:rPr>
          <w:rFonts w:ascii="David" w:hAnsi="David" w:cs="David"/>
          <w:sz w:val="22"/>
          <w:szCs w:val="22"/>
          <w:rtl/>
        </w:rPr>
        <w:t>.</w:t>
      </w:r>
    </w:p>
    <w:p w:rsidR="00EF24BC" w:rsidRPr="00241627" w:rsidRDefault="00EF24BC" w:rsidP="00314B9E">
      <w:pPr>
        <w:pStyle w:val="affc"/>
        <w:spacing w:line="360" w:lineRule="auto"/>
        <w:rPr>
          <w:rFonts w:asciiTheme="majorBidi" w:hAnsiTheme="majorBidi" w:cs="David"/>
          <w:sz w:val="24"/>
          <w:szCs w:val="24"/>
          <w:highlight w:val="yellow"/>
          <w:u w:val="single"/>
          <w:rtl/>
        </w:rPr>
      </w:pPr>
    </w:p>
    <w:p w:rsidR="001E4E26" w:rsidRPr="00314B9E" w:rsidRDefault="001E4E26" w:rsidP="00314B9E">
      <w:pPr>
        <w:pStyle w:val="afff1"/>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E3687F" w:rsidTr="004E77E4">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שם המציע:</w:t>
            </w:r>
          </w:p>
        </w:tc>
        <w:tc>
          <w:tcPr>
            <w:tcW w:w="5245" w:type="dxa"/>
            <w:tcBorders>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4E77E4">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מס' זיהוי (מס' עוסק מורשה/ ח.פ./ ת.ז.)</w:t>
            </w:r>
          </w:p>
        </w:tc>
        <w:tc>
          <w:tcPr>
            <w:tcW w:w="5245" w:type="dxa"/>
            <w:tcBorders>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4E77E4">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שם איש הקשר:</w:t>
            </w:r>
          </w:p>
        </w:tc>
        <w:tc>
          <w:tcPr>
            <w:tcW w:w="5245" w:type="dxa"/>
            <w:tcBorders>
              <w:top w:val="single" w:sz="4" w:space="0" w:color="auto"/>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4E77E4">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כתובת:</w:t>
            </w:r>
          </w:p>
        </w:tc>
        <w:tc>
          <w:tcPr>
            <w:tcW w:w="5245" w:type="dxa"/>
            <w:tcBorders>
              <w:top w:val="single" w:sz="4" w:space="0" w:color="auto"/>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4E77E4">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lastRenderedPageBreak/>
              <w:t>טלפון:</w:t>
            </w:r>
          </w:p>
        </w:tc>
        <w:tc>
          <w:tcPr>
            <w:tcW w:w="5245" w:type="dxa"/>
            <w:tcBorders>
              <w:top w:val="single" w:sz="4" w:space="0" w:color="auto"/>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4E77E4">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טלפון נוסף:</w:t>
            </w:r>
          </w:p>
        </w:tc>
        <w:tc>
          <w:tcPr>
            <w:tcW w:w="5245" w:type="dxa"/>
            <w:tcBorders>
              <w:top w:val="single" w:sz="4" w:space="0" w:color="auto"/>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D501AE">
        <w:tc>
          <w:tcPr>
            <w:tcW w:w="3741" w:type="dxa"/>
            <w:vAlign w:val="bottom"/>
          </w:tcPr>
          <w:p w:rsidR="00D501AE" w:rsidRPr="0077029F" w:rsidRDefault="00D501AE" w:rsidP="004E77E4">
            <w:pPr>
              <w:rPr>
                <w:rFonts w:asciiTheme="majorBidi" w:hAnsiTheme="majorBidi"/>
                <w:sz w:val="22"/>
                <w:szCs w:val="22"/>
                <w:rtl/>
              </w:rPr>
            </w:pPr>
            <w:r w:rsidRPr="0077029F">
              <w:rPr>
                <w:rFonts w:asciiTheme="majorBidi" w:hAnsiTheme="majorBidi"/>
                <w:sz w:val="22"/>
                <w:szCs w:val="22"/>
                <w:rtl/>
              </w:rPr>
              <w:t>כתובת דוא"ל:</w:t>
            </w:r>
          </w:p>
        </w:tc>
        <w:tc>
          <w:tcPr>
            <w:tcW w:w="5245" w:type="dxa"/>
            <w:tcBorders>
              <w:top w:val="single" w:sz="4" w:space="0" w:color="auto"/>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D501AE">
        <w:tc>
          <w:tcPr>
            <w:tcW w:w="3741" w:type="dxa"/>
            <w:vAlign w:val="bottom"/>
          </w:tcPr>
          <w:p w:rsidR="00D501AE" w:rsidRPr="0077029F" w:rsidRDefault="00D501AE" w:rsidP="004E77E4">
            <w:pPr>
              <w:rPr>
                <w:rFonts w:asciiTheme="majorBidi" w:hAnsiTheme="majorBidi"/>
                <w:sz w:val="22"/>
                <w:szCs w:val="22"/>
                <w:rtl/>
              </w:rPr>
            </w:pPr>
          </w:p>
        </w:tc>
        <w:tc>
          <w:tcPr>
            <w:tcW w:w="5245" w:type="dxa"/>
            <w:tcBorders>
              <w:top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D501AE">
        <w:tc>
          <w:tcPr>
            <w:tcW w:w="3741" w:type="dxa"/>
            <w:vAlign w:val="bottom"/>
          </w:tcPr>
          <w:p w:rsidR="00D501AE" w:rsidRPr="0077029F" w:rsidRDefault="00D501AE" w:rsidP="00D501AE">
            <w:pPr>
              <w:rPr>
                <w:rFonts w:asciiTheme="majorBidi" w:hAnsiTheme="majorBidi"/>
                <w:sz w:val="22"/>
                <w:szCs w:val="22"/>
                <w:rtl/>
              </w:rPr>
            </w:pPr>
            <w:r w:rsidRPr="0077029F">
              <w:rPr>
                <w:rFonts w:asciiTheme="majorBidi" w:hAnsiTheme="majorBidi"/>
                <w:sz w:val="22"/>
                <w:szCs w:val="22"/>
                <w:rtl/>
              </w:rPr>
              <w:t>שם החותם (מורשה/י החתימה):</w:t>
            </w:r>
          </w:p>
        </w:tc>
        <w:tc>
          <w:tcPr>
            <w:tcW w:w="5245" w:type="dxa"/>
          </w:tcPr>
          <w:p w:rsidR="00D501AE" w:rsidRPr="0077029F" w:rsidRDefault="00D501AE" w:rsidP="004E77E4">
            <w:pPr>
              <w:spacing w:line="360" w:lineRule="auto"/>
              <w:jc w:val="both"/>
              <w:rPr>
                <w:rFonts w:asciiTheme="majorBidi" w:hAnsiTheme="majorBidi"/>
                <w:b/>
                <w:bCs/>
                <w:sz w:val="22"/>
                <w:szCs w:val="22"/>
                <w:rtl/>
              </w:rPr>
            </w:pPr>
          </w:p>
        </w:tc>
      </w:tr>
      <w:tr w:rsidR="00D501AE" w:rsidRPr="00E3687F" w:rsidTr="00D501AE">
        <w:tc>
          <w:tcPr>
            <w:tcW w:w="3741" w:type="dxa"/>
            <w:vAlign w:val="bottom"/>
          </w:tcPr>
          <w:p w:rsidR="00D501AE" w:rsidRPr="0077029F" w:rsidRDefault="00D501AE" w:rsidP="00D501AE">
            <w:pPr>
              <w:rPr>
                <w:rFonts w:asciiTheme="majorBidi" w:hAnsiTheme="majorBidi"/>
                <w:sz w:val="22"/>
                <w:szCs w:val="22"/>
                <w:rtl/>
              </w:rPr>
            </w:pPr>
            <w:r w:rsidRPr="0077029F">
              <w:rPr>
                <w:rFonts w:asciiTheme="majorBidi" w:hAnsiTheme="majorBidi" w:hint="eastAsia"/>
                <w:sz w:val="22"/>
                <w:szCs w:val="22"/>
                <w:rtl/>
              </w:rPr>
              <w:t>תפקיד</w:t>
            </w:r>
            <w:r w:rsidRPr="0077029F">
              <w:rPr>
                <w:rFonts w:asciiTheme="majorBidi" w:hAnsiTheme="majorBidi"/>
                <w:sz w:val="22"/>
                <w:szCs w:val="22"/>
                <w:rtl/>
              </w:rPr>
              <w:t xml:space="preserve"> </w:t>
            </w:r>
            <w:r w:rsidRPr="0077029F">
              <w:rPr>
                <w:rFonts w:asciiTheme="majorBidi" w:hAnsiTheme="majorBidi" w:hint="eastAsia"/>
                <w:sz w:val="22"/>
                <w:szCs w:val="22"/>
                <w:rtl/>
              </w:rPr>
              <w:t>החותם</w:t>
            </w:r>
            <w:r w:rsidRPr="0077029F">
              <w:rPr>
                <w:rFonts w:asciiTheme="majorBidi" w:hAnsiTheme="majorBidi"/>
                <w:sz w:val="22"/>
                <w:szCs w:val="22"/>
                <w:rtl/>
              </w:rPr>
              <w:t>:</w:t>
            </w:r>
          </w:p>
        </w:tc>
        <w:tc>
          <w:tcPr>
            <w:tcW w:w="5245" w:type="dxa"/>
            <w:tcBorders>
              <w:bottom w:val="single" w:sz="4" w:space="0" w:color="auto"/>
            </w:tcBorders>
          </w:tcPr>
          <w:p w:rsidR="00D501AE" w:rsidRPr="0077029F" w:rsidRDefault="00D501AE" w:rsidP="004E77E4">
            <w:pPr>
              <w:spacing w:line="360" w:lineRule="auto"/>
              <w:jc w:val="both"/>
              <w:rPr>
                <w:rFonts w:asciiTheme="majorBidi" w:hAnsiTheme="majorBidi"/>
                <w:b/>
                <w:bCs/>
                <w:sz w:val="22"/>
                <w:szCs w:val="22"/>
                <w:rtl/>
              </w:rPr>
            </w:pPr>
          </w:p>
        </w:tc>
      </w:tr>
    </w:tbl>
    <w:p w:rsidR="00267CF5" w:rsidRDefault="00267CF5" w:rsidP="00314B9E">
      <w:pPr>
        <w:pStyle w:val="afff1"/>
        <w:spacing w:line="360" w:lineRule="auto"/>
        <w:jc w:val="left"/>
        <w:rPr>
          <w:rFonts w:asciiTheme="majorBidi" w:hAnsiTheme="majorBidi" w:cs="David"/>
          <w:b w:val="0"/>
          <w:bCs w:val="0"/>
          <w:sz w:val="24"/>
          <w:szCs w:val="24"/>
          <w:rtl/>
        </w:rPr>
      </w:pPr>
    </w:p>
    <w:p w:rsidR="00D501AE" w:rsidRDefault="00D501AE" w:rsidP="00314B9E">
      <w:pPr>
        <w:pStyle w:val="afff1"/>
        <w:spacing w:line="360" w:lineRule="auto"/>
        <w:jc w:val="left"/>
        <w:rPr>
          <w:rFonts w:asciiTheme="majorBidi" w:hAnsiTheme="majorBidi" w:cs="David"/>
          <w:b w:val="0"/>
          <w:bCs w:val="0"/>
          <w:sz w:val="24"/>
          <w:szCs w:val="24"/>
          <w:rtl/>
        </w:rPr>
      </w:pPr>
    </w:p>
    <w:p w:rsidR="00F410B9" w:rsidRPr="0077029F" w:rsidRDefault="00F410B9" w:rsidP="00314B9E">
      <w:pPr>
        <w:pStyle w:val="afff1"/>
        <w:spacing w:line="360" w:lineRule="auto"/>
        <w:jc w:val="left"/>
        <w:rPr>
          <w:rFonts w:asciiTheme="majorBidi" w:hAnsiTheme="majorBidi" w:cs="David"/>
          <w:b w:val="0"/>
          <w:bCs w:val="0"/>
          <w:sz w:val="22"/>
          <w:szCs w:val="22"/>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E3687F" w:rsidTr="00F410B9">
        <w:tc>
          <w:tcPr>
            <w:tcW w:w="3162" w:type="dxa"/>
            <w:tcBorders>
              <w:top w:val="single" w:sz="8" w:space="0" w:color="auto"/>
              <w:left w:val="nil"/>
              <w:bottom w:val="nil"/>
              <w:right w:val="nil"/>
            </w:tcBorders>
            <w:hideMark/>
          </w:tcPr>
          <w:p w:rsidR="00F410B9" w:rsidRPr="0077029F" w:rsidRDefault="00F410B9" w:rsidP="004E77E4">
            <w:pPr>
              <w:jc w:val="center"/>
              <w:rPr>
                <w:sz w:val="22"/>
                <w:szCs w:val="22"/>
                <w:rtl/>
              </w:rPr>
            </w:pPr>
            <w:r w:rsidRPr="0077029F">
              <w:rPr>
                <w:rFonts w:hint="eastAsia"/>
                <w:sz w:val="22"/>
                <w:szCs w:val="22"/>
                <w:rtl/>
              </w:rPr>
              <w:t>תאריך</w:t>
            </w:r>
          </w:p>
        </w:tc>
        <w:tc>
          <w:tcPr>
            <w:tcW w:w="2367" w:type="dxa"/>
          </w:tcPr>
          <w:p w:rsidR="00F410B9" w:rsidRPr="0077029F" w:rsidRDefault="00F410B9" w:rsidP="004E77E4">
            <w:pPr>
              <w:ind w:firstLine="720"/>
              <w:jc w:val="both"/>
              <w:rPr>
                <w:sz w:val="22"/>
                <w:szCs w:val="22"/>
                <w:rtl/>
              </w:rPr>
            </w:pPr>
          </w:p>
        </w:tc>
        <w:tc>
          <w:tcPr>
            <w:tcW w:w="3402" w:type="dxa"/>
            <w:tcBorders>
              <w:top w:val="single" w:sz="8" w:space="0" w:color="auto"/>
              <w:left w:val="nil"/>
              <w:bottom w:val="nil"/>
              <w:right w:val="nil"/>
            </w:tcBorders>
            <w:hideMark/>
          </w:tcPr>
          <w:p w:rsidR="00F410B9" w:rsidRPr="0077029F" w:rsidRDefault="00F410B9" w:rsidP="00F410B9">
            <w:pPr>
              <w:ind w:firstLine="54"/>
              <w:jc w:val="center"/>
              <w:rPr>
                <w:sz w:val="22"/>
                <w:szCs w:val="22"/>
                <w:rtl/>
              </w:rPr>
            </w:pPr>
            <w:r w:rsidRPr="0077029F">
              <w:rPr>
                <w:rFonts w:hint="eastAsia"/>
                <w:sz w:val="22"/>
                <w:szCs w:val="22"/>
                <w:rtl/>
              </w:rPr>
              <w:t>חתימת</w:t>
            </w:r>
            <w:r w:rsidRPr="0077029F">
              <w:rPr>
                <w:sz w:val="22"/>
                <w:szCs w:val="22"/>
                <w:rtl/>
              </w:rPr>
              <w:t xml:space="preserve"> </w:t>
            </w:r>
            <w:r w:rsidRPr="0077029F">
              <w:rPr>
                <w:rFonts w:hint="eastAsia"/>
                <w:sz w:val="22"/>
                <w:szCs w:val="22"/>
                <w:rtl/>
              </w:rPr>
              <w:t>וחותמת</w:t>
            </w:r>
            <w:r w:rsidRPr="0077029F">
              <w:rPr>
                <w:sz w:val="22"/>
                <w:szCs w:val="22"/>
                <w:rtl/>
              </w:rPr>
              <w:t xml:space="preserve"> </w:t>
            </w:r>
            <w:r w:rsidRPr="0077029F">
              <w:rPr>
                <w:rFonts w:hint="eastAsia"/>
                <w:sz w:val="22"/>
                <w:szCs w:val="22"/>
                <w:rtl/>
              </w:rPr>
              <w:t>מטעם</w:t>
            </w:r>
            <w:r w:rsidRPr="0077029F">
              <w:rPr>
                <w:sz w:val="22"/>
                <w:szCs w:val="22"/>
                <w:rtl/>
              </w:rPr>
              <w:t xml:space="preserve"> </w:t>
            </w:r>
            <w:r w:rsidRPr="0077029F">
              <w:rPr>
                <w:rFonts w:hint="eastAsia"/>
                <w:sz w:val="22"/>
                <w:szCs w:val="22"/>
                <w:rtl/>
              </w:rPr>
              <w:t>המציע</w:t>
            </w:r>
          </w:p>
        </w:tc>
      </w:tr>
    </w:tbl>
    <w:p w:rsidR="00F410B9" w:rsidRPr="00314B9E" w:rsidRDefault="00F410B9" w:rsidP="00314B9E">
      <w:pPr>
        <w:pStyle w:val="afff1"/>
        <w:spacing w:line="360" w:lineRule="auto"/>
        <w:jc w:val="left"/>
        <w:rPr>
          <w:rFonts w:asciiTheme="majorBidi" w:hAnsiTheme="majorBidi" w:cs="David"/>
          <w:b w:val="0"/>
          <w:bCs w:val="0"/>
          <w:sz w:val="24"/>
          <w:szCs w:val="24"/>
          <w:rtl/>
        </w:rPr>
      </w:pPr>
    </w:p>
    <w:p w:rsidR="00267CF5" w:rsidRPr="00314B9E" w:rsidRDefault="00267CF5" w:rsidP="00314B9E">
      <w:pPr>
        <w:bidi w:val="0"/>
        <w:rPr>
          <w:rFonts w:asciiTheme="majorBidi" w:hAnsiTheme="majorBidi"/>
          <w:szCs w:val="24"/>
        </w:rPr>
      </w:pPr>
    </w:p>
    <w:p w:rsidR="001E4E26" w:rsidRPr="00314B9E" w:rsidRDefault="001E4E26" w:rsidP="00314B9E">
      <w:pPr>
        <w:spacing w:line="360" w:lineRule="auto"/>
        <w:jc w:val="both"/>
        <w:rPr>
          <w:rFonts w:asciiTheme="majorBidi" w:hAnsiTheme="majorBidi"/>
          <w:b/>
          <w:bCs/>
          <w:szCs w:val="24"/>
          <w:u w:val="single"/>
          <w:rtl/>
        </w:rPr>
      </w:pPr>
    </w:p>
    <w:p w:rsidR="001E4E26" w:rsidRPr="00314B9E" w:rsidRDefault="001E4E26" w:rsidP="00314B9E">
      <w:pPr>
        <w:spacing w:line="360" w:lineRule="auto"/>
        <w:jc w:val="right"/>
        <w:rPr>
          <w:rFonts w:asciiTheme="majorBidi" w:hAnsiTheme="majorBidi"/>
          <w:b/>
          <w:bCs/>
          <w:szCs w:val="24"/>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FE62F3" w:rsidRPr="00314B9E" w:rsidRDefault="00FE62F3" w:rsidP="00314B9E">
      <w:pPr>
        <w:spacing w:line="340" w:lineRule="exact"/>
        <w:jc w:val="right"/>
        <w:rPr>
          <w:rFonts w:asciiTheme="majorBidi" w:hAnsiTheme="majorBidi"/>
          <w:b/>
          <w:bCs/>
          <w:sz w:val="28"/>
          <w:szCs w:val="28"/>
          <w:u w:val="single"/>
          <w:rtl/>
        </w:rPr>
      </w:pPr>
    </w:p>
    <w:p w:rsidR="007B0434" w:rsidRDefault="007B0434" w:rsidP="00F35077">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F410B9" w:rsidRPr="00F410B9" w:rsidRDefault="00DA7BEE" w:rsidP="00CA35BB">
            <w:pPr>
              <w:pStyle w:val="afff9"/>
              <w:jc w:val="left"/>
              <w:rPr>
                <w:rFonts w:asciiTheme="majorBidi" w:hAnsiTheme="majorBidi" w:cs="David"/>
                <w:color w:val="auto"/>
                <w:rtl/>
              </w:rPr>
            </w:pPr>
            <w:r>
              <w:rPr>
                <w:rFonts w:asciiTheme="majorBidi" w:hAnsiTheme="majorBidi" w:cs="David" w:hint="cs"/>
                <w:color w:val="auto"/>
                <w:rtl/>
              </w:rPr>
              <w:lastRenderedPageBreak/>
              <w:t>נספח יא'</w:t>
            </w:r>
          </w:p>
        </w:tc>
      </w:tr>
      <w:tr w:rsidR="00F410B9" w:rsidRPr="00314B9E" w:rsidTr="002739DC">
        <w:trPr>
          <w:trHeight w:hRule="exact" w:val="561"/>
          <w:jc w:val="right"/>
        </w:trPr>
        <w:tc>
          <w:tcPr>
            <w:tcW w:w="8958" w:type="dxa"/>
            <w:tcBorders>
              <w:top w:val="nil"/>
              <w:bottom w:val="nil"/>
            </w:tcBorders>
            <w:shd w:val="clear" w:color="auto" w:fill="1B3461"/>
            <w:vAlign w:val="center"/>
          </w:tcPr>
          <w:p w:rsidR="00F410B9" w:rsidRPr="00314B9E" w:rsidRDefault="00F410B9" w:rsidP="002739DC">
            <w:pPr>
              <w:pStyle w:val="afff9"/>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77029F" w:rsidRDefault="001E4E26" w:rsidP="00F410B9">
      <w:pPr>
        <w:spacing w:line="360" w:lineRule="auto"/>
        <w:jc w:val="both"/>
        <w:rPr>
          <w:rFonts w:asciiTheme="majorBidi" w:hAnsiTheme="majorBidi"/>
          <w:b/>
          <w:sz w:val="22"/>
          <w:szCs w:val="22"/>
          <w:rtl/>
        </w:rPr>
      </w:pPr>
      <w:r w:rsidRPr="0077029F">
        <w:rPr>
          <w:rFonts w:asciiTheme="majorBidi" w:hAnsiTheme="majorBidi"/>
          <w:sz w:val="22"/>
          <w:szCs w:val="22"/>
          <w:rtl/>
        </w:rPr>
        <w:t xml:space="preserve">שם הספק: </w:t>
      </w:r>
      <w:r w:rsidRPr="0077029F">
        <w:rPr>
          <w:rFonts w:asciiTheme="majorBidi" w:hAnsiTheme="majorBidi"/>
          <w:b/>
          <w:sz w:val="22"/>
          <w:szCs w:val="22"/>
          <w:rtl/>
        </w:rPr>
        <w:t>_____________________</w:t>
      </w:r>
      <w:r w:rsidR="00F410B9" w:rsidRPr="0077029F">
        <w:rPr>
          <w:rFonts w:asciiTheme="majorBidi" w:hAnsiTheme="majorBidi"/>
          <w:sz w:val="22"/>
          <w:szCs w:val="22"/>
          <w:rtl/>
        </w:rPr>
        <w:tab/>
      </w:r>
      <w:r w:rsidR="00F410B9" w:rsidRPr="0077029F">
        <w:rPr>
          <w:rFonts w:asciiTheme="majorBidi" w:hAnsiTheme="majorBidi"/>
          <w:sz w:val="22"/>
          <w:szCs w:val="22"/>
          <w:rtl/>
        </w:rPr>
        <w:tab/>
      </w:r>
      <w:r w:rsidR="00F410B9" w:rsidRPr="0077029F">
        <w:rPr>
          <w:rFonts w:asciiTheme="majorBidi" w:hAnsiTheme="majorBidi"/>
          <w:sz w:val="22"/>
          <w:szCs w:val="22"/>
          <w:rtl/>
        </w:rPr>
        <w:tab/>
      </w:r>
      <w:r w:rsidRPr="0077029F">
        <w:rPr>
          <w:rFonts w:asciiTheme="majorBidi" w:hAnsiTheme="majorBidi"/>
          <w:sz w:val="22"/>
          <w:szCs w:val="22"/>
          <w:rtl/>
        </w:rPr>
        <w:t xml:space="preserve">מספר ע.מ./ח.פ. : </w:t>
      </w:r>
      <w:r w:rsidRPr="0077029F">
        <w:rPr>
          <w:rFonts w:asciiTheme="majorBidi" w:hAnsiTheme="majorBidi"/>
          <w:b/>
          <w:sz w:val="22"/>
          <w:szCs w:val="22"/>
          <w:rtl/>
        </w:rPr>
        <w:t>________________</w:t>
      </w:r>
    </w:p>
    <w:p w:rsidR="00F410B9" w:rsidRPr="0077029F" w:rsidRDefault="00F410B9"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b/>
          <w:sz w:val="22"/>
          <w:szCs w:val="22"/>
          <w:rtl/>
        </w:rPr>
      </w:pPr>
      <w:r w:rsidRPr="0077029F">
        <w:rPr>
          <w:rFonts w:asciiTheme="majorBidi" w:hAnsiTheme="majorBidi"/>
          <w:sz w:val="22"/>
          <w:szCs w:val="22"/>
          <w:rtl/>
        </w:rPr>
        <w:t>לכבוד</w:t>
      </w:r>
    </w:p>
    <w:p w:rsidR="001E4E26" w:rsidRPr="0077029F" w:rsidRDefault="001E4E26" w:rsidP="00314B9E">
      <w:pPr>
        <w:spacing w:line="360" w:lineRule="auto"/>
        <w:jc w:val="both"/>
        <w:rPr>
          <w:rFonts w:asciiTheme="majorBidi" w:hAnsiTheme="majorBidi"/>
          <w:b/>
          <w:sz w:val="22"/>
          <w:szCs w:val="22"/>
          <w:u w:val="single"/>
          <w:rtl/>
        </w:rPr>
      </w:pPr>
      <w:r w:rsidRPr="0077029F">
        <w:rPr>
          <w:rFonts w:asciiTheme="majorBidi" w:hAnsiTheme="majorBidi"/>
          <w:sz w:val="22"/>
          <w:szCs w:val="22"/>
          <w:u w:val="single"/>
          <w:rtl/>
        </w:rPr>
        <w:t>מדינת ישראל – אגף החשב הכללי</w:t>
      </w: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א.ג.נ.,</w:t>
      </w:r>
    </w:p>
    <w:p w:rsidR="001E4E26" w:rsidRPr="0077029F" w:rsidRDefault="001E4E26" w:rsidP="00314B9E">
      <w:pPr>
        <w:spacing w:line="360" w:lineRule="auto"/>
        <w:jc w:val="both"/>
        <w:rPr>
          <w:rFonts w:asciiTheme="majorBidi" w:hAnsiTheme="majorBidi"/>
          <w:b/>
          <w:bCs/>
          <w:sz w:val="22"/>
          <w:szCs w:val="22"/>
          <w:u w:val="single"/>
          <w:rtl/>
        </w:rPr>
      </w:pPr>
      <w:r w:rsidRPr="0077029F">
        <w:rPr>
          <w:rFonts w:asciiTheme="majorBidi" w:hAnsiTheme="majorBidi"/>
          <w:bCs/>
          <w:sz w:val="22"/>
          <w:szCs w:val="22"/>
          <w:rtl/>
        </w:rPr>
        <w:t xml:space="preserve">הנדון: </w:t>
      </w:r>
      <w:r w:rsidRPr="0077029F">
        <w:rPr>
          <w:rFonts w:asciiTheme="majorBidi" w:hAnsiTheme="majorBidi"/>
          <w:bCs/>
          <w:sz w:val="22"/>
          <w:szCs w:val="22"/>
          <w:u w:val="single"/>
          <w:rtl/>
        </w:rPr>
        <w:t>הצהרת מדווח על בסיס מזומן לצרכי מס ערך מוסף</w:t>
      </w:r>
    </w:p>
    <w:p w:rsidR="001E4E26" w:rsidRPr="0077029F" w:rsidRDefault="001E4E26" w:rsidP="00E84A64">
      <w:pPr>
        <w:ind w:left="453" w:hanging="426"/>
        <w:jc w:val="both"/>
        <w:rPr>
          <w:rFonts w:asciiTheme="majorBidi" w:hAnsiTheme="majorBidi"/>
          <w:b/>
          <w:sz w:val="22"/>
          <w:szCs w:val="22"/>
          <w:rtl/>
        </w:rPr>
      </w:pPr>
      <w:r w:rsidRPr="0077029F">
        <w:rPr>
          <w:rFonts w:asciiTheme="majorBidi" w:hAnsiTheme="majorBidi"/>
          <w:sz w:val="22"/>
          <w:szCs w:val="22"/>
          <w:rtl/>
        </w:rPr>
        <w:t>1.</w:t>
      </w:r>
      <w:r w:rsidRPr="0077029F">
        <w:rPr>
          <w:rFonts w:asciiTheme="majorBidi" w:hAnsiTheme="majorBidi"/>
          <w:sz w:val="22"/>
          <w:szCs w:val="22"/>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77029F">
        <w:rPr>
          <w:rFonts w:asciiTheme="majorBidi" w:hAnsiTheme="majorBidi"/>
          <w:sz w:val="22"/>
          <w:szCs w:val="22"/>
        </w:rPr>
        <w:t>X</w:t>
      </w:r>
      <w:r w:rsidR="00AC2B01" w:rsidRPr="0077029F">
        <w:rPr>
          <w:rFonts w:asciiTheme="majorBidi" w:hAnsiTheme="majorBidi"/>
          <w:sz w:val="22"/>
          <w:szCs w:val="22"/>
          <w:rtl/>
        </w:rPr>
        <w:t xml:space="preserve"> </w:t>
      </w:r>
      <w:r w:rsidRPr="0077029F">
        <w:rPr>
          <w:rFonts w:asciiTheme="majorBidi" w:hAnsiTheme="majorBidi"/>
          <w:sz w:val="22"/>
          <w:szCs w:val="22"/>
          <w:rtl/>
        </w:rPr>
        <w:t>במשבצת המתאימה):</w:t>
      </w:r>
    </w:p>
    <w:p w:rsidR="001E4E26" w:rsidRPr="0077029F" w:rsidRDefault="001E4E26" w:rsidP="00314B9E">
      <w:pPr>
        <w:ind w:left="565" w:hanging="567"/>
        <w:jc w:val="both"/>
        <w:rPr>
          <w:rFonts w:asciiTheme="majorBidi" w:hAnsiTheme="majorBidi"/>
          <w:b/>
          <w:bCs/>
          <w:sz w:val="22"/>
          <w:szCs w:val="22"/>
          <w:rtl/>
        </w:rPr>
      </w:pPr>
    </w:p>
    <w:p w:rsidR="001E4E26" w:rsidRPr="0077029F" w:rsidRDefault="00DD1C56" w:rsidP="00314B9E">
      <w:pPr>
        <w:spacing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3872" behindDoc="0" locked="0" layoutInCell="1" allowOverlap="1" wp14:anchorId="7DF7A7EA" wp14:editId="20F1A79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7A7EA" id="Text Box 2" o:spid="_x0000_s1027"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BU62kDKgIAAFYEAAAOAAAAAAAAAAAAAAAAAC4CAABkcnMv&#10;ZTJvRG9jLnhtbFBLAQItABQABgAIAAAAIQCDcbyK3wAAAAgBAAAPAAAAAAAAAAAAAAAAAIQEAABk&#10;cnMvZG93bnJldi54bWxQSwUGAAAAAAQABADzAAAAkAUAAAAA&#10;">
                <v:textbox>
                  <w:txbxContent>
                    <w:p w:rsidR="005A4CB5" w:rsidRPr="00105BC1" w:rsidRDefault="005A4CB5" w:rsidP="001E4E26"/>
                  </w:txbxContent>
                </v:textbox>
              </v:shape>
            </w:pict>
          </mc:Fallback>
        </mc:AlternateContent>
      </w:r>
      <w:r w:rsidR="001E4E26" w:rsidRPr="0077029F">
        <w:rPr>
          <w:rFonts w:asciiTheme="majorBidi" w:hAnsiTheme="majorBidi"/>
          <w:sz w:val="22"/>
          <w:szCs w:val="22"/>
          <w:rtl/>
        </w:rPr>
        <w:t>הנני נותן שירותים שמנהל את ספריו בהתאם לתוספת ה' להוראות מס הכנסה (ניהול פנקסי חשבונות), התשל"ג-1973;</w:t>
      </w:r>
    </w:p>
    <w:p w:rsidR="001E4E26" w:rsidRPr="0077029F" w:rsidRDefault="00DD1C56" w:rsidP="00314B9E">
      <w:pPr>
        <w:spacing w:before="240"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4896" behindDoc="0" locked="0" layoutInCell="1" allowOverlap="1" wp14:anchorId="71B7B8DA" wp14:editId="303B7157">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B7B8DA" id="Text Box 3" o:spid="_x0000_s1028"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RinLosAgAAVgQAAA4AAAAAAAAAAAAAAAAALgIAAGRy&#10;cy9lMm9Eb2MueG1sUEsBAi0AFAAGAAgAAAAhAEJKs+DfAAAACQEAAA8AAAAAAAAAAAAAAAAAhgQA&#10;AGRycy9kb3ducmV2LnhtbFBLBQYAAAAABAAEAPMAAACSBQAAAAA=&#10;">
                <v:textbox>
                  <w:txbxContent>
                    <w:p w:rsidR="005A4CB5" w:rsidRPr="00105BC1" w:rsidRDefault="005A4CB5" w:rsidP="001E4E26"/>
                  </w:txbxContent>
                </v:textbox>
              </v:shape>
            </w:pict>
          </mc:Fallback>
        </mc:AlternateContent>
      </w:r>
      <w:r w:rsidR="001E4E26" w:rsidRPr="0077029F">
        <w:rPr>
          <w:rFonts w:asciiTheme="majorBidi" w:hAnsiTheme="majorBidi"/>
          <w:sz w:val="22"/>
          <w:szCs w:val="22"/>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77029F" w:rsidRDefault="00DD1C56" w:rsidP="00314B9E">
      <w:pPr>
        <w:spacing w:before="240"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5920" behindDoc="0" locked="0" layoutInCell="1" allowOverlap="1" wp14:anchorId="7377F10B" wp14:editId="5B67160D">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77F10B" id="Text Box 4" o:spid="_x0000_s1029"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rD38wKwIAAFYEAAAOAAAAAAAAAAAAAAAAAC4CAABkcnMv&#10;ZTJvRG9jLnhtbFBLAQItABQABgAIAAAAIQDKpmZU3gAAAAkBAAAPAAAAAAAAAAAAAAAAAIUEAABk&#10;cnMvZG93bnJldi54bWxQSwUGAAAAAAQABADzAAAAkAUAAAAA&#10;">
                <v:textbox>
                  <w:txbxContent>
                    <w:p w:rsidR="005A4CB5" w:rsidRPr="00105BC1" w:rsidRDefault="005A4CB5" w:rsidP="001E4E26"/>
                  </w:txbxContent>
                </v:textbox>
              </v:shape>
            </w:pict>
          </mc:Fallback>
        </mc:AlternateContent>
      </w:r>
      <w:r w:rsidR="001E4E26" w:rsidRPr="0077029F">
        <w:rPr>
          <w:rFonts w:asciiTheme="majorBidi" w:hAnsiTheme="majorBidi"/>
          <w:sz w:val="22"/>
          <w:szCs w:val="22"/>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77029F" w:rsidRDefault="00DD1C56" w:rsidP="00314B9E">
      <w:pPr>
        <w:spacing w:before="240" w:line="276" w:lineRule="auto"/>
        <w:ind w:left="1440"/>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6944" behindDoc="0" locked="0" layoutInCell="1" allowOverlap="1" wp14:anchorId="1CC5CFA9" wp14:editId="6BBC3F3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C5CFA9" id="Text Box 5" o:spid="_x0000_s1030"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HQmxACwCAABWBAAADgAAAAAAAAAAAAAAAAAuAgAAZHJz&#10;L2Uyb0RvYy54bWxQSwECLQAUAAYACAAAACEArpb6K94AAAAJAQAADwAAAAAAAAAAAAAAAACGBAAA&#10;ZHJzL2Rvd25yZXYueG1sUEsFBgAAAAAEAAQA8wAAAJEFAAAAAA==&#10;">
                <v:textbox>
                  <w:txbxContent>
                    <w:p w:rsidR="005A4CB5" w:rsidRPr="00105BC1" w:rsidRDefault="005A4CB5" w:rsidP="001E4E26"/>
                  </w:txbxContent>
                </v:textbox>
              </v:shape>
            </w:pict>
          </mc:Fallback>
        </mc:AlternateContent>
      </w:r>
      <w:r w:rsidR="001E4E26" w:rsidRPr="0077029F">
        <w:rPr>
          <w:rFonts w:asciiTheme="majorBidi" w:hAnsiTheme="majorBidi"/>
          <w:sz w:val="22"/>
          <w:szCs w:val="22"/>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77029F" w:rsidRDefault="00DD1C56" w:rsidP="00314B9E">
      <w:pPr>
        <w:spacing w:before="240" w:line="276" w:lineRule="auto"/>
        <w:ind w:left="565" w:hanging="567"/>
        <w:jc w:val="both"/>
        <w:rPr>
          <w:rFonts w:asciiTheme="majorBidi" w:hAnsiTheme="majorBidi"/>
          <w:b/>
          <w:sz w:val="22"/>
          <w:szCs w:val="22"/>
          <w:rtl/>
        </w:rPr>
      </w:pPr>
      <w:r w:rsidRPr="0077029F">
        <w:rPr>
          <w:rFonts w:asciiTheme="majorBidi" w:hAnsiTheme="majorBidi"/>
          <w:noProof/>
          <w:sz w:val="22"/>
          <w:szCs w:val="22"/>
          <w:rtl/>
        </w:rPr>
        <mc:AlternateContent>
          <mc:Choice Requires="wps">
            <w:drawing>
              <wp:anchor distT="0" distB="0" distL="114300" distR="114300" simplePos="0" relativeHeight="251667968" behindDoc="0" locked="0" layoutInCell="1" allowOverlap="1" wp14:anchorId="2FD10881" wp14:editId="013FFE48">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A4CB5" w:rsidRPr="00105BC1" w:rsidRDefault="005A4CB5"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D10881" id="Text Box 6" o:spid="_x0000_s1031"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vYqHkSsCAABWBAAADgAAAAAAAAAAAAAAAAAuAgAAZHJz&#10;L2Uyb0RvYy54bWxQSwECLQAUAAYACAAAACEAI9OFAt8AAAAJAQAADwAAAAAAAAAAAAAAAACFBAAA&#10;ZHJzL2Rvd25yZXYueG1sUEsFBgAAAAAEAAQA8wAAAJEFAAAAAA==&#10;">
                <v:textbox>
                  <w:txbxContent>
                    <w:p w:rsidR="005A4CB5" w:rsidRPr="00105BC1" w:rsidRDefault="005A4CB5" w:rsidP="001E4E26"/>
                  </w:txbxContent>
                </v:textbox>
              </v:shape>
            </w:pict>
          </mc:Fallback>
        </mc:AlternateContent>
      </w:r>
      <w:r w:rsidR="001E4E26" w:rsidRPr="0077029F">
        <w:rPr>
          <w:rFonts w:asciiTheme="majorBidi" w:hAnsiTheme="majorBidi"/>
          <w:sz w:val="22"/>
          <w:szCs w:val="22"/>
          <w:rtl/>
        </w:rPr>
        <w:tab/>
      </w:r>
      <w:r w:rsidR="001E4E26" w:rsidRPr="0077029F">
        <w:rPr>
          <w:rFonts w:asciiTheme="majorBidi" w:hAnsiTheme="majorBidi"/>
          <w:sz w:val="22"/>
          <w:szCs w:val="22"/>
          <w:rtl/>
        </w:rPr>
        <w:tab/>
      </w:r>
      <w:r w:rsidR="00E84A64" w:rsidRPr="0077029F">
        <w:rPr>
          <w:rFonts w:asciiTheme="majorBidi" w:hAnsiTheme="majorBidi"/>
          <w:sz w:val="22"/>
          <w:szCs w:val="22"/>
          <w:rtl/>
        </w:rPr>
        <w:tab/>
      </w:r>
      <w:r w:rsidR="001E4E26" w:rsidRPr="0077029F">
        <w:rPr>
          <w:rFonts w:asciiTheme="majorBidi" w:hAnsiTheme="majorBidi"/>
          <w:sz w:val="22"/>
          <w:szCs w:val="22"/>
          <w:rtl/>
        </w:rPr>
        <w:t>הנני מדווח על בסיס מזומן מכל סיבה אחרת. נא פרט את הסיבה_________________.</w:t>
      </w:r>
    </w:p>
    <w:p w:rsidR="001E4E26" w:rsidRPr="0077029F" w:rsidRDefault="001E4E26" w:rsidP="00314B9E">
      <w:pPr>
        <w:ind w:left="565" w:hanging="567"/>
        <w:jc w:val="both"/>
        <w:rPr>
          <w:rFonts w:asciiTheme="majorBidi" w:hAnsiTheme="majorBidi"/>
          <w:b/>
          <w:sz w:val="22"/>
          <w:szCs w:val="22"/>
          <w:rtl/>
        </w:rPr>
      </w:pPr>
    </w:p>
    <w:p w:rsidR="001E4E26" w:rsidRPr="0077029F" w:rsidRDefault="001E4E26" w:rsidP="00D245C1">
      <w:pPr>
        <w:ind w:left="453" w:hanging="426"/>
        <w:jc w:val="both"/>
        <w:rPr>
          <w:rFonts w:asciiTheme="majorBidi" w:hAnsiTheme="majorBidi"/>
          <w:b/>
          <w:sz w:val="22"/>
          <w:szCs w:val="22"/>
          <w:rtl/>
        </w:rPr>
      </w:pPr>
      <w:r w:rsidRPr="0077029F">
        <w:rPr>
          <w:rFonts w:asciiTheme="majorBidi" w:hAnsiTheme="majorBidi"/>
          <w:sz w:val="22"/>
          <w:szCs w:val="22"/>
          <w:rtl/>
        </w:rPr>
        <w:t>2.</w:t>
      </w:r>
      <w:r w:rsidRPr="0077029F">
        <w:rPr>
          <w:rFonts w:asciiTheme="majorBidi" w:hAnsiTheme="majorBidi"/>
          <w:sz w:val="22"/>
          <w:szCs w:val="22"/>
          <w:rtl/>
        </w:rPr>
        <w:tab/>
        <w:t>ידוע לי שהאחריות הראשונית והבלעדית לאמור לעיל, מוטלת עלי, ואין בקבלת מסמך זה על ידכם, משום אישורכם לאמור בו.</w:t>
      </w:r>
    </w:p>
    <w:p w:rsidR="001E4E26" w:rsidRPr="0077029F" w:rsidRDefault="001E4E26" w:rsidP="00314B9E">
      <w:pPr>
        <w:ind w:left="565" w:hanging="567"/>
        <w:jc w:val="both"/>
        <w:rPr>
          <w:rFonts w:asciiTheme="majorBidi" w:hAnsiTheme="majorBidi"/>
          <w:b/>
          <w:sz w:val="22"/>
          <w:szCs w:val="22"/>
          <w:rtl/>
        </w:rPr>
      </w:pPr>
    </w:p>
    <w:p w:rsidR="001E4E26" w:rsidRPr="0077029F" w:rsidRDefault="001E4E26" w:rsidP="00D245C1">
      <w:pPr>
        <w:ind w:left="453" w:hanging="426"/>
        <w:jc w:val="both"/>
        <w:rPr>
          <w:rFonts w:asciiTheme="majorBidi" w:hAnsiTheme="majorBidi"/>
          <w:b/>
          <w:sz w:val="22"/>
          <w:szCs w:val="22"/>
          <w:rtl/>
        </w:rPr>
      </w:pPr>
      <w:r w:rsidRPr="0077029F">
        <w:rPr>
          <w:rFonts w:asciiTheme="majorBidi" w:hAnsiTheme="majorBidi"/>
          <w:sz w:val="22"/>
          <w:szCs w:val="22"/>
          <w:rtl/>
        </w:rPr>
        <w:t>3.</w:t>
      </w:r>
      <w:r w:rsidRPr="0077029F">
        <w:rPr>
          <w:rFonts w:asciiTheme="majorBidi" w:hAnsiTheme="majorBidi"/>
          <w:sz w:val="22"/>
          <w:szCs w:val="22"/>
          <w:rtl/>
        </w:rPr>
        <w:tab/>
        <w:t>הריני מתחייב להודיעכם על כל שינוי שיחול בעתיד בהתייחס לבסיס הדיווח כאמור.</w:t>
      </w:r>
    </w:p>
    <w:p w:rsidR="001E4E26" w:rsidRPr="0077029F" w:rsidRDefault="001E4E26" w:rsidP="00314B9E">
      <w:pPr>
        <w:ind w:left="565" w:hanging="567"/>
        <w:jc w:val="both"/>
        <w:rPr>
          <w:rFonts w:asciiTheme="majorBidi" w:hAnsiTheme="majorBidi"/>
          <w:b/>
          <w:sz w:val="22"/>
          <w:szCs w:val="22"/>
          <w:rtl/>
        </w:rPr>
      </w:pPr>
    </w:p>
    <w:p w:rsidR="00F410B9" w:rsidRPr="0077029F" w:rsidRDefault="00F410B9" w:rsidP="00314B9E">
      <w:pPr>
        <w:ind w:left="565" w:hanging="567"/>
        <w:jc w:val="both"/>
        <w:rPr>
          <w:rFonts w:asciiTheme="majorBidi" w:hAnsiTheme="majorBidi"/>
          <w:b/>
          <w:sz w:val="22"/>
          <w:szCs w:val="22"/>
          <w:rtl/>
        </w:rPr>
      </w:pPr>
    </w:p>
    <w:p w:rsidR="001E4E26" w:rsidRPr="0077029F" w:rsidRDefault="001E4E26" w:rsidP="00314B9E">
      <w:pPr>
        <w:jc w:val="right"/>
        <w:rPr>
          <w:rFonts w:asciiTheme="majorBidi" w:hAnsiTheme="majorBidi"/>
          <w:bCs/>
          <w:sz w:val="22"/>
          <w:szCs w:val="22"/>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DA7BEE" w:rsidTr="004E77E4">
        <w:tc>
          <w:tcPr>
            <w:tcW w:w="3162" w:type="dxa"/>
            <w:tcBorders>
              <w:top w:val="single" w:sz="8" w:space="0" w:color="auto"/>
              <w:left w:val="nil"/>
              <w:bottom w:val="nil"/>
              <w:right w:val="nil"/>
            </w:tcBorders>
            <w:hideMark/>
          </w:tcPr>
          <w:p w:rsidR="00F410B9" w:rsidRPr="0077029F" w:rsidRDefault="00F410B9" w:rsidP="004E77E4">
            <w:pPr>
              <w:jc w:val="center"/>
              <w:rPr>
                <w:sz w:val="22"/>
                <w:szCs w:val="22"/>
                <w:rtl/>
              </w:rPr>
            </w:pPr>
            <w:r w:rsidRPr="0077029F">
              <w:rPr>
                <w:rFonts w:hint="eastAsia"/>
                <w:sz w:val="22"/>
                <w:szCs w:val="22"/>
                <w:rtl/>
              </w:rPr>
              <w:t>תאריך</w:t>
            </w:r>
          </w:p>
        </w:tc>
        <w:tc>
          <w:tcPr>
            <w:tcW w:w="2367" w:type="dxa"/>
          </w:tcPr>
          <w:p w:rsidR="00F410B9" w:rsidRPr="0077029F" w:rsidRDefault="00F410B9" w:rsidP="004E77E4">
            <w:pPr>
              <w:ind w:firstLine="720"/>
              <w:jc w:val="both"/>
              <w:rPr>
                <w:sz w:val="22"/>
                <w:szCs w:val="22"/>
                <w:rtl/>
              </w:rPr>
            </w:pPr>
          </w:p>
        </w:tc>
        <w:tc>
          <w:tcPr>
            <w:tcW w:w="3402" w:type="dxa"/>
            <w:tcBorders>
              <w:top w:val="single" w:sz="8" w:space="0" w:color="auto"/>
              <w:left w:val="nil"/>
              <w:bottom w:val="nil"/>
              <w:right w:val="nil"/>
            </w:tcBorders>
            <w:hideMark/>
          </w:tcPr>
          <w:p w:rsidR="00F410B9" w:rsidRPr="0077029F" w:rsidRDefault="00F410B9" w:rsidP="004E77E4">
            <w:pPr>
              <w:ind w:firstLine="54"/>
              <w:jc w:val="center"/>
              <w:rPr>
                <w:sz w:val="22"/>
                <w:szCs w:val="22"/>
                <w:rtl/>
              </w:rPr>
            </w:pPr>
            <w:r w:rsidRPr="0077029F">
              <w:rPr>
                <w:rFonts w:hint="eastAsia"/>
                <w:sz w:val="22"/>
                <w:szCs w:val="22"/>
                <w:rtl/>
              </w:rPr>
              <w:t>חתימת</w:t>
            </w:r>
            <w:r w:rsidRPr="0077029F">
              <w:rPr>
                <w:sz w:val="22"/>
                <w:szCs w:val="22"/>
                <w:rtl/>
              </w:rPr>
              <w:t xml:space="preserve"> </w:t>
            </w:r>
            <w:r w:rsidRPr="0077029F">
              <w:rPr>
                <w:rFonts w:hint="eastAsia"/>
                <w:sz w:val="22"/>
                <w:szCs w:val="22"/>
                <w:rtl/>
              </w:rPr>
              <w:t>וחותמת</w:t>
            </w:r>
            <w:r w:rsidRPr="0077029F">
              <w:rPr>
                <w:sz w:val="22"/>
                <w:szCs w:val="22"/>
                <w:rtl/>
              </w:rPr>
              <w:t xml:space="preserve"> </w:t>
            </w:r>
            <w:r w:rsidRPr="0077029F">
              <w:rPr>
                <w:rFonts w:hint="eastAsia"/>
                <w:sz w:val="22"/>
                <w:szCs w:val="22"/>
                <w:rtl/>
              </w:rPr>
              <w:t>מטעם</w:t>
            </w:r>
            <w:r w:rsidRPr="0077029F">
              <w:rPr>
                <w:sz w:val="22"/>
                <w:szCs w:val="22"/>
                <w:rtl/>
              </w:rPr>
              <w:t xml:space="preserve"> </w:t>
            </w:r>
            <w:r w:rsidRPr="0077029F">
              <w:rPr>
                <w:rFonts w:hint="eastAsia"/>
                <w:sz w:val="22"/>
                <w:szCs w:val="22"/>
                <w:rtl/>
              </w:rPr>
              <w:t>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EF0FA8">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CA35BB" w:rsidRPr="00F410B9">
              <w:rPr>
                <w:rFonts w:asciiTheme="majorBidi" w:hAnsiTheme="majorBidi" w:cs="David" w:hint="cs"/>
                <w:color w:val="auto"/>
                <w:rtl/>
              </w:rPr>
              <w:t>י</w:t>
            </w:r>
            <w:r w:rsidR="00CA35BB">
              <w:rPr>
                <w:rFonts w:asciiTheme="majorBidi" w:hAnsiTheme="majorBidi" w:cs="David" w:hint="cs"/>
                <w:color w:val="auto"/>
                <w:rtl/>
              </w:rPr>
              <w:t>ב</w:t>
            </w:r>
            <w:r w:rsidR="00CA35BB" w:rsidRPr="00F410B9">
              <w:rPr>
                <w:rFonts w:asciiTheme="majorBidi" w:hAnsiTheme="majorBidi" w:cs="David" w:hint="cs"/>
                <w:color w:val="auto"/>
                <w:rtl/>
              </w:rPr>
              <w:t>'</w:t>
            </w:r>
          </w:p>
        </w:tc>
      </w:tr>
      <w:tr w:rsidR="00DB0FFD" w:rsidRPr="00314B9E" w:rsidTr="002739DC">
        <w:trPr>
          <w:trHeight w:hRule="exact" w:val="561"/>
          <w:jc w:val="right"/>
        </w:trPr>
        <w:tc>
          <w:tcPr>
            <w:tcW w:w="8958" w:type="dxa"/>
            <w:tcBorders>
              <w:top w:val="nil"/>
              <w:bottom w:val="nil"/>
            </w:tcBorders>
            <w:shd w:val="clear" w:color="auto" w:fill="1B3461"/>
            <w:vAlign w:val="center"/>
          </w:tcPr>
          <w:p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77029F" w:rsidRDefault="001E4E26" w:rsidP="00314B9E">
      <w:pPr>
        <w:jc w:val="both"/>
        <w:rPr>
          <w:rFonts w:asciiTheme="majorBidi" w:hAnsiTheme="majorBidi"/>
          <w:sz w:val="22"/>
          <w:szCs w:val="22"/>
          <w:rtl/>
        </w:rPr>
      </w:pPr>
      <w:r w:rsidRPr="0077029F">
        <w:rPr>
          <w:rFonts w:asciiTheme="majorBidi" w:hAnsiTheme="majorBidi"/>
          <w:sz w:val="22"/>
          <w:szCs w:val="22"/>
          <w:rtl/>
        </w:rPr>
        <w:t>אני מבקש שלא תינתן זכו</w:t>
      </w:r>
      <w:r w:rsidR="003243C3" w:rsidRPr="0077029F">
        <w:rPr>
          <w:rFonts w:asciiTheme="majorBidi" w:hAnsiTheme="majorBidi"/>
          <w:sz w:val="22"/>
          <w:szCs w:val="22"/>
          <w:rtl/>
        </w:rPr>
        <w:t>ת</w:t>
      </w:r>
      <w:r w:rsidRPr="0077029F">
        <w:rPr>
          <w:rFonts w:asciiTheme="majorBidi" w:hAnsiTheme="majorBidi"/>
          <w:sz w:val="22"/>
          <w:szCs w:val="22"/>
          <w:rtl/>
        </w:rPr>
        <w:t xml:space="preserve"> עיון בסעיפים הבאים בהצעתי, בשל היותם סוד מסחרי או מקצועי:</w:t>
      </w:r>
    </w:p>
    <w:p w:rsidR="001E4E26" w:rsidRPr="0077029F" w:rsidRDefault="001E4E26" w:rsidP="00314B9E">
      <w:pPr>
        <w:jc w:val="both"/>
        <w:rPr>
          <w:rFonts w:asciiTheme="majorBidi" w:hAnsiTheme="majorBidi"/>
          <w:sz w:val="22"/>
          <w:szCs w:val="22"/>
          <w:rtl/>
        </w:rPr>
      </w:pPr>
    </w:p>
    <w:p w:rsidR="001E4E26" w:rsidRPr="0077029F" w:rsidRDefault="001E4E26" w:rsidP="00314B9E">
      <w:pPr>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עמוד ____ בהצעה בדבר _______________________________________________</w:t>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DB0FFD">
      <w:pPr>
        <w:spacing w:line="360" w:lineRule="auto"/>
        <w:jc w:val="both"/>
        <w:rPr>
          <w:rFonts w:asciiTheme="majorBidi" w:hAnsiTheme="majorBidi"/>
          <w:sz w:val="22"/>
          <w:szCs w:val="22"/>
          <w:rtl/>
        </w:rPr>
      </w:pPr>
      <w:r w:rsidRPr="0077029F">
        <w:rPr>
          <w:rFonts w:asciiTheme="majorBidi" w:hAnsiTheme="majorBidi"/>
          <w:sz w:val="22"/>
          <w:szCs w:val="22"/>
          <w:rtl/>
        </w:rPr>
        <w:t>וכן מעמוד ___ בהצעה בדבר ____________</w:t>
      </w:r>
      <w:r w:rsidR="00DB0FFD" w:rsidRPr="0077029F">
        <w:rPr>
          <w:rFonts w:asciiTheme="majorBidi" w:hAnsiTheme="majorBidi"/>
          <w:sz w:val="22"/>
          <w:szCs w:val="22"/>
          <w:rtl/>
        </w:rPr>
        <w:t>_______________________________</w:t>
      </w:r>
      <w:r w:rsidRPr="0077029F">
        <w:rPr>
          <w:rFonts w:asciiTheme="majorBidi" w:hAnsiTheme="majorBidi"/>
          <w:sz w:val="22"/>
          <w:szCs w:val="22"/>
          <w:rtl/>
        </w:rPr>
        <w:t xml:space="preserve"> ועד עמוד ____ בהצעה בדבר _____________________________________________</w:t>
      </w:r>
      <w:r w:rsidR="00880268" w:rsidRPr="0077029F">
        <w:rPr>
          <w:rFonts w:asciiTheme="majorBidi" w:hAnsiTheme="majorBidi"/>
          <w:sz w:val="22"/>
          <w:szCs w:val="22"/>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77029F" w:rsidRDefault="00E72377" w:rsidP="00314B9E">
      <w:pPr>
        <w:spacing w:line="360" w:lineRule="auto"/>
        <w:jc w:val="both"/>
        <w:rPr>
          <w:rFonts w:asciiTheme="majorBidi" w:hAnsiTheme="majorBidi"/>
          <w:sz w:val="22"/>
          <w:szCs w:val="22"/>
          <w:rtl/>
        </w:rPr>
      </w:pPr>
      <w:r w:rsidRPr="0077029F">
        <w:rPr>
          <w:rFonts w:asciiTheme="majorBidi" w:hAnsiTheme="majorBidi"/>
          <w:sz w:val="22"/>
          <w:szCs w:val="22"/>
          <w:rtl/>
        </w:rPr>
        <w:t>מוסכם עלי, כי אם ועדת המכרזים תקבל את בקשתי הנ"ל, אזי סעיפים מקבילים ביתר ההצעות שיוגשו במסגרת מכרז זה, יהיו חסויים בפניי.</w:t>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r w:rsidRPr="0077029F">
        <w:rPr>
          <w:rFonts w:asciiTheme="majorBidi" w:hAnsiTheme="majorBidi"/>
          <w:sz w:val="22"/>
          <w:szCs w:val="22"/>
          <w:rtl/>
        </w:rPr>
        <w:t>חתימת המציע:</w:t>
      </w:r>
    </w:p>
    <w:p w:rsidR="001E4E26" w:rsidRPr="0077029F" w:rsidRDefault="001E4E26" w:rsidP="00314B9E">
      <w:pPr>
        <w:spacing w:line="360" w:lineRule="auto"/>
        <w:jc w:val="both"/>
        <w:rPr>
          <w:rFonts w:asciiTheme="majorBidi" w:hAnsiTheme="majorBidi"/>
          <w:sz w:val="22"/>
          <w:szCs w:val="22"/>
          <w:rtl/>
        </w:rPr>
      </w:pPr>
    </w:p>
    <w:p w:rsidR="001E4E26" w:rsidRPr="0077029F" w:rsidRDefault="001E4E26" w:rsidP="00314B9E">
      <w:pPr>
        <w:spacing w:line="360" w:lineRule="auto"/>
        <w:jc w:val="both"/>
        <w:rPr>
          <w:rFonts w:asciiTheme="majorBidi" w:hAnsiTheme="majorBidi"/>
          <w:sz w:val="22"/>
          <w:szCs w:val="22"/>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AD7675" w:rsidTr="00E84A64">
        <w:tc>
          <w:tcPr>
            <w:tcW w:w="2002" w:type="dxa"/>
            <w:tcBorders>
              <w:top w:val="single" w:sz="4" w:space="0" w:color="auto"/>
            </w:tcBorders>
          </w:tcPr>
          <w:p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sz w:val="22"/>
                <w:szCs w:val="22"/>
                <w:rtl/>
              </w:rPr>
              <w:t>תאריך</w:t>
            </w:r>
          </w:p>
        </w:tc>
        <w:tc>
          <w:tcPr>
            <w:tcW w:w="284" w:type="dxa"/>
          </w:tcPr>
          <w:p w:rsidR="00E84A64" w:rsidRPr="0077029F" w:rsidRDefault="00E84A64" w:rsidP="00E83064">
            <w:pPr>
              <w:spacing w:line="360" w:lineRule="auto"/>
              <w:jc w:val="both"/>
              <w:rPr>
                <w:rFonts w:asciiTheme="majorBidi" w:hAnsiTheme="majorBidi"/>
                <w:sz w:val="22"/>
                <w:szCs w:val="22"/>
                <w:rtl/>
              </w:rPr>
            </w:pPr>
          </w:p>
        </w:tc>
        <w:tc>
          <w:tcPr>
            <w:tcW w:w="2126" w:type="dxa"/>
            <w:tcBorders>
              <w:top w:val="single" w:sz="4" w:space="0" w:color="auto"/>
            </w:tcBorders>
          </w:tcPr>
          <w:p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sz w:val="22"/>
                <w:szCs w:val="22"/>
                <w:rtl/>
              </w:rPr>
              <w:t xml:space="preserve">שם </w:t>
            </w:r>
            <w:r w:rsidRPr="0077029F">
              <w:rPr>
                <w:rFonts w:asciiTheme="majorBidi" w:hAnsiTheme="majorBidi" w:hint="eastAsia"/>
                <w:sz w:val="22"/>
                <w:szCs w:val="22"/>
                <w:rtl/>
              </w:rPr>
              <w:t>המציע</w:t>
            </w:r>
          </w:p>
        </w:tc>
        <w:tc>
          <w:tcPr>
            <w:tcW w:w="283" w:type="dxa"/>
          </w:tcPr>
          <w:p w:rsidR="00E84A64" w:rsidRPr="0077029F" w:rsidRDefault="00E84A64" w:rsidP="00E83064">
            <w:pPr>
              <w:spacing w:line="360" w:lineRule="auto"/>
              <w:jc w:val="both"/>
              <w:rPr>
                <w:rFonts w:asciiTheme="majorBidi" w:hAnsiTheme="majorBidi"/>
                <w:sz w:val="22"/>
                <w:szCs w:val="22"/>
                <w:rtl/>
              </w:rPr>
            </w:pPr>
          </w:p>
        </w:tc>
        <w:tc>
          <w:tcPr>
            <w:tcW w:w="2127" w:type="dxa"/>
            <w:tcBorders>
              <w:top w:val="single" w:sz="4" w:space="0" w:color="auto"/>
            </w:tcBorders>
          </w:tcPr>
          <w:p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sz w:val="22"/>
                <w:szCs w:val="22"/>
                <w:rtl/>
              </w:rPr>
              <w:t xml:space="preserve">מס' ח.פ/עוסק מורשה </w:t>
            </w:r>
          </w:p>
        </w:tc>
        <w:tc>
          <w:tcPr>
            <w:tcW w:w="283" w:type="dxa"/>
          </w:tcPr>
          <w:p w:rsidR="00E84A64" w:rsidRPr="0077029F" w:rsidRDefault="00E84A64" w:rsidP="00E83064">
            <w:pPr>
              <w:spacing w:line="360" w:lineRule="auto"/>
              <w:jc w:val="both"/>
              <w:rPr>
                <w:rFonts w:asciiTheme="majorBidi" w:hAnsiTheme="majorBidi"/>
                <w:sz w:val="22"/>
                <w:szCs w:val="22"/>
                <w:rtl/>
              </w:rPr>
            </w:pPr>
          </w:p>
        </w:tc>
        <w:tc>
          <w:tcPr>
            <w:tcW w:w="1985" w:type="dxa"/>
            <w:tcBorders>
              <w:top w:val="single" w:sz="4" w:space="0" w:color="auto"/>
            </w:tcBorders>
          </w:tcPr>
          <w:p w:rsidR="00E84A64" w:rsidRPr="0077029F" w:rsidRDefault="00E84A64" w:rsidP="00E83064">
            <w:pPr>
              <w:spacing w:line="360" w:lineRule="auto"/>
              <w:jc w:val="center"/>
              <w:rPr>
                <w:rFonts w:asciiTheme="majorBidi" w:hAnsiTheme="majorBidi"/>
                <w:sz w:val="22"/>
                <w:szCs w:val="22"/>
                <w:rtl/>
              </w:rPr>
            </w:pPr>
            <w:r w:rsidRPr="0077029F">
              <w:rPr>
                <w:rFonts w:asciiTheme="majorBidi" w:hAnsiTheme="majorBidi" w:hint="eastAsia"/>
                <w:sz w:val="22"/>
                <w:szCs w:val="22"/>
                <w:rtl/>
              </w:rPr>
              <w:t>חתימה</w:t>
            </w:r>
            <w:r w:rsidRPr="0077029F">
              <w:rPr>
                <w:rFonts w:asciiTheme="majorBidi" w:hAnsiTheme="majorBidi"/>
                <w:sz w:val="22"/>
                <w:szCs w:val="22"/>
                <w:rtl/>
              </w:rPr>
              <w:t xml:space="preserve"> / </w:t>
            </w:r>
            <w:r w:rsidRPr="0077029F">
              <w:rPr>
                <w:rFonts w:asciiTheme="majorBidi" w:hAnsiTheme="majorBidi" w:hint="eastAsia"/>
                <w:sz w:val="22"/>
                <w:szCs w:val="22"/>
                <w:rtl/>
              </w:rPr>
              <w:t>חותמת</w:t>
            </w:r>
          </w:p>
        </w:tc>
      </w:tr>
    </w:tbl>
    <w:p w:rsidR="002739DC" w:rsidRDefault="002739D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CA35BB">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CA35BB" w:rsidRPr="00F410B9">
              <w:rPr>
                <w:rFonts w:asciiTheme="majorBidi" w:hAnsiTheme="majorBidi" w:cs="David" w:hint="cs"/>
                <w:color w:val="auto"/>
                <w:rtl/>
              </w:rPr>
              <w:t>י</w:t>
            </w:r>
            <w:r w:rsidR="00CA35BB">
              <w:rPr>
                <w:rFonts w:asciiTheme="majorBidi" w:hAnsiTheme="majorBidi" w:cs="David" w:hint="cs"/>
                <w:color w:val="auto"/>
                <w:rtl/>
              </w:rPr>
              <w:t>ג</w:t>
            </w:r>
            <w:r w:rsidR="00CA35BB" w:rsidRPr="00F410B9">
              <w:rPr>
                <w:rFonts w:asciiTheme="majorBidi" w:hAnsiTheme="majorBidi" w:cs="David" w:hint="cs"/>
                <w:color w:val="auto"/>
                <w:rtl/>
              </w:rPr>
              <w:t>'</w:t>
            </w:r>
          </w:p>
        </w:tc>
      </w:tr>
      <w:tr w:rsidR="00DB0FFD" w:rsidRPr="00314B9E" w:rsidTr="002739DC">
        <w:trPr>
          <w:trHeight w:hRule="exact" w:val="561"/>
          <w:jc w:val="right"/>
        </w:trPr>
        <w:tc>
          <w:tcPr>
            <w:tcW w:w="8958" w:type="dxa"/>
            <w:tcBorders>
              <w:top w:val="nil"/>
              <w:bottom w:val="nil"/>
            </w:tcBorders>
            <w:shd w:val="clear" w:color="auto" w:fill="1B3461"/>
            <w:vAlign w:val="center"/>
          </w:tcPr>
          <w:p w:rsidR="00DB0FFD" w:rsidRPr="00314B9E" w:rsidRDefault="00DB0FFD" w:rsidP="002739DC">
            <w:pPr>
              <w:pStyle w:val="afff9"/>
              <w:jc w:val="left"/>
              <w:rPr>
                <w:rFonts w:asciiTheme="majorBidi" w:hAnsiTheme="majorBidi" w:cs="David"/>
                <w:rtl/>
              </w:rPr>
            </w:pPr>
            <w:r w:rsidRPr="00DB0FFD">
              <w:rPr>
                <w:rFonts w:asciiTheme="majorBidi" w:hAnsiTheme="majorBidi" w:cs="David"/>
                <w:b w:val="0"/>
                <w:i/>
                <w:rtl/>
              </w:rPr>
              <w:t>אישור קיום ביטוחים</w:t>
            </w:r>
          </w:p>
        </w:tc>
      </w:tr>
    </w:tbl>
    <w:p w:rsidR="002739DC" w:rsidRDefault="002739DC" w:rsidP="00314B9E">
      <w:pPr>
        <w:rPr>
          <w:rFonts w:asciiTheme="majorBidi" w:hAnsiTheme="majorBidi"/>
          <w:szCs w:val="24"/>
          <w:rtl/>
        </w:rPr>
      </w:pPr>
    </w:p>
    <w:p w:rsidR="008974B0" w:rsidRPr="008974B0" w:rsidRDefault="008974B0" w:rsidP="008974B0">
      <w:pPr>
        <w:rPr>
          <w:szCs w:val="24"/>
          <w:rtl/>
        </w:rPr>
      </w:pPr>
      <w:r w:rsidRPr="008974B0">
        <w:rPr>
          <w:rFonts w:hint="cs"/>
          <w:szCs w:val="24"/>
          <w:rtl/>
        </w:rPr>
        <w:t xml:space="preserve">לכבוד </w:t>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8974B0">
        <w:rPr>
          <w:szCs w:val="24"/>
          <w:rtl/>
        </w:rPr>
        <w:tab/>
      </w:r>
      <w:r w:rsidRPr="00D85A86">
        <w:rPr>
          <w:szCs w:val="24"/>
          <w:rtl/>
        </w:rPr>
        <w:t>סימוכין: 2610</w:t>
      </w:r>
    </w:p>
    <w:p w:rsidR="008974B0" w:rsidRPr="008974B0" w:rsidRDefault="008974B0" w:rsidP="008974B0">
      <w:pPr>
        <w:rPr>
          <w:szCs w:val="24"/>
          <w:rtl/>
        </w:rPr>
      </w:pPr>
    </w:p>
    <w:p w:rsidR="008974B0" w:rsidRPr="008974B0" w:rsidRDefault="008974B0" w:rsidP="008974B0">
      <w:pPr>
        <w:rPr>
          <w:b/>
          <w:bCs/>
          <w:sz w:val="28"/>
          <w:szCs w:val="28"/>
          <w:u w:val="single"/>
          <w:rtl/>
        </w:rPr>
      </w:pPr>
      <w:r w:rsidRPr="008974B0">
        <w:rPr>
          <w:rFonts w:hint="cs"/>
          <w:b/>
          <w:bCs/>
          <w:sz w:val="28"/>
          <w:szCs w:val="28"/>
          <w:u w:val="single"/>
          <w:rtl/>
        </w:rPr>
        <w:t xml:space="preserve">מדינת ישראל </w:t>
      </w:r>
      <w:r w:rsidRPr="008974B0">
        <w:rPr>
          <w:b/>
          <w:bCs/>
          <w:sz w:val="28"/>
          <w:szCs w:val="28"/>
          <w:u w:val="single"/>
          <w:rtl/>
        </w:rPr>
        <w:t>–</w:t>
      </w:r>
      <w:r w:rsidRPr="008974B0">
        <w:rPr>
          <w:rFonts w:hint="cs"/>
          <w:szCs w:val="24"/>
          <w:u w:val="single"/>
          <w:rtl/>
        </w:rPr>
        <w:t xml:space="preserve"> </w:t>
      </w:r>
      <w:r w:rsidRPr="008974B0">
        <w:rPr>
          <w:rFonts w:hint="cs"/>
          <w:b/>
          <w:bCs/>
          <w:sz w:val="28"/>
          <w:szCs w:val="28"/>
          <w:u w:val="single"/>
          <w:rtl/>
        </w:rPr>
        <w:t>משרד האנרגיה;</w:t>
      </w:r>
    </w:p>
    <w:p w:rsidR="008974B0" w:rsidRPr="008974B0" w:rsidRDefault="008974B0" w:rsidP="003267E1">
      <w:pPr>
        <w:rPr>
          <w:b/>
          <w:bCs/>
          <w:sz w:val="28"/>
          <w:szCs w:val="28"/>
          <w:u w:val="single"/>
          <w:rtl/>
        </w:rPr>
      </w:pPr>
      <w:r w:rsidRPr="008974B0">
        <w:rPr>
          <w:rFonts w:hint="cs"/>
          <w:b/>
          <w:bCs/>
          <w:sz w:val="28"/>
          <w:szCs w:val="28"/>
          <w:u w:val="single"/>
          <w:rtl/>
        </w:rPr>
        <w:t>בכתובת</w:t>
      </w:r>
      <w:r w:rsidRPr="0061028E">
        <w:rPr>
          <w:rFonts w:hint="cs"/>
          <w:b/>
          <w:bCs/>
          <w:sz w:val="28"/>
          <w:szCs w:val="28"/>
          <w:rtl/>
        </w:rPr>
        <w:t>:</w:t>
      </w:r>
      <w:r w:rsidR="003267E1" w:rsidRPr="003267E1">
        <w:rPr>
          <w:rtl/>
        </w:rPr>
        <w:t xml:space="preserve"> </w:t>
      </w:r>
      <w:r w:rsidR="003267E1" w:rsidRPr="008E3F85">
        <w:rPr>
          <w:b/>
          <w:bCs/>
          <w:sz w:val="28"/>
          <w:szCs w:val="28"/>
          <w:rtl/>
        </w:rPr>
        <w:t>בנין ג'נרי 2, רח' בנק ישראל 7, ירושלים מיקוד 9195021, ת.ד. 36148</w:t>
      </w:r>
    </w:p>
    <w:p w:rsidR="008974B0" w:rsidRPr="008974B0" w:rsidRDefault="008974B0" w:rsidP="008974B0">
      <w:pPr>
        <w:rPr>
          <w:b/>
          <w:bCs/>
          <w:sz w:val="28"/>
          <w:szCs w:val="28"/>
          <w:u w:val="single"/>
          <w:rtl/>
        </w:rPr>
      </w:pPr>
    </w:p>
    <w:p w:rsidR="008974B0" w:rsidRPr="008974B0" w:rsidRDefault="008974B0" w:rsidP="008974B0">
      <w:pPr>
        <w:rPr>
          <w:szCs w:val="24"/>
          <w:rtl/>
        </w:rPr>
      </w:pPr>
      <w:r w:rsidRPr="008974B0">
        <w:rPr>
          <w:rFonts w:hint="cs"/>
          <w:szCs w:val="24"/>
          <w:rtl/>
        </w:rPr>
        <w:t xml:space="preserve">א.ג.נ., </w:t>
      </w:r>
    </w:p>
    <w:p w:rsidR="008974B0" w:rsidRPr="008974B0" w:rsidRDefault="008974B0" w:rsidP="008974B0">
      <w:pPr>
        <w:rPr>
          <w:sz w:val="32"/>
          <w:szCs w:val="32"/>
          <w:rtl/>
        </w:rPr>
      </w:pPr>
      <w:r w:rsidRPr="008974B0">
        <w:rPr>
          <w:rFonts w:hint="cs"/>
          <w:szCs w:val="24"/>
          <w:rtl/>
        </w:rPr>
        <w:t xml:space="preserve">                                       הנדון</w:t>
      </w:r>
      <w:r w:rsidRPr="008974B0">
        <w:rPr>
          <w:rFonts w:hint="cs"/>
          <w:sz w:val="32"/>
          <w:szCs w:val="32"/>
          <w:rtl/>
        </w:rPr>
        <w:t xml:space="preserve">:  </w:t>
      </w:r>
      <w:r w:rsidRPr="008974B0">
        <w:rPr>
          <w:rFonts w:hint="cs"/>
          <w:b/>
          <w:bCs/>
          <w:sz w:val="32"/>
          <w:szCs w:val="32"/>
          <w:u w:val="single"/>
          <w:rtl/>
        </w:rPr>
        <w:t>אישור קיום  ביטוחים</w:t>
      </w:r>
    </w:p>
    <w:p w:rsidR="008974B0" w:rsidRPr="008974B0" w:rsidRDefault="008974B0" w:rsidP="008974B0">
      <w:pPr>
        <w:rPr>
          <w:sz w:val="32"/>
          <w:szCs w:val="32"/>
          <w:rtl/>
        </w:rPr>
      </w:pPr>
    </w:p>
    <w:p w:rsidR="008974B0" w:rsidRPr="008974B0" w:rsidRDefault="008974B0" w:rsidP="008974B0">
      <w:pPr>
        <w:rPr>
          <w:szCs w:val="24"/>
          <w:rtl/>
        </w:rPr>
      </w:pPr>
      <w:r w:rsidRPr="008974B0">
        <w:rPr>
          <w:rFonts w:hint="cs"/>
          <w:szCs w:val="24"/>
          <w:rtl/>
        </w:rPr>
        <w:t xml:space="preserve">הננו מאשרים בזה כי ערכנו למבוטחנו __________________________(להלן "הזוכה/היועץ") </w:t>
      </w:r>
    </w:p>
    <w:p w:rsidR="008974B0" w:rsidRPr="008974B0" w:rsidRDefault="008974B0" w:rsidP="008974B0">
      <w:pPr>
        <w:rPr>
          <w:szCs w:val="24"/>
          <w:rtl/>
        </w:rPr>
      </w:pPr>
    </w:p>
    <w:p w:rsidR="008974B0" w:rsidRPr="008974B0" w:rsidRDefault="008974B0" w:rsidP="008E3F85">
      <w:pPr>
        <w:spacing w:line="360" w:lineRule="auto"/>
        <w:rPr>
          <w:szCs w:val="24"/>
          <w:rtl/>
        </w:rPr>
      </w:pPr>
      <w:r w:rsidRPr="008974B0">
        <w:rPr>
          <w:rFonts w:hint="cs"/>
          <w:szCs w:val="24"/>
          <w:rtl/>
        </w:rPr>
        <w:t>לתקופת הביטוח  מיום _______________ עד יום ________________ בקשר למתן שירותי ייעוץ הנדסיים בתחום הגז הטבעי עבור רשות הגז הטבעי שבמשרד האנרגיה, בהתאם למכרז וחוזה עם מדינת ישראל - משרד האנרגיה, את הביטוחים המפורטים להלן:</w:t>
      </w:r>
    </w:p>
    <w:p w:rsidR="008974B0" w:rsidRPr="008974B0" w:rsidRDefault="008974B0" w:rsidP="008974B0">
      <w:pPr>
        <w:rPr>
          <w:szCs w:val="24"/>
          <w:rtl/>
        </w:rPr>
      </w:pPr>
    </w:p>
    <w:p w:rsidR="008974B0" w:rsidRPr="008974B0" w:rsidRDefault="008974B0" w:rsidP="008974B0">
      <w:pPr>
        <w:rPr>
          <w:b/>
          <w:bCs/>
          <w:sz w:val="28"/>
          <w:szCs w:val="28"/>
          <w:u w:val="single"/>
          <w:rtl/>
        </w:rPr>
      </w:pPr>
      <w:r w:rsidRPr="008974B0">
        <w:rPr>
          <w:rFonts w:hint="cs"/>
          <w:b/>
          <w:bCs/>
          <w:sz w:val="28"/>
          <w:szCs w:val="28"/>
          <w:u w:val="single"/>
          <w:rtl/>
        </w:rPr>
        <w:t>ביטוח חבות המעבידים, פוליסה מס'_______________</w:t>
      </w:r>
    </w:p>
    <w:p w:rsidR="008974B0" w:rsidRPr="008974B0" w:rsidRDefault="008974B0" w:rsidP="008974B0">
      <w:pPr>
        <w:rPr>
          <w:szCs w:val="24"/>
          <w:rtl/>
        </w:rPr>
      </w:pPr>
    </w:p>
    <w:p w:rsidR="008974B0" w:rsidRPr="008974B0" w:rsidRDefault="008974B0" w:rsidP="008E3F85">
      <w:pPr>
        <w:spacing w:line="360" w:lineRule="auto"/>
        <w:rPr>
          <w:szCs w:val="24"/>
          <w:rtl/>
        </w:rPr>
      </w:pPr>
      <w:r w:rsidRPr="008974B0">
        <w:rPr>
          <w:rFonts w:hint="cs"/>
          <w:szCs w:val="24"/>
          <w:rtl/>
        </w:rPr>
        <w:t xml:space="preserve">1. אחריותו החוקית כלפי עובדיו בכל תחומי מדינת ישראל  והשטחים המוחזקים לרבות בתחומי הים </w:t>
      </w:r>
    </w:p>
    <w:p w:rsidR="008974B0" w:rsidRPr="008974B0" w:rsidRDefault="008974B0" w:rsidP="008E3F85">
      <w:pPr>
        <w:spacing w:line="360" w:lineRule="auto"/>
        <w:rPr>
          <w:szCs w:val="24"/>
          <w:rtl/>
        </w:rPr>
      </w:pPr>
      <w:r w:rsidRPr="008974B0">
        <w:rPr>
          <w:rFonts w:hint="cs"/>
          <w:szCs w:val="24"/>
          <w:rtl/>
        </w:rPr>
        <w:t xml:space="preserve">    בהם נמצאים מתקני גז והולכת גז. הביטוח יורחב לכסות את אחריותו של הזוכה/היועץ כלפי עובדיו </w:t>
      </w:r>
    </w:p>
    <w:p w:rsidR="008974B0" w:rsidRPr="008974B0" w:rsidRDefault="008974B0" w:rsidP="008E3F85">
      <w:pPr>
        <w:spacing w:line="360" w:lineRule="auto"/>
        <w:rPr>
          <w:szCs w:val="24"/>
          <w:rtl/>
        </w:rPr>
      </w:pPr>
      <w:r w:rsidRPr="008974B0">
        <w:rPr>
          <w:szCs w:val="24"/>
          <w:rtl/>
        </w:rPr>
        <w:t xml:space="preserve">    </w:t>
      </w:r>
      <w:r w:rsidRPr="008974B0">
        <w:rPr>
          <w:rFonts w:hint="cs"/>
          <w:szCs w:val="24"/>
          <w:rtl/>
        </w:rPr>
        <w:t>בעת שהותם הזמנית מחוץ לגבולות המדינה.</w:t>
      </w:r>
    </w:p>
    <w:p w:rsidR="008974B0" w:rsidRPr="008974B0" w:rsidRDefault="008974B0" w:rsidP="008E3F85">
      <w:pPr>
        <w:spacing w:line="360" w:lineRule="auto"/>
        <w:rPr>
          <w:b/>
          <w:bCs/>
          <w:szCs w:val="24"/>
          <w:rtl/>
        </w:rPr>
      </w:pPr>
      <w:r w:rsidRPr="008974B0">
        <w:rPr>
          <w:rFonts w:hint="cs"/>
          <w:szCs w:val="24"/>
          <w:rtl/>
        </w:rPr>
        <w:t>2. גבולות האחריות לא יפחתו מסך  5,000,000 דולר לעובד, למקרה ולתקופת הביטוח (שנה).</w:t>
      </w:r>
    </w:p>
    <w:p w:rsidR="008974B0" w:rsidRPr="008974B0" w:rsidRDefault="008974B0" w:rsidP="008E3F85">
      <w:pPr>
        <w:spacing w:line="360" w:lineRule="auto"/>
        <w:rPr>
          <w:szCs w:val="24"/>
          <w:rtl/>
        </w:rPr>
      </w:pPr>
      <w:r w:rsidRPr="008974B0">
        <w:rPr>
          <w:rFonts w:hint="cs"/>
          <w:szCs w:val="24"/>
          <w:rtl/>
        </w:rPr>
        <w:t xml:space="preserve">3. הביטוח מורחב לכסות את חבותו של המבוטח כלפי קבלנים,  קבלני משנה ועובדיהם היה ויחשב </w:t>
      </w:r>
    </w:p>
    <w:p w:rsidR="008974B0" w:rsidRPr="008E3F85" w:rsidRDefault="008974B0" w:rsidP="008E3F85">
      <w:pPr>
        <w:spacing w:line="360" w:lineRule="auto"/>
        <w:rPr>
          <w:szCs w:val="24"/>
          <w:rtl/>
        </w:rPr>
      </w:pPr>
      <w:r w:rsidRPr="008974B0">
        <w:rPr>
          <w:rFonts w:hint="cs"/>
          <w:szCs w:val="24"/>
          <w:rtl/>
        </w:rPr>
        <w:t xml:space="preserve">    כמעבידם.                                          </w:t>
      </w:r>
    </w:p>
    <w:p w:rsidR="008974B0" w:rsidRPr="008974B0" w:rsidRDefault="008974B0" w:rsidP="008E3F85">
      <w:pPr>
        <w:spacing w:line="360" w:lineRule="auto"/>
        <w:rPr>
          <w:szCs w:val="24"/>
          <w:rtl/>
        </w:rPr>
      </w:pPr>
      <w:r w:rsidRPr="008974B0">
        <w:rPr>
          <w:rFonts w:hint="cs"/>
          <w:szCs w:val="24"/>
          <w:rtl/>
        </w:rPr>
        <w:t xml:space="preserve">4. הביטוח מורחב לשפות את מדינת ישראל </w:t>
      </w:r>
      <w:r w:rsidRPr="008974B0">
        <w:rPr>
          <w:szCs w:val="24"/>
          <w:rtl/>
        </w:rPr>
        <w:t>–</w:t>
      </w:r>
      <w:r w:rsidRPr="008974B0">
        <w:rPr>
          <w:rFonts w:hint="cs"/>
          <w:szCs w:val="24"/>
          <w:rtl/>
        </w:rPr>
        <w:t xml:space="preserve"> משרד האנרגיה היה ונטען לעניין קרות תאונת </w:t>
      </w:r>
    </w:p>
    <w:p w:rsidR="008974B0" w:rsidRPr="008974B0" w:rsidRDefault="008974B0" w:rsidP="008E3F85">
      <w:pPr>
        <w:spacing w:line="360" w:lineRule="auto"/>
        <w:rPr>
          <w:szCs w:val="24"/>
          <w:rtl/>
        </w:rPr>
      </w:pPr>
      <w:r w:rsidRPr="008974B0">
        <w:rPr>
          <w:rFonts w:hint="cs"/>
          <w:szCs w:val="24"/>
          <w:rtl/>
        </w:rPr>
        <w:t xml:space="preserve">    עבודה/מחלת מקצוע כלשהי  כי הם נושאים בחבות מעביד  כלשהם</w:t>
      </w:r>
      <w:r w:rsidRPr="008974B0">
        <w:rPr>
          <w:rFonts w:hint="cs"/>
          <w:b/>
          <w:bCs/>
          <w:szCs w:val="24"/>
          <w:rtl/>
        </w:rPr>
        <w:t xml:space="preserve"> </w:t>
      </w:r>
      <w:r w:rsidRPr="008974B0">
        <w:rPr>
          <w:rFonts w:hint="cs"/>
          <w:szCs w:val="24"/>
          <w:rtl/>
        </w:rPr>
        <w:t xml:space="preserve">כלפי מי מעובדי </w:t>
      </w:r>
    </w:p>
    <w:p w:rsidR="008974B0" w:rsidRPr="008974B0" w:rsidRDefault="008974B0" w:rsidP="008E3F85">
      <w:pPr>
        <w:spacing w:line="360" w:lineRule="auto"/>
        <w:rPr>
          <w:b/>
          <w:bCs/>
          <w:szCs w:val="24"/>
          <w:rtl/>
        </w:rPr>
      </w:pPr>
      <w:r w:rsidRPr="008974B0">
        <w:rPr>
          <w:rFonts w:hint="cs"/>
          <w:szCs w:val="24"/>
          <w:rtl/>
        </w:rPr>
        <w:t xml:space="preserve">    הזוכה/היועץ, קבלנים, קבלני משנה ועובדיהם שבשירותו.</w:t>
      </w:r>
    </w:p>
    <w:p w:rsidR="008974B0" w:rsidRPr="008974B0" w:rsidRDefault="008974B0" w:rsidP="008974B0">
      <w:pPr>
        <w:rPr>
          <w:szCs w:val="24"/>
          <w:rtl/>
        </w:rPr>
      </w:pPr>
    </w:p>
    <w:p w:rsidR="008974B0" w:rsidRPr="008974B0" w:rsidRDefault="008974B0" w:rsidP="008974B0">
      <w:pPr>
        <w:rPr>
          <w:b/>
          <w:bCs/>
          <w:sz w:val="28"/>
          <w:szCs w:val="28"/>
          <w:u w:val="single"/>
          <w:rtl/>
        </w:rPr>
      </w:pPr>
      <w:r w:rsidRPr="008974B0">
        <w:rPr>
          <w:rFonts w:hint="cs"/>
          <w:b/>
          <w:bCs/>
          <w:sz w:val="28"/>
          <w:szCs w:val="28"/>
          <w:u w:val="single"/>
          <w:rtl/>
        </w:rPr>
        <w:t>ביטוח אחריות כלפי צד שלישי, פוליסה מס'_______________</w:t>
      </w:r>
    </w:p>
    <w:p w:rsidR="008974B0" w:rsidRPr="008974B0" w:rsidRDefault="008974B0" w:rsidP="008974B0">
      <w:pPr>
        <w:rPr>
          <w:b/>
          <w:bCs/>
          <w:szCs w:val="24"/>
          <w:rtl/>
        </w:rPr>
      </w:pPr>
      <w:r w:rsidRPr="008974B0">
        <w:rPr>
          <w:rFonts w:hint="cs"/>
          <w:b/>
          <w:bCs/>
          <w:szCs w:val="24"/>
          <w:rtl/>
        </w:rPr>
        <w:t xml:space="preserve">      </w:t>
      </w:r>
    </w:p>
    <w:p w:rsidR="008974B0" w:rsidRPr="008974B0" w:rsidRDefault="008974B0" w:rsidP="008E3F85">
      <w:pPr>
        <w:spacing w:line="360" w:lineRule="auto"/>
        <w:rPr>
          <w:szCs w:val="24"/>
          <w:rtl/>
        </w:rPr>
      </w:pPr>
      <w:r w:rsidRPr="008974B0">
        <w:rPr>
          <w:rFonts w:hint="cs"/>
          <w:szCs w:val="24"/>
          <w:rtl/>
        </w:rPr>
        <w:t xml:space="preserve">1. אחריותו החוקית בביטוח אחריות כלפי צד שלישי על פי דיני מדינת ישראל, בגין נזקי גוף ורכוש בכל </w:t>
      </w:r>
    </w:p>
    <w:p w:rsidR="008974B0" w:rsidRPr="008974B0" w:rsidRDefault="008974B0" w:rsidP="008E3F85">
      <w:pPr>
        <w:spacing w:line="360" w:lineRule="auto"/>
        <w:rPr>
          <w:szCs w:val="24"/>
          <w:rtl/>
        </w:rPr>
      </w:pPr>
      <w:r w:rsidRPr="008974B0">
        <w:rPr>
          <w:rFonts w:hint="cs"/>
          <w:szCs w:val="24"/>
          <w:rtl/>
        </w:rPr>
        <w:t xml:space="preserve">    תחומי מדינת ישראל והשטחים המוחזקים לרבות בתחומי הים בהם נמצאים מתקני גז והולכת גז.</w:t>
      </w:r>
    </w:p>
    <w:p w:rsidR="008974B0" w:rsidRPr="008974B0" w:rsidRDefault="008974B0" w:rsidP="008E3F85">
      <w:pPr>
        <w:spacing w:line="360" w:lineRule="auto"/>
        <w:rPr>
          <w:szCs w:val="24"/>
          <w:rtl/>
        </w:rPr>
      </w:pPr>
      <w:r w:rsidRPr="008974B0">
        <w:rPr>
          <w:szCs w:val="24"/>
          <w:rtl/>
        </w:rPr>
        <w:t xml:space="preserve">    </w:t>
      </w:r>
      <w:r w:rsidRPr="008974B0">
        <w:rPr>
          <w:rFonts w:hint="cs"/>
          <w:szCs w:val="24"/>
          <w:rtl/>
        </w:rPr>
        <w:t xml:space="preserve">הביטוח מורחב לכסות את אחריותו על-פי כל דין בגין נזקים שייגרמו בחו"ל על-ידי אנשים הנשלחים </w:t>
      </w:r>
    </w:p>
    <w:p w:rsidR="008974B0" w:rsidRPr="008974B0" w:rsidRDefault="008974B0" w:rsidP="008E3F85">
      <w:pPr>
        <w:spacing w:line="360" w:lineRule="auto"/>
        <w:rPr>
          <w:szCs w:val="24"/>
          <w:rtl/>
        </w:rPr>
      </w:pPr>
      <w:r w:rsidRPr="008974B0">
        <w:rPr>
          <w:rFonts w:hint="cs"/>
          <w:szCs w:val="24"/>
          <w:rtl/>
        </w:rPr>
        <w:t xml:space="preserve">    מטעמו </w:t>
      </w:r>
      <w:r w:rsidRPr="008974B0">
        <w:rPr>
          <w:szCs w:val="24"/>
          <w:rtl/>
        </w:rPr>
        <w:t xml:space="preserve"> </w:t>
      </w:r>
      <w:r w:rsidRPr="008974B0">
        <w:rPr>
          <w:rFonts w:hint="cs"/>
          <w:szCs w:val="24"/>
          <w:rtl/>
        </w:rPr>
        <w:t xml:space="preserve">מחוץ לגבולות המדינה. </w:t>
      </w:r>
    </w:p>
    <w:p w:rsidR="008974B0" w:rsidRPr="008974B0" w:rsidRDefault="008974B0" w:rsidP="008E3F85">
      <w:pPr>
        <w:spacing w:line="360" w:lineRule="auto"/>
        <w:rPr>
          <w:szCs w:val="24"/>
          <w:rtl/>
        </w:rPr>
      </w:pPr>
      <w:r>
        <w:rPr>
          <w:rFonts w:hint="cs"/>
          <w:szCs w:val="24"/>
          <w:rtl/>
        </w:rPr>
        <w:t xml:space="preserve">2. </w:t>
      </w:r>
      <w:r w:rsidRPr="008974B0">
        <w:rPr>
          <w:rFonts w:hint="cs"/>
          <w:szCs w:val="24"/>
          <w:rtl/>
        </w:rPr>
        <w:t xml:space="preserve">גבולות האחריות שלא יפחתו מסך   2,000,000  דולר ארה"ב,  למקרה ולתקופת הביטוח,  (שנה). </w:t>
      </w:r>
    </w:p>
    <w:p w:rsidR="008974B0" w:rsidRPr="008974B0" w:rsidRDefault="008974B0" w:rsidP="008E3F85">
      <w:pPr>
        <w:spacing w:line="360" w:lineRule="auto"/>
        <w:rPr>
          <w:szCs w:val="24"/>
          <w:rtl/>
        </w:rPr>
      </w:pPr>
      <w:r w:rsidRPr="008974B0">
        <w:rPr>
          <w:rFonts w:hint="cs"/>
          <w:szCs w:val="24"/>
          <w:rtl/>
        </w:rPr>
        <w:t>3. בפוליסה נכלל סעיף אחריות צולבת (</w:t>
      </w:r>
      <w:r w:rsidRPr="008974B0">
        <w:rPr>
          <w:rFonts w:hint="cs"/>
          <w:szCs w:val="24"/>
        </w:rPr>
        <w:t>CROSS LIABILITY</w:t>
      </w:r>
      <w:r w:rsidRPr="008974B0">
        <w:rPr>
          <w:rFonts w:hint="cs"/>
          <w:szCs w:val="24"/>
          <w:rtl/>
        </w:rPr>
        <w:t>).</w:t>
      </w:r>
    </w:p>
    <w:p w:rsidR="008974B0" w:rsidRPr="008974B0" w:rsidRDefault="008974B0" w:rsidP="008E3F85">
      <w:pPr>
        <w:spacing w:line="360" w:lineRule="auto"/>
        <w:rPr>
          <w:szCs w:val="24"/>
          <w:rtl/>
        </w:rPr>
      </w:pPr>
      <w:r w:rsidRPr="008974B0">
        <w:rPr>
          <w:rFonts w:hint="cs"/>
          <w:szCs w:val="24"/>
          <w:rtl/>
        </w:rPr>
        <w:t>4</w:t>
      </w:r>
      <w:r>
        <w:rPr>
          <w:rFonts w:hint="cs"/>
          <w:szCs w:val="24"/>
          <w:rtl/>
        </w:rPr>
        <w:t xml:space="preserve">. </w:t>
      </w:r>
      <w:r w:rsidRPr="008974B0">
        <w:rPr>
          <w:rFonts w:hint="cs"/>
          <w:szCs w:val="24"/>
          <w:rtl/>
        </w:rPr>
        <w:t xml:space="preserve">הביטוח מורחב לכסות את חבותו של המבוטח כלפי צד שלישי בגין פעילות של קבלנים, קבלני משנה </w:t>
      </w:r>
    </w:p>
    <w:p w:rsidR="008974B0" w:rsidRPr="008974B0" w:rsidRDefault="008974B0" w:rsidP="008E3F85">
      <w:pPr>
        <w:spacing w:line="360" w:lineRule="auto"/>
        <w:rPr>
          <w:szCs w:val="24"/>
          <w:rtl/>
        </w:rPr>
      </w:pPr>
      <w:r>
        <w:rPr>
          <w:rFonts w:hint="cs"/>
          <w:szCs w:val="24"/>
          <w:rtl/>
        </w:rPr>
        <w:t xml:space="preserve">    </w:t>
      </w:r>
      <w:r w:rsidRPr="008974B0">
        <w:rPr>
          <w:rFonts w:hint="cs"/>
          <w:szCs w:val="24"/>
          <w:rtl/>
        </w:rPr>
        <w:t>ועובדיהם.</w:t>
      </w:r>
    </w:p>
    <w:p w:rsidR="008974B0" w:rsidRDefault="008974B0" w:rsidP="008E3F85">
      <w:pPr>
        <w:spacing w:line="360" w:lineRule="auto"/>
        <w:rPr>
          <w:szCs w:val="24"/>
          <w:rtl/>
        </w:rPr>
      </w:pPr>
      <w:r w:rsidRPr="008974B0">
        <w:rPr>
          <w:rFonts w:hint="cs"/>
          <w:szCs w:val="24"/>
          <w:rtl/>
        </w:rPr>
        <w:t xml:space="preserve">5. הביטוח מורחב לשפות את מדינת ישראל </w:t>
      </w:r>
      <w:r w:rsidRPr="008974B0">
        <w:rPr>
          <w:szCs w:val="24"/>
          <w:rtl/>
        </w:rPr>
        <w:t>–</w:t>
      </w:r>
      <w:r w:rsidRPr="008974B0">
        <w:rPr>
          <w:rFonts w:hint="cs"/>
          <w:szCs w:val="24"/>
          <w:rtl/>
        </w:rPr>
        <w:t xml:space="preserve">  משרד האנרגיה ככל שייחשבו  אחראים למעשי ו/או </w:t>
      </w:r>
      <w:r>
        <w:rPr>
          <w:rFonts w:hint="cs"/>
          <w:szCs w:val="24"/>
          <w:rtl/>
        </w:rPr>
        <w:t xml:space="preserve">  </w:t>
      </w:r>
    </w:p>
    <w:p w:rsidR="008974B0" w:rsidRPr="008974B0" w:rsidRDefault="008974B0" w:rsidP="008E3F85">
      <w:pPr>
        <w:spacing w:line="360" w:lineRule="auto"/>
        <w:rPr>
          <w:szCs w:val="24"/>
          <w:rtl/>
        </w:rPr>
      </w:pPr>
      <w:r>
        <w:rPr>
          <w:rFonts w:hint="cs"/>
          <w:szCs w:val="24"/>
          <w:rtl/>
        </w:rPr>
        <w:t xml:space="preserve">   </w:t>
      </w:r>
      <w:r w:rsidR="00C14155">
        <w:rPr>
          <w:rFonts w:hint="cs"/>
          <w:szCs w:val="24"/>
          <w:rtl/>
        </w:rPr>
        <w:t xml:space="preserve"> </w:t>
      </w:r>
      <w:r w:rsidRPr="008974B0">
        <w:rPr>
          <w:rFonts w:hint="cs"/>
          <w:szCs w:val="24"/>
          <w:rtl/>
        </w:rPr>
        <w:t xml:space="preserve">מחדלי הזוכה/היועץ וכל הפועלים מטעמו. </w:t>
      </w:r>
    </w:p>
    <w:p w:rsidR="008974B0" w:rsidRPr="008974B0" w:rsidRDefault="008974B0" w:rsidP="008974B0">
      <w:pPr>
        <w:rPr>
          <w:szCs w:val="24"/>
          <w:rtl/>
        </w:rPr>
      </w:pPr>
      <w:r w:rsidRPr="008974B0">
        <w:rPr>
          <w:rFonts w:hint="cs"/>
          <w:szCs w:val="24"/>
          <w:rtl/>
        </w:rPr>
        <w:lastRenderedPageBreak/>
        <w:t xml:space="preserve">                                                            </w:t>
      </w:r>
    </w:p>
    <w:p w:rsidR="008974B0" w:rsidRPr="008974B0" w:rsidRDefault="008974B0" w:rsidP="008974B0">
      <w:pPr>
        <w:rPr>
          <w:b/>
          <w:bCs/>
          <w:sz w:val="28"/>
          <w:szCs w:val="28"/>
          <w:rtl/>
        </w:rPr>
      </w:pPr>
      <w:r w:rsidRPr="008974B0">
        <w:rPr>
          <w:rFonts w:hint="cs"/>
          <w:b/>
          <w:bCs/>
          <w:sz w:val="28"/>
          <w:szCs w:val="28"/>
          <w:u w:val="single"/>
          <w:rtl/>
        </w:rPr>
        <w:t>ביטוח אחריות מקצועית, פוליסה מס'_______________</w:t>
      </w:r>
    </w:p>
    <w:p w:rsidR="008974B0" w:rsidRPr="008974B0" w:rsidRDefault="008974B0" w:rsidP="008974B0">
      <w:pPr>
        <w:rPr>
          <w:b/>
          <w:bCs/>
          <w:szCs w:val="24"/>
          <w:rtl/>
        </w:rPr>
      </w:pPr>
    </w:p>
    <w:p w:rsidR="008974B0" w:rsidRPr="008974B0" w:rsidRDefault="008974B0" w:rsidP="008E3F85">
      <w:pPr>
        <w:spacing w:line="360" w:lineRule="auto"/>
        <w:rPr>
          <w:szCs w:val="24"/>
          <w:rtl/>
        </w:rPr>
      </w:pPr>
      <w:r w:rsidRPr="008974B0">
        <w:rPr>
          <w:rFonts w:hint="cs"/>
          <w:szCs w:val="24"/>
          <w:rtl/>
        </w:rPr>
        <w:t xml:space="preserve">1.  הפוליסה מכסה כל נזק מהפרת חובה מקצועית של הזוכה/היועץ , עובדיו ובגין כל הפועלים מטעמו </w:t>
      </w:r>
    </w:p>
    <w:p w:rsidR="008974B0" w:rsidRPr="008974B0" w:rsidRDefault="008974B0" w:rsidP="008E3F85">
      <w:pPr>
        <w:spacing w:line="360" w:lineRule="auto"/>
        <w:rPr>
          <w:szCs w:val="24"/>
          <w:rtl/>
        </w:rPr>
      </w:pPr>
      <w:r w:rsidRPr="008974B0">
        <w:rPr>
          <w:rFonts w:hint="cs"/>
          <w:szCs w:val="24"/>
          <w:rtl/>
        </w:rPr>
        <w:t xml:space="preserve">     ואשר אירע כתוצאה ממעשה רשלנות לרבות מחדל, טעות או השמטה, מצג בלתי נכון, הצהרה רשלנית </w:t>
      </w:r>
    </w:p>
    <w:p w:rsidR="008974B0" w:rsidRPr="008974B0" w:rsidRDefault="008974B0" w:rsidP="008E3F85">
      <w:pPr>
        <w:spacing w:line="360" w:lineRule="auto"/>
        <w:rPr>
          <w:szCs w:val="24"/>
          <w:rtl/>
        </w:rPr>
      </w:pPr>
      <w:r w:rsidRPr="008974B0">
        <w:rPr>
          <w:rFonts w:hint="cs"/>
          <w:szCs w:val="24"/>
          <w:rtl/>
        </w:rPr>
        <w:t xml:space="preserve">     שנעשו בתום לב , בקשר  למתן שירותי ייעוץ הנדסיים בתחום הגז הטבעי עבור רשות הגז הטבעי </w:t>
      </w:r>
    </w:p>
    <w:p w:rsidR="008974B0" w:rsidRPr="008974B0" w:rsidRDefault="008974B0" w:rsidP="008E3F85">
      <w:pPr>
        <w:spacing w:line="360" w:lineRule="auto"/>
        <w:rPr>
          <w:szCs w:val="24"/>
          <w:rtl/>
        </w:rPr>
      </w:pPr>
      <w:r w:rsidRPr="008974B0">
        <w:rPr>
          <w:rFonts w:hint="cs"/>
          <w:szCs w:val="24"/>
          <w:rtl/>
        </w:rPr>
        <w:t xml:space="preserve">     שבמשרד האנרגיה בתחומים הבאים: </w:t>
      </w:r>
    </w:p>
    <w:p w:rsidR="008974B0" w:rsidRPr="008974B0" w:rsidRDefault="008974B0" w:rsidP="008E3F85">
      <w:pPr>
        <w:numPr>
          <w:ilvl w:val="0"/>
          <w:numId w:val="153"/>
        </w:numPr>
        <w:spacing w:line="360" w:lineRule="auto"/>
        <w:rPr>
          <w:szCs w:val="24"/>
        </w:rPr>
      </w:pPr>
      <w:r w:rsidRPr="008974B0">
        <w:rPr>
          <w:rFonts w:hint="cs"/>
          <w:szCs w:val="24"/>
          <w:rtl/>
        </w:rPr>
        <w:t>בדיקה ואישור מפרטים ותוכניות התקנה של מתקני ומערכות גז טבעי לרבות שמירת המידע במאגרי מידע, בדיקות הנדסיות של החומר התכנוני והמפרטים ע"י מהנדסים, הכנת טיוטות והמלצות.</w:t>
      </w:r>
    </w:p>
    <w:p w:rsidR="008974B0" w:rsidRPr="008974B0" w:rsidRDefault="008974B0" w:rsidP="008E3F85">
      <w:pPr>
        <w:numPr>
          <w:ilvl w:val="0"/>
          <w:numId w:val="153"/>
        </w:numPr>
        <w:spacing w:line="360" w:lineRule="auto"/>
        <w:rPr>
          <w:szCs w:val="24"/>
        </w:rPr>
      </w:pPr>
      <w:r w:rsidRPr="008974B0">
        <w:rPr>
          <w:rFonts w:hint="cs"/>
          <w:szCs w:val="24"/>
          <w:rtl/>
        </w:rPr>
        <w:t>בקרה ובקרה רגולטוריים הנדסיים ובטיחותיים על התקנה, הפעלה תחזוקה ותכניות לשעת חירום של מתקני ומערכות הגז הטבעי, בקרה רגולטורית הנדסית ובטיחותית על התקנה ומתן אישורי הזרמה למתקני ומערכות גז טבעי</w:t>
      </w:r>
      <w:r w:rsidRPr="008974B0" w:rsidDel="00F8155A">
        <w:rPr>
          <w:rFonts w:hint="cs"/>
          <w:szCs w:val="24"/>
          <w:rtl/>
        </w:rPr>
        <w:t xml:space="preserve"> </w:t>
      </w:r>
      <w:r w:rsidRPr="008974B0">
        <w:rPr>
          <w:rFonts w:hint="cs"/>
          <w:szCs w:val="24"/>
          <w:rtl/>
        </w:rPr>
        <w:t>לרבות ביצוע ביקורי שטח במתקנים קיימים וחדשים של בעלי רישיונות, מעקבי ישימות, תיעוד, הכנת דיווחים ,בדיקות ומתן דרישות והמלצות, אישורי נהלי תפעול תחזוקה ותכניות לשעת חירום, בדיקות איכות לרבות ביצוע ביקורים אצל יצרני הציוד, בדיקת תיקי בקשות להזרמת גז טבעי, מתן אישורים כהמלצות לאישור הרשות להזרמת גז טבעי במתקנים, בדיקת מצב פיזי ותקינות של מתקני ומערכות הגז הטבעי,  בדיקות חוזק של חלקי מערכות המתקנים, בקרה על הפעלה בטיחותית, בחינת תיקי בקשות, השתתפות בתרגילי חירום, הכנת דוחות ובקרה על יישום המלצותיהם, בקרה על תפעול מערכת הגנה קטודית, בדיקות תפקוד מערכת שליטה ובקרה, בקרה על ההפעלה ועל עבודות אחזקה במתקנים, , השתתפות בוועדות חקירת אירועי גז והכנת דוחות והמלצות להמשך פעילויות ומעקב על יישומן בהתאם.</w:t>
      </w:r>
    </w:p>
    <w:p w:rsidR="008974B0" w:rsidRPr="008974B0" w:rsidRDefault="008974B0" w:rsidP="008E3F85">
      <w:pPr>
        <w:numPr>
          <w:ilvl w:val="0"/>
          <w:numId w:val="153"/>
        </w:numPr>
        <w:spacing w:line="360" w:lineRule="auto"/>
        <w:rPr>
          <w:szCs w:val="24"/>
        </w:rPr>
      </w:pPr>
      <w:r w:rsidRPr="008974B0">
        <w:rPr>
          <w:rFonts w:hint="cs"/>
          <w:szCs w:val="24"/>
          <w:rtl/>
        </w:rPr>
        <w:t>תמיכה ויעוץ בתחומי הנדסת גז טבעי שונים:</w:t>
      </w:r>
    </w:p>
    <w:p w:rsidR="008974B0" w:rsidRPr="008974B0" w:rsidRDefault="008974B0" w:rsidP="008E3F85">
      <w:pPr>
        <w:numPr>
          <w:ilvl w:val="0"/>
          <w:numId w:val="154"/>
        </w:numPr>
        <w:spacing w:line="360" w:lineRule="auto"/>
        <w:rPr>
          <w:szCs w:val="24"/>
        </w:rPr>
      </w:pPr>
      <w:r w:rsidRPr="008974B0">
        <w:rPr>
          <w:rFonts w:hint="cs"/>
          <w:szCs w:val="24"/>
          <w:rtl/>
        </w:rPr>
        <w:t xml:space="preserve">תקינה </w:t>
      </w:r>
      <w:r w:rsidRPr="008974B0">
        <w:rPr>
          <w:szCs w:val="24"/>
          <w:rtl/>
        </w:rPr>
        <w:t>–</w:t>
      </w:r>
      <w:r w:rsidRPr="008974B0">
        <w:rPr>
          <w:rFonts w:hint="cs"/>
          <w:szCs w:val="24"/>
          <w:rtl/>
        </w:rPr>
        <w:t xml:space="preserve"> ייזום, עדכון, גיבוש, ייעוץ וליווי תהליכי תקינה לתקנים ישראליים, איתור ורכישת תקנים וספרות מקצועית.</w:t>
      </w:r>
    </w:p>
    <w:p w:rsidR="008974B0" w:rsidRPr="008974B0" w:rsidRDefault="008974B0" w:rsidP="008E3F85">
      <w:pPr>
        <w:numPr>
          <w:ilvl w:val="0"/>
          <w:numId w:val="154"/>
        </w:numPr>
        <w:spacing w:line="360" w:lineRule="auto"/>
        <w:rPr>
          <w:szCs w:val="24"/>
        </w:rPr>
      </w:pPr>
      <w:r w:rsidRPr="008974B0">
        <w:rPr>
          <w:rFonts w:hint="cs"/>
          <w:szCs w:val="24"/>
          <w:rtl/>
        </w:rPr>
        <w:t xml:space="preserve">סיוע מקצועי למערך המטפל בעוסקים בעבודות במשק הגז הטבעי </w:t>
      </w:r>
      <w:r w:rsidRPr="008974B0">
        <w:rPr>
          <w:szCs w:val="24"/>
          <w:rtl/>
        </w:rPr>
        <w:t>–</w:t>
      </w:r>
      <w:r w:rsidRPr="008974B0">
        <w:rPr>
          <w:rFonts w:hint="cs"/>
          <w:szCs w:val="24"/>
          <w:rtl/>
        </w:rPr>
        <w:t xml:space="preserve"> בדיקת ואישור תכניות לימוד, מבנים והדרכות בתחום, המלצות להכרה/ביטול של רישיונו</w:t>
      </w:r>
      <w:r w:rsidRPr="008974B0">
        <w:rPr>
          <w:rFonts w:hint="eastAsia"/>
          <w:szCs w:val="24"/>
          <w:rtl/>
        </w:rPr>
        <w:t>ת</w:t>
      </w:r>
      <w:r w:rsidRPr="008974B0">
        <w:rPr>
          <w:rFonts w:hint="cs"/>
          <w:szCs w:val="24"/>
          <w:rtl/>
        </w:rPr>
        <w:t xml:space="preserve"> עוסקים ממדינות זרות והכנת ניירות עמדה.</w:t>
      </w:r>
    </w:p>
    <w:p w:rsidR="008974B0" w:rsidRPr="008974B0" w:rsidRDefault="008974B0" w:rsidP="008E3F85">
      <w:pPr>
        <w:numPr>
          <w:ilvl w:val="0"/>
          <w:numId w:val="154"/>
        </w:numPr>
        <w:spacing w:line="360" w:lineRule="auto"/>
        <w:rPr>
          <w:szCs w:val="24"/>
        </w:rPr>
      </w:pPr>
      <w:r w:rsidRPr="008974B0">
        <w:rPr>
          <w:rFonts w:hint="cs"/>
          <w:szCs w:val="24"/>
          <w:rtl/>
        </w:rPr>
        <w:t xml:space="preserve"> ניהול מערכות מידע ופרסום המידע לרבות הכנת מידע הנדסי עדכני עבור אתר האינטרנט של המשרד</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 xml:space="preserve">אסדרת משק הגז הטבעי </w:t>
      </w:r>
      <w:r w:rsidRPr="008974B0">
        <w:rPr>
          <w:szCs w:val="24"/>
          <w:rtl/>
        </w:rPr>
        <w:t>–</w:t>
      </w:r>
      <w:r w:rsidRPr="008974B0">
        <w:rPr>
          <w:rFonts w:hint="cs"/>
          <w:szCs w:val="24"/>
          <w:rtl/>
        </w:rPr>
        <w:t>, ליווי הנדסי מקצועי לקראת הכנת תקנות חדשות ועדכון תקנות קיימות</w:t>
      </w:r>
      <w:r w:rsidRPr="008974B0" w:rsidDel="00873541">
        <w:rPr>
          <w:rFonts w:hint="cs"/>
          <w:szCs w:val="24"/>
          <w:rtl/>
        </w:rPr>
        <w:t xml:space="preserve"> </w:t>
      </w:r>
      <w:r w:rsidRPr="008974B0">
        <w:rPr>
          <w:rFonts w:hint="cs"/>
          <w:szCs w:val="24"/>
          <w:rtl/>
        </w:rPr>
        <w:t>, צווי בטיחות וחומר הנדסי בתחום, הכנת דרישות למכרזים הנדסיים להקמת מתקנים, כתיבת חוות דעת וניירות עמדה מקצועיים הנדסיים בענייני בטיחות, משטר הפעלה ורגולציה במתקני גז טבעי, , מתן תמיכה הנדסית לרשות.</w:t>
      </w:r>
    </w:p>
    <w:p w:rsidR="008974B0" w:rsidRPr="008974B0" w:rsidRDefault="008974B0" w:rsidP="008E3F85">
      <w:pPr>
        <w:numPr>
          <w:ilvl w:val="0"/>
          <w:numId w:val="154"/>
        </w:numPr>
        <w:spacing w:line="360" w:lineRule="auto"/>
        <w:rPr>
          <w:szCs w:val="24"/>
        </w:rPr>
      </w:pPr>
      <w:r w:rsidRPr="008974B0">
        <w:rPr>
          <w:rFonts w:hint="cs"/>
          <w:szCs w:val="24"/>
          <w:rtl/>
        </w:rPr>
        <w:t xml:space="preserve">סיוע בבקרה רגולטורית, בטיחותית והנדסית על ההקמה, ההפעלה, תחזוקה ותוכניות לשעת חירום של מערכת אספקה, הולכה, חלוקה והובלת, </w:t>
      </w:r>
      <w:r w:rsidRPr="008974B0">
        <w:rPr>
          <w:szCs w:val="24"/>
        </w:rPr>
        <w:t>CNG</w:t>
      </w:r>
      <w:r w:rsidRPr="008974B0">
        <w:rPr>
          <w:rFonts w:hint="cs"/>
          <w:szCs w:val="24"/>
          <w:rtl/>
        </w:rPr>
        <w:t xml:space="preserve">, </w:t>
      </w:r>
      <w:r w:rsidRPr="008974B0">
        <w:rPr>
          <w:szCs w:val="24"/>
        </w:rPr>
        <w:t>LNG</w:t>
      </w:r>
      <w:r w:rsidRPr="008974B0">
        <w:rPr>
          <w:rFonts w:hint="cs"/>
          <w:szCs w:val="24"/>
          <w:rtl/>
        </w:rPr>
        <w:t xml:space="preserve">, תחנות גז טבעי שונות </w:t>
      </w:r>
      <w:r w:rsidRPr="008974B0">
        <w:rPr>
          <w:rFonts w:hint="cs"/>
          <w:szCs w:val="24"/>
          <w:rtl/>
        </w:rPr>
        <w:lastRenderedPageBreak/>
        <w:t xml:space="preserve">לרבות מתקני </w:t>
      </w:r>
      <w:r w:rsidRPr="008974B0">
        <w:rPr>
          <w:rFonts w:hint="cs"/>
          <w:szCs w:val="24"/>
        </w:rPr>
        <w:t>PRMS</w:t>
      </w:r>
      <w:r w:rsidRPr="008974B0">
        <w:rPr>
          <w:rFonts w:hint="cs"/>
          <w:szCs w:val="24"/>
          <w:rtl/>
        </w:rPr>
        <w:t xml:space="preserve"> ו- </w:t>
      </w:r>
      <w:r w:rsidRPr="008974B0">
        <w:rPr>
          <w:rFonts w:hint="cs"/>
          <w:szCs w:val="24"/>
        </w:rPr>
        <w:t>PRS</w:t>
      </w:r>
      <w:r w:rsidRPr="008974B0">
        <w:rPr>
          <w:rFonts w:hint="cs"/>
          <w:szCs w:val="24"/>
          <w:rtl/>
        </w:rPr>
        <w:t xml:space="preserve">, תחנות הגפה ופיצול, מתקני מדידה </w:t>
      </w:r>
      <w:r w:rsidRPr="008974B0">
        <w:rPr>
          <w:rFonts w:hint="cs"/>
          <w:szCs w:val="24"/>
        </w:rPr>
        <w:t>MS</w:t>
      </w:r>
      <w:r w:rsidRPr="008974B0">
        <w:rPr>
          <w:rFonts w:hint="cs"/>
          <w:szCs w:val="24"/>
          <w:rtl/>
        </w:rPr>
        <w:t xml:space="preserve">, </w:t>
      </w:r>
      <w:r w:rsidRPr="008974B0">
        <w:rPr>
          <w:rFonts w:hint="cs"/>
          <w:szCs w:val="24"/>
        </w:rPr>
        <w:t>GTL</w:t>
      </w:r>
      <w:r w:rsidRPr="008974B0">
        <w:rPr>
          <w:rFonts w:hint="cs"/>
          <w:szCs w:val="24"/>
          <w:rtl/>
        </w:rPr>
        <w:t>, ביוגז, רשתות חלוקה וחיבור של צרכנים.</w:t>
      </w:r>
    </w:p>
    <w:p w:rsidR="008974B0" w:rsidRPr="008974B0" w:rsidRDefault="008974B0" w:rsidP="008E3F85">
      <w:pPr>
        <w:numPr>
          <w:ilvl w:val="0"/>
          <w:numId w:val="154"/>
        </w:numPr>
        <w:spacing w:line="360" w:lineRule="auto"/>
        <w:rPr>
          <w:szCs w:val="24"/>
        </w:rPr>
      </w:pPr>
      <w:r w:rsidRPr="008974B0">
        <w:rPr>
          <w:rFonts w:hint="cs"/>
          <w:szCs w:val="24"/>
          <w:rtl/>
        </w:rPr>
        <w:t>ארגון והכנת חומרים מקצועיים לכנסים</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השתתפות בסיורים ופגישות מקצועיות בחו"ל</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מטרולוגיה ואיכות הגז</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מערכות טיפול בגז טבעי</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שינוע הגז הטבעי ביבשה ובים</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שיטות אחסון, ניצול והקמת מאגרים קרקעיים ביבשה ובים</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הכנת ובדיקת סקרי סיכונים/</w:t>
      </w:r>
      <w:r w:rsidRPr="008974B0">
        <w:rPr>
          <w:rFonts w:hint="cs"/>
          <w:szCs w:val="24"/>
        </w:rPr>
        <w:t>QRA</w:t>
      </w:r>
      <w:r w:rsidRPr="008974B0">
        <w:rPr>
          <w:rFonts w:hint="cs"/>
          <w:szCs w:val="24"/>
          <w:rtl/>
        </w:rPr>
        <w:t xml:space="preserve"> בתחום הגז הטבעי</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מתן ייעוץ וסיוע הנדסי בתחום תכניות פיתוח של משק הגז הטבעי</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rFonts w:hint="cs"/>
          <w:szCs w:val="24"/>
          <w:rtl/>
        </w:rPr>
        <w:t>הכנת דיווחים סטטיסטיים ואחרים</w:t>
      </w:r>
      <w:r w:rsidR="00C14155">
        <w:rPr>
          <w:rFonts w:hint="cs"/>
          <w:szCs w:val="24"/>
          <w:rtl/>
        </w:rPr>
        <w:t>.</w:t>
      </w:r>
    </w:p>
    <w:p w:rsidR="008974B0" w:rsidRPr="008974B0" w:rsidRDefault="008974B0" w:rsidP="008E3F85">
      <w:pPr>
        <w:numPr>
          <w:ilvl w:val="0"/>
          <w:numId w:val="154"/>
        </w:numPr>
        <w:spacing w:line="360" w:lineRule="auto"/>
        <w:rPr>
          <w:szCs w:val="24"/>
        </w:rPr>
      </w:pPr>
      <w:r w:rsidRPr="008974B0">
        <w:rPr>
          <w:szCs w:val="24"/>
          <w:rtl/>
        </w:rPr>
        <w:t xml:space="preserve">מתקני </w:t>
      </w:r>
      <w:r w:rsidRPr="008974B0">
        <w:rPr>
          <w:rFonts w:hint="cs"/>
          <w:szCs w:val="24"/>
          <w:rtl/>
        </w:rPr>
        <w:t>גז טבעי בים</w:t>
      </w:r>
      <w:r w:rsidR="00C14155">
        <w:rPr>
          <w:rFonts w:hint="cs"/>
          <w:szCs w:val="24"/>
          <w:rtl/>
        </w:rPr>
        <w:t>.</w:t>
      </w:r>
    </w:p>
    <w:p w:rsidR="008974B0" w:rsidRPr="008974B0" w:rsidRDefault="008974B0" w:rsidP="008E3F85">
      <w:pPr>
        <w:numPr>
          <w:ilvl w:val="0"/>
          <w:numId w:val="154"/>
        </w:numPr>
        <w:spacing w:line="360" w:lineRule="auto"/>
        <w:rPr>
          <w:szCs w:val="24"/>
          <w:rtl/>
        </w:rPr>
      </w:pPr>
      <w:r w:rsidRPr="008974B0">
        <w:rPr>
          <w:szCs w:val="24"/>
          <w:rtl/>
        </w:rPr>
        <w:t>ר</w:t>
      </w:r>
      <w:r w:rsidRPr="008974B0">
        <w:rPr>
          <w:rFonts w:hint="cs"/>
          <w:szCs w:val="24"/>
          <w:rtl/>
        </w:rPr>
        <w:t>ישוי והדרכת העוסקים בעבודות גז טבעי</w:t>
      </w:r>
      <w:r w:rsidR="00C14155">
        <w:rPr>
          <w:rFonts w:hint="cs"/>
          <w:szCs w:val="24"/>
          <w:rtl/>
        </w:rPr>
        <w:t>.</w:t>
      </w:r>
    </w:p>
    <w:p w:rsidR="008974B0" w:rsidRPr="008974B0" w:rsidRDefault="008974B0" w:rsidP="008974B0">
      <w:pPr>
        <w:rPr>
          <w:szCs w:val="24"/>
          <w:rtl/>
        </w:rPr>
      </w:pPr>
    </w:p>
    <w:p w:rsidR="00C14155" w:rsidRDefault="008974B0" w:rsidP="008E3F85">
      <w:pPr>
        <w:keepNext/>
        <w:tabs>
          <w:tab w:val="left" w:pos="566"/>
          <w:tab w:val="left" w:pos="1106"/>
        </w:tabs>
        <w:spacing w:line="360" w:lineRule="auto"/>
        <w:ind w:right="993"/>
        <w:outlineLvl w:val="6"/>
        <w:rPr>
          <w:sz w:val="20"/>
          <w:szCs w:val="24"/>
          <w:rtl/>
          <w:lang w:eastAsia="he-IL"/>
        </w:rPr>
      </w:pPr>
      <w:r w:rsidRPr="008974B0">
        <w:rPr>
          <w:rFonts w:hint="cs"/>
          <w:sz w:val="20"/>
          <w:szCs w:val="24"/>
          <w:rtl/>
          <w:lang w:eastAsia="he-IL"/>
        </w:rPr>
        <w:t xml:space="preserve">2.  גבולות האחריות לא יפחתו מסך  5,000,000  דולר ארה"ב למקרה ולתקופת הביטוח </w:t>
      </w:r>
      <w:r w:rsidR="00C14155">
        <w:rPr>
          <w:rFonts w:hint="cs"/>
          <w:sz w:val="20"/>
          <w:szCs w:val="24"/>
          <w:rtl/>
          <w:lang w:eastAsia="he-IL"/>
        </w:rPr>
        <w:t xml:space="preserve">   </w:t>
      </w:r>
    </w:p>
    <w:p w:rsidR="008974B0" w:rsidRPr="008E3F85" w:rsidRDefault="00C14155" w:rsidP="008E3F85">
      <w:pPr>
        <w:keepNext/>
        <w:tabs>
          <w:tab w:val="left" w:pos="566"/>
          <w:tab w:val="left" w:pos="1106"/>
        </w:tabs>
        <w:spacing w:line="360" w:lineRule="auto"/>
        <w:ind w:right="993"/>
        <w:outlineLvl w:val="6"/>
        <w:rPr>
          <w:sz w:val="20"/>
          <w:szCs w:val="24"/>
          <w:rtl/>
          <w:lang w:eastAsia="he-IL"/>
        </w:rPr>
      </w:pPr>
      <w:r>
        <w:rPr>
          <w:rFonts w:hint="cs"/>
          <w:sz w:val="20"/>
          <w:szCs w:val="24"/>
          <w:rtl/>
          <w:lang w:eastAsia="he-IL"/>
        </w:rPr>
        <w:t xml:space="preserve">     </w:t>
      </w:r>
      <w:r w:rsidR="008974B0" w:rsidRPr="008974B0">
        <w:rPr>
          <w:rFonts w:hint="cs"/>
          <w:sz w:val="20"/>
          <w:szCs w:val="24"/>
          <w:rtl/>
          <w:lang w:eastAsia="he-IL"/>
        </w:rPr>
        <w:t xml:space="preserve">(שנה). </w:t>
      </w:r>
      <w:r w:rsidR="008974B0" w:rsidRPr="008974B0">
        <w:rPr>
          <w:rFonts w:hint="cs"/>
          <w:szCs w:val="24"/>
          <w:rtl/>
        </w:rPr>
        <w:t xml:space="preserve">   </w:t>
      </w:r>
    </w:p>
    <w:p w:rsidR="008974B0" w:rsidRPr="008974B0" w:rsidRDefault="008974B0" w:rsidP="008E3F85">
      <w:pPr>
        <w:spacing w:line="360" w:lineRule="auto"/>
        <w:rPr>
          <w:szCs w:val="24"/>
          <w:rtl/>
        </w:rPr>
      </w:pPr>
      <w:r w:rsidRPr="008974B0">
        <w:rPr>
          <w:rFonts w:hint="cs"/>
          <w:szCs w:val="24"/>
          <w:rtl/>
        </w:rPr>
        <w:t>3.  הכיסוי על פי הפוליסה מורחב לכלול את ההרחבות הבאות:-</w:t>
      </w:r>
    </w:p>
    <w:p w:rsidR="008974B0" w:rsidRPr="008974B0" w:rsidRDefault="00C14155" w:rsidP="008E3F85">
      <w:pPr>
        <w:rPr>
          <w:szCs w:val="24"/>
          <w:rtl/>
        </w:rPr>
      </w:pPr>
      <w:r>
        <w:rPr>
          <w:rFonts w:hint="cs"/>
          <w:szCs w:val="24"/>
          <w:rtl/>
        </w:rPr>
        <w:t xml:space="preserve">           </w:t>
      </w:r>
      <w:r w:rsidR="008974B0" w:rsidRPr="008974B0">
        <w:rPr>
          <w:rFonts w:hint="cs"/>
          <w:szCs w:val="24"/>
          <w:rtl/>
        </w:rPr>
        <w:t xml:space="preserve">                 </w:t>
      </w:r>
    </w:p>
    <w:p w:rsidR="008974B0" w:rsidRPr="008974B0" w:rsidRDefault="008974B0" w:rsidP="008E3F85">
      <w:pPr>
        <w:spacing w:line="360" w:lineRule="auto"/>
        <w:ind w:left="720"/>
        <w:rPr>
          <w:szCs w:val="24"/>
          <w:rtl/>
        </w:rPr>
      </w:pPr>
      <w:r w:rsidRPr="008974B0">
        <w:rPr>
          <w:rFonts w:hint="cs"/>
          <w:szCs w:val="24"/>
          <w:rtl/>
        </w:rPr>
        <w:t>- מרמה ואי יושר עובדים;</w:t>
      </w:r>
    </w:p>
    <w:p w:rsidR="008974B0" w:rsidRPr="008974B0" w:rsidRDefault="008974B0" w:rsidP="008E3F85">
      <w:pPr>
        <w:spacing w:line="360" w:lineRule="auto"/>
        <w:ind w:left="720"/>
        <w:rPr>
          <w:szCs w:val="24"/>
          <w:rtl/>
        </w:rPr>
      </w:pPr>
      <w:r w:rsidRPr="008974B0">
        <w:rPr>
          <w:rFonts w:hint="cs"/>
          <w:szCs w:val="24"/>
          <w:rtl/>
        </w:rPr>
        <w:t>- אובדן מסמכים, לרבות אובדן השימוש ו/או העיכוב עקב מקרה ביטוח;</w:t>
      </w:r>
    </w:p>
    <w:p w:rsidR="008974B0" w:rsidRPr="008974B0" w:rsidRDefault="008974B0" w:rsidP="008E3F85">
      <w:pPr>
        <w:spacing w:line="360" w:lineRule="auto"/>
        <w:ind w:left="720"/>
        <w:rPr>
          <w:szCs w:val="24"/>
          <w:rtl/>
        </w:rPr>
      </w:pPr>
      <w:r w:rsidRPr="008974B0">
        <w:rPr>
          <w:rFonts w:hint="cs"/>
          <w:szCs w:val="24"/>
          <w:rtl/>
        </w:rPr>
        <w:t>- אחריות צולבת, אולם הכיסוי לא יחול לגבי תביעות הזוכה/היועץ כלפי מדינת</w:t>
      </w:r>
    </w:p>
    <w:p w:rsidR="008974B0" w:rsidRPr="008974B0" w:rsidRDefault="00C14155" w:rsidP="008E3F85">
      <w:pPr>
        <w:spacing w:line="360" w:lineRule="auto"/>
        <w:ind w:left="720"/>
        <w:rPr>
          <w:szCs w:val="24"/>
          <w:rtl/>
        </w:rPr>
      </w:pPr>
      <w:r>
        <w:rPr>
          <w:rFonts w:hint="cs"/>
          <w:szCs w:val="24"/>
          <w:rtl/>
        </w:rPr>
        <w:t xml:space="preserve">   </w:t>
      </w:r>
      <w:r w:rsidR="008974B0" w:rsidRPr="008974B0">
        <w:rPr>
          <w:rFonts w:hint="cs"/>
          <w:szCs w:val="24"/>
          <w:rtl/>
        </w:rPr>
        <w:t xml:space="preserve">ישראל </w:t>
      </w:r>
      <w:r w:rsidR="008974B0" w:rsidRPr="008974B0">
        <w:rPr>
          <w:szCs w:val="24"/>
          <w:rtl/>
        </w:rPr>
        <w:t>–</w:t>
      </w:r>
      <w:r w:rsidR="008974B0" w:rsidRPr="008974B0">
        <w:rPr>
          <w:rFonts w:hint="cs"/>
          <w:szCs w:val="24"/>
          <w:rtl/>
        </w:rPr>
        <w:t xml:space="preserve"> משרד האנרגיה;</w:t>
      </w:r>
    </w:p>
    <w:p w:rsidR="008974B0" w:rsidRPr="008974B0" w:rsidRDefault="008974B0" w:rsidP="008E3F85">
      <w:pPr>
        <w:spacing w:line="360" w:lineRule="auto"/>
        <w:ind w:left="720"/>
        <w:rPr>
          <w:szCs w:val="24"/>
          <w:rtl/>
        </w:rPr>
      </w:pPr>
      <w:r w:rsidRPr="008974B0">
        <w:rPr>
          <w:rFonts w:hint="cs"/>
          <w:szCs w:val="24"/>
          <w:rtl/>
        </w:rPr>
        <w:t>- הארכת תקופת הגילוי לפחות 6 חודשים.</w:t>
      </w:r>
    </w:p>
    <w:p w:rsidR="008974B0" w:rsidRPr="008974B0" w:rsidRDefault="008974B0" w:rsidP="008E3F85">
      <w:pPr>
        <w:spacing w:line="360" w:lineRule="auto"/>
        <w:rPr>
          <w:szCs w:val="24"/>
          <w:rtl/>
        </w:rPr>
      </w:pPr>
      <w:r w:rsidRPr="008974B0">
        <w:rPr>
          <w:rFonts w:hint="cs"/>
          <w:szCs w:val="24"/>
          <w:rtl/>
        </w:rPr>
        <w:t xml:space="preserve">              - הביטוח על פי הפוליסה מורחב לשפות את מדינת ישראל </w:t>
      </w:r>
      <w:r w:rsidRPr="008974B0">
        <w:rPr>
          <w:szCs w:val="24"/>
          <w:rtl/>
        </w:rPr>
        <w:t>–</w:t>
      </w:r>
      <w:r w:rsidRPr="008974B0">
        <w:rPr>
          <w:rFonts w:hint="cs"/>
          <w:szCs w:val="24"/>
          <w:rtl/>
        </w:rPr>
        <w:t xml:space="preserve"> משרד האנרגיה ככל שיחשבו </w:t>
      </w:r>
    </w:p>
    <w:p w:rsidR="008974B0" w:rsidRPr="008974B0" w:rsidRDefault="008974B0" w:rsidP="008E3F85">
      <w:pPr>
        <w:spacing w:line="360" w:lineRule="auto"/>
        <w:rPr>
          <w:szCs w:val="24"/>
          <w:rtl/>
        </w:rPr>
      </w:pPr>
      <w:r w:rsidRPr="008974B0">
        <w:rPr>
          <w:rFonts w:hint="cs"/>
          <w:szCs w:val="24"/>
          <w:rtl/>
        </w:rPr>
        <w:t xml:space="preserve"> </w:t>
      </w:r>
      <w:r w:rsidRPr="008974B0">
        <w:rPr>
          <w:rFonts w:hint="cs"/>
          <w:szCs w:val="24"/>
          <w:rtl/>
        </w:rPr>
        <w:tab/>
        <w:t xml:space="preserve">   אחראים למעשי ו/או מחדלי הזוכה/היועץ וכל הפועלים מטעמו.</w:t>
      </w:r>
    </w:p>
    <w:p w:rsidR="008974B0" w:rsidRPr="008974B0" w:rsidRDefault="008974B0" w:rsidP="008974B0">
      <w:pPr>
        <w:rPr>
          <w:szCs w:val="24"/>
          <w:rtl/>
        </w:rPr>
      </w:pPr>
    </w:p>
    <w:p w:rsidR="008974B0" w:rsidRPr="008974B0" w:rsidRDefault="008974B0" w:rsidP="008974B0">
      <w:pPr>
        <w:rPr>
          <w:b/>
          <w:bCs/>
          <w:sz w:val="28"/>
          <w:szCs w:val="28"/>
          <w:u w:val="single"/>
          <w:rtl/>
        </w:rPr>
      </w:pPr>
      <w:r w:rsidRPr="008974B0">
        <w:rPr>
          <w:rFonts w:hint="cs"/>
          <w:b/>
          <w:bCs/>
          <w:sz w:val="28"/>
          <w:szCs w:val="28"/>
          <w:u w:val="single"/>
          <w:rtl/>
        </w:rPr>
        <w:t>כללי</w:t>
      </w:r>
    </w:p>
    <w:p w:rsidR="008974B0" w:rsidRPr="008974B0" w:rsidRDefault="008974B0" w:rsidP="008974B0">
      <w:pPr>
        <w:rPr>
          <w:b/>
          <w:bCs/>
          <w:sz w:val="28"/>
          <w:szCs w:val="28"/>
          <w:u w:val="single"/>
          <w:rtl/>
        </w:rPr>
      </w:pPr>
    </w:p>
    <w:p w:rsidR="008974B0" w:rsidRPr="008974B0" w:rsidRDefault="008974B0" w:rsidP="008974B0">
      <w:pPr>
        <w:rPr>
          <w:szCs w:val="24"/>
          <w:rtl/>
        </w:rPr>
      </w:pPr>
      <w:r w:rsidRPr="008974B0">
        <w:rPr>
          <w:rFonts w:hint="cs"/>
          <w:szCs w:val="24"/>
          <w:rtl/>
        </w:rPr>
        <w:t>בפוליסות הביטוח  הנ"ל נכללו התנאים הבאים:</w:t>
      </w:r>
    </w:p>
    <w:p w:rsidR="008974B0" w:rsidRPr="008974B0" w:rsidRDefault="008974B0" w:rsidP="008E3F85">
      <w:pPr>
        <w:spacing w:line="360" w:lineRule="auto"/>
        <w:rPr>
          <w:szCs w:val="24"/>
          <w:rtl/>
        </w:rPr>
      </w:pPr>
      <w:r w:rsidRPr="008974B0">
        <w:rPr>
          <w:rFonts w:hint="cs"/>
          <w:szCs w:val="24"/>
          <w:rtl/>
        </w:rPr>
        <w:t xml:space="preserve"> </w:t>
      </w:r>
    </w:p>
    <w:p w:rsidR="003267E1" w:rsidRDefault="008974B0" w:rsidP="008E3F85">
      <w:pPr>
        <w:spacing w:line="360" w:lineRule="auto"/>
        <w:rPr>
          <w:szCs w:val="24"/>
          <w:rtl/>
        </w:rPr>
      </w:pPr>
      <w:r w:rsidRPr="008974B0">
        <w:rPr>
          <w:rFonts w:hint="cs"/>
          <w:szCs w:val="24"/>
          <w:rtl/>
        </w:rPr>
        <w:t xml:space="preserve">1.  לשם המבוטח התווספו כמבוטחים נוספים:  </w:t>
      </w:r>
      <w:r w:rsidRPr="008974B0">
        <w:rPr>
          <w:rFonts w:hint="cs"/>
          <w:b/>
          <w:bCs/>
          <w:szCs w:val="24"/>
          <w:rtl/>
        </w:rPr>
        <w:t xml:space="preserve"> מדינת ישראל </w:t>
      </w:r>
      <w:r w:rsidRPr="008974B0">
        <w:rPr>
          <w:b/>
          <w:bCs/>
          <w:szCs w:val="24"/>
          <w:rtl/>
        </w:rPr>
        <w:t>–</w:t>
      </w:r>
      <w:r w:rsidRPr="008974B0">
        <w:rPr>
          <w:rFonts w:hint="cs"/>
          <w:szCs w:val="24"/>
          <w:rtl/>
        </w:rPr>
        <w:t xml:space="preserve"> </w:t>
      </w:r>
      <w:r w:rsidRPr="008974B0">
        <w:rPr>
          <w:rFonts w:hint="cs"/>
          <w:b/>
          <w:bCs/>
          <w:szCs w:val="24"/>
          <w:rtl/>
        </w:rPr>
        <w:t>משרד האנרגיה</w:t>
      </w:r>
      <w:r w:rsidRPr="008974B0">
        <w:rPr>
          <w:rFonts w:hint="cs"/>
          <w:szCs w:val="24"/>
          <w:rtl/>
        </w:rPr>
        <w:t xml:space="preserve">, בכפוף להרחבי  </w:t>
      </w:r>
      <w:r w:rsidR="003267E1">
        <w:rPr>
          <w:rFonts w:hint="cs"/>
          <w:szCs w:val="24"/>
          <w:rtl/>
        </w:rPr>
        <w:t xml:space="preserve">   </w:t>
      </w:r>
    </w:p>
    <w:p w:rsidR="008974B0" w:rsidRPr="008974B0" w:rsidRDefault="003267E1" w:rsidP="008E3F85">
      <w:pPr>
        <w:spacing w:line="360" w:lineRule="auto"/>
        <w:rPr>
          <w:szCs w:val="24"/>
          <w:rtl/>
        </w:rPr>
      </w:pPr>
      <w:r>
        <w:rPr>
          <w:rFonts w:hint="cs"/>
          <w:szCs w:val="24"/>
          <w:rtl/>
        </w:rPr>
        <w:t xml:space="preserve">     </w:t>
      </w:r>
      <w:r w:rsidR="008974B0" w:rsidRPr="008974B0">
        <w:rPr>
          <w:rFonts w:hint="cs"/>
          <w:szCs w:val="24"/>
          <w:rtl/>
        </w:rPr>
        <w:t xml:space="preserve">השיפוי כמפורט לעיל. </w:t>
      </w:r>
    </w:p>
    <w:p w:rsidR="008974B0" w:rsidRPr="008974B0" w:rsidRDefault="008974B0" w:rsidP="008E3F85">
      <w:pPr>
        <w:spacing w:line="360" w:lineRule="auto"/>
        <w:rPr>
          <w:szCs w:val="24"/>
          <w:rtl/>
        </w:rPr>
      </w:pPr>
      <w:r w:rsidRPr="008974B0">
        <w:rPr>
          <w:rFonts w:hint="cs"/>
          <w:szCs w:val="24"/>
          <w:rtl/>
        </w:rPr>
        <w:t xml:space="preserve">2.  בכל מקרה של צמצום או ביטול הביטוח  ע"י אחד הצדדים לא יהיה להם כל תוקף אלא אם ניתנה על </w:t>
      </w:r>
    </w:p>
    <w:p w:rsidR="008974B0" w:rsidRPr="008974B0" w:rsidRDefault="008974B0" w:rsidP="008E3F85">
      <w:pPr>
        <w:spacing w:line="360" w:lineRule="auto"/>
        <w:rPr>
          <w:szCs w:val="24"/>
          <w:rtl/>
        </w:rPr>
      </w:pPr>
      <w:r w:rsidRPr="008974B0">
        <w:rPr>
          <w:rFonts w:hint="cs"/>
          <w:szCs w:val="24"/>
          <w:rtl/>
        </w:rPr>
        <w:t xml:space="preserve">     ידינו הודעה מוקדמת של  60  יום לפחות במכתב רשום לחשב משרד האנרגיה בירושלים. </w:t>
      </w:r>
    </w:p>
    <w:p w:rsidR="008974B0" w:rsidRPr="008974B0" w:rsidRDefault="008974B0" w:rsidP="008E3F85">
      <w:pPr>
        <w:spacing w:line="360" w:lineRule="auto"/>
        <w:rPr>
          <w:szCs w:val="24"/>
          <w:rtl/>
        </w:rPr>
      </w:pPr>
      <w:r w:rsidRPr="008974B0">
        <w:rPr>
          <w:rFonts w:hint="cs"/>
          <w:szCs w:val="24"/>
          <w:rtl/>
        </w:rPr>
        <w:t xml:space="preserve">3.  אנו מוותרים  על כל זכות שיבוב, תביעה, השתתפות  או חזרה, כלפי מדינת ישראל- משרד האנרגיה </w:t>
      </w:r>
    </w:p>
    <w:p w:rsidR="008974B0" w:rsidRPr="008974B0" w:rsidRDefault="008974B0" w:rsidP="008E3F85">
      <w:pPr>
        <w:spacing w:line="360" w:lineRule="auto"/>
        <w:rPr>
          <w:szCs w:val="24"/>
          <w:rtl/>
        </w:rPr>
      </w:pPr>
      <w:r w:rsidRPr="008974B0">
        <w:rPr>
          <w:rFonts w:hint="cs"/>
          <w:szCs w:val="24"/>
          <w:rtl/>
        </w:rPr>
        <w:t xml:space="preserve">     ועובדיהם,  ובלבד  שהוויתור לא יחול לטובת אדם שגרם לנזק מתוך כוונת  זדון.</w:t>
      </w:r>
    </w:p>
    <w:p w:rsidR="008974B0" w:rsidRPr="008974B0" w:rsidRDefault="008974B0" w:rsidP="008E3F85">
      <w:pPr>
        <w:spacing w:line="360" w:lineRule="auto"/>
        <w:rPr>
          <w:szCs w:val="24"/>
          <w:rtl/>
        </w:rPr>
      </w:pPr>
      <w:r w:rsidRPr="008974B0">
        <w:rPr>
          <w:rFonts w:hint="cs"/>
          <w:szCs w:val="24"/>
          <w:rtl/>
        </w:rPr>
        <w:t xml:space="preserve">4.  הזוכה/היועץ אחראי בלעדית כלפינו לתשלום דמי  הביטוח עבור כל הפוליסות ולמילוי  כל  החובות </w:t>
      </w:r>
    </w:p>
    <w:p w:rsidR="008974B0" w:rsidRPr="008974B0" w:rsidRDefault="008974B0" w:rsidP="008E3F85">
      <w:pPr>
        <w:spacing w:line="360" w:lineRule="auto"/>
        <w:rPr>
          <w:szCs w:val="24"/>
          <w:rtl/>
        </w:rPr>
      </w:pPr>
      <w:r w:rsidRPr="008974B0">
        <w:rPr>
          <w:rFonts w:hint="cs"/>
          <w:szCs w:val="24"/>
          <w:rtl/>
        </w:rPr>
        <w:t xml:space="preserve">     המוטלות על המבוטח על פי תנאי הפוליסות.                                                                      </w:t>
      </w:r>
    </w:p>
    <w:p w:rsidR="008974B0" w:rsidRPr="008974B0" w:rsidRDefault="008974B0" w:rsidP="008974B0">
      <w:pPr>
        <w:rPr>
          <w:szCs w:val="24"/>
          <w:rtl/>
        </w:rPr>
      </w:pPr>
    </w:p>
    <w:p w:rsidR="008974B0" w:rsidRPr="008974B0" w:rsidRDefault="008974B0" w:rsidP="008E3F85">
      <w:pPr>
        <w:spacing w:line="360" w:lineRule="auto"/>
        <w:rPr>
          <w:szCs w:val="24"/>
          <w:rtl/>
        </w:rPr>
      </w:pPr>
      <w:r w:rsidRPr="008974B0">
        <w:rPr>
          <w:rFonts w:hint="cs"/>
          <w:szCs w:val="24"/>
          <w:rtl/>
        </w:rPr>
        <w:t>5.  ההשתתפויות העצמיות הנקובות בכל פוליסה ופוליסה תחולנה בלעדית על הזוכה/היועץ.</w:t>
      </w:r>
    </w:p>
    <w:p w:rsidR="008974B0" w:rsidRPr="008974B0" w:rsidRDefault="008974B0" w:rsidP="008E3F85">
      <w:pPr>
        <w:spacing w:line="360" w:lineRule="auto"/>
        <w:rPr>
          <w:szCs w:val="24"/>
          <w:rtl/>
        </w:rPr>
      </w:pPr>
      <w:r w:rsidRPr="008974B0">
        <w:rPr>
          <w:rFonts w:hint="cs"/>
          <w:szCs w:val="24"/>
          <w:rtl/>
        </w:rPr>
        <w:t xml:space="preserve">6.  כל סעיף בפוליסות הביטוח המפקיע או מצמצם בדרך כל שהיא את אחריות המבטח, כאשר קיים </w:t>
      </w:r>
    </w:p>
    <w:p w:rsidR="008974B0" w:rsidRPr="008974B0" w:rsidRDefault="008974B0" w:rsidP="008E3F85">
      <w:pPr>
        <w:spacing w:line="360" w:lineRule="auto"/>
        <w:rPr>
          <w:szCs w:val="24"/>
          <w:rtl/>
        </w:rPr>
      </w:pPr>
      <w:r w:rsidRPr="008974B0">
        <w:rPr>
          <w:rFonts w:hint="cs"/>
          <w:szCs w:val="24"/>
          <w:rtl/>
        </w:rPr>
        <w:t xml:space="preserve">     ביטוח אחר לא יופעל כלפי מדינת ישראל,  והביטוח הינו  בחזקת ביטוח ראשוני המזכה במלוא </w:t>
      </w:r>
    </w:p>
    <w:p w:rsidR="008974B0" w:rsidRPr="008974B0" w:rsidRDefault="008974B0" w:rsidP="008E3F85">
      <w:pPr>
        <w:spacing w:line="360" w:lineRule="auto"/>
        <w:rPr>
          <w:szCs w:val="24"/>
          <w:rtl/>
        </w:rPr>
      </w:pPr>
      <w:r w:rsidRPr="008974B0">
        <w:rPr>
          <w:rFonts w:hint="cs"/>
          <w:szCs w:val="24"/>
          <w:rtl/>
        </w:rPr>
        <w:t xml:space="preserve">     הזכויות על פי הביטוח.</w:t>
      </w:r>
    </w:p>
    <w:p w:rsidR="008974B0" w:rsidRPr="008974B0" w:rsidRDefault="008974B0" w:rsidP="008E3F85">
      <w:pPr>
        <w:spacing w:line="360" w:lineRule="auto"/>
        <w:rPr>
          <w:szCs w:val="24"/>
          <w:rtl/>
        </w:rPr>
      </w:pPr>
      <w:r w:rsidRPr="008974B0">
        <w:rPr>
          <w:rFonts w:hint="cs"/>
          <w:szCs w:val="24"/>
          <w:rtl/>
        </w:rPr>
        <w:t xml:space="preserve">7.  תנאי הכיסוי של כל הפוליסות, למעט ביטוח האחריות המקצועית, לא יפחתו מהמקובל על פי תנאי </w:t>
      </w:r>
    </w:p>
    <w:p w:rsidR="008974B0" w:rsidRPr="008974B0" w:rsidRDefault="008974B0" w:rsidP="008E3F85">
      <w:pPr>
        <w:spacing w:line="360" w:lineRule="auto"/>
        <w:rPr>
          <w:szCs w:val="24"/>
          <w:rtl/>
        </w:rPr>
      </w:pPr>
      <w:r w:rsidRPr="008974B0">
        <w:rPr>
          <w:rFonts w:hint="cs"/>
          <w:szCs w:val="24"/>
          <w:rtl/>
        </w:rPr>
        <w:t xml:space="preserve">     "פוליסות נוסח ביט"____(יש לציין את שנת הנוסח), בכפוף להרחבת הכיסויים המתחייבים על פי </w:t>
      </w:r>
    </w:p>
    <w:p w:rsidR="008974B0" w:rsidRPr="008974B0" w:rsidRDefault="008974B0" w:rsidP="008E3F85">
      <w:pPr>
        <w:spacing w:line="360" w:lineRule="auto"/>
        <w:rPr>
          <w:szCs w:val="24"/>
          <w:rtl/>
        </w:rPr>
      </w:pPr>
      <w:r w:rsidRPr="008974B0">
        <w:rPr>
          <w:rFonts w:hint="cs"/>
          <w:szCs w:val="24"/>
          <w:rtl/>
        </w:rPr>
        <w:t xml:space="preserve">     הנדרש לעיל. </w:t>
      </w:r>
    </w:p>
    <w:p w:rsidR="008974B0" w:rsidRPr="008974B0" w:rsidRDefault="008974B0" w:rsidP="008E3F85">
      <w:pPr>
        <w:spacing w:line="360" w:lineRule="auto"/>
        <w:rPr>
          <w:szCs w:val="24"/>
          <w:rtl/>
        </w:rPr>
      </w:pPr>
      <w:r w:rsidRPr="008974B0">
        <w:rPr>
          <w:rFonts w:hint="cs"/>
          <w:szCs w:val="24"/>
          <w:rtl/>
        </w:rPr>
        <w:t>8.  חריג כוונה ו/או רשלנות רבתי מבוטל ככל שקיים בכל הפוליסות המבוטחות.</w:t>
      </w:r>
    </w:p>
    <w:p w:rsidR="008974B0" w:rsidRPr="008974B0" w:rsidRDefault="008974B0" w:rsidP="008974B0">
      <w:pPr>
        <w:rPr>
          <w:szCs w:val="24"/>
          <w:rtl/>
        </w:rPr>
      </w:pPr>
      <w:r w:rsidRPr="008974B0">
        <w:rPr>
          <w:rFonts w:hint="cs"/>
          <w:szCs w:val="24"/>
          <w:rtl/>
        </w:rPr>
        <w:t xml:space="preserve">            </w:t>
      </w:r>
    </w:p>
    <w:p w:rsidR="008974B0" w:rsidRPr="008974B0" w:rsidRDefault="008974B0" w:rsidP="008974B0">
      <w:pPr>
        <w:rPr>
          <w:b/>
          <w:bCs/>
          <w:szCs w:val="24"/>
          <w:rtl/>
        </w:rPr>
      </w:pPr>
      <w:r w:rsidRPr="008974B0">
        <w:rPr>
          <w:rFonts w:hint="cs"/>
          <w:b/>
          <w:bCs/>
          <w:szCs w:val="24"/>
          <w:rtl/>
        </w:rPr>
        <w:t>בכפוף לתנאי וסייגי הפוליסות המקוריות עד כמה שלא שונו במפורש על פי האמור באישור זה.</w:t>
      </w:r>
    </w:p>
    <w:p w:rsidR="008974B0" w:rsidRPr="008974B0" w:rsidRDefault="008974B0" w:rsidP="008974B0">
      <w:pPr>
        <w:rPr>
          <w:szCs w:val="24"/>
          <w:rtl/>
        </w:rPr>
      </w:pPr>
    </w:p>
    <w:p w:rsidR="008974B0" w:rsidRPr="008974B0" w:rsidRDefault="008974B0" w:rsidP="008974B0">
      <w:pPr>
        <w:rPr>
          <w:szCs w:val="24"/>
          <w:rtl/>
        </w:rPr>
      </w:pPr>
    </w:p>
    <w:p w:rsidR="008974B0" w:rsidRPr="008974B0" w:rsidRDefault="008974B0" w:rsidP="008974B0">
      <w:pPr>
        <w:rPr>
          <w:szCs w:val="24"/>
          <w:rtl/>
        </w:rPr>
      </w:pPr>
      <w:r w:rsidRPr="008974B0">
        <w:rPr>
          <w:rFonts w:hint="cs"/>
          <w:szCs w:val="24"/>
          <w:rtl/>
        </w:rPr>
        <w:t xml:space="preserve">                                                                                       בכבוד רב,                  </w:t>
      </w:r>
    </w:p>
    <w:p w:rsidR="008974B0" w:rsidRPr="008974B0" w:rsidRDefault="008974B0" w:rsidP="008974B0">
      <w:pPr>
        <w:rPr>
          <w:szCs w:val="24"/>
          <w:rtl/>
        </w:rPr>
      </w:pPr>
      <w:r w:rsidRPr="008974B0">
        <w:rPr>
          <w:rFonts w:hint="cs"/>
          <w:szCs w:val="24"/>
          <w:rtl/>
        </w:rPr>
        <w:t xml:space="preserve">                                                                  </w:t>
      </w:r>
    </w:p>
    <w:p w:rsidR="003267E1" w:rsidRDefault="003267E1" w:rsidP="008974B0">
      <w:pPr>
        <w:rPr>
          <w:szCs w:val="24"/>
          <w:rtl/>
        </w:rPr>
      </w:pPr>
    </w:p>
    <w:p w:rsidR="008974B0" w:rsidRPr="008974B0" w:rsidRDefault="008974B0" w:rsidP="008974B0">
      <w:pPr>
        <w:rPr>
          <w:szCs w:val="24"/>
          <w:rtl/>
        </w:rPr>
      </w:pPr>
      <w:r w:rsidRPr="008974B0">
        <w:rPr>
          <w:rFonts w:hint="cs"/>
          <w:szCs w:val="24"/>
          <w:rtl/>
        </w:rPr>
        <w:t xml:space="preserve">                                                                    ___________________________</w:t>
      </w:r>
    </w:p>
    <w:p w:rsidR="008974B0" w:rsidRPr="008974B0" w:rsidRDefault="008974B0" w:rsidP="008974B0">
      <w:pPr>
        <w:rPr>
          <w:szCs w:val="24"/>
          <w:rtl/>
        </w:rPr>
      </w:pPr>
      <w:r w:rsidRPr="008974B0">
        <w:rPr>
          <w:rFonts w:hint="cs"/>
          <w:szCs w:val="24"/>
          <w:rtl/>
        </w:rPr>
        <w:t>תאריך______________                        חתימת מורשה המבטח וחותמת המבטח</w:t>
      </w:r>
    </w:p>
    <w:p w:rsidR="008974B0" w:rsidRDefault="008974B0">
      <w:pPr>
        <w:rPr>
          <w:rFonts w:asciiTheme="majorBidi" w:hAnsiTheme="majorBidi"/>
          <w:sz w:val="22"/>
          <w:szCs w:val="22"/>
          <w:rtl/>
        </w:rPr>
      </w:pPr>
    </w:p>
    <w:p w:rsidR="008974B0" w:rsidRDefault="008974B0">
      <w:pPr>
        <w:rPr>
          <w:rFonts w:asciiTheme="majorBidi" w:hAnsiTheme="majorBidi"/>
          <w:sz w:val="22"/>
          <w:szCs w:val="22"/>
          <w:rtl/>
        </w:rPr>
      </w:pPr>
    </w:p>
    <w:p w:rsidR="008974B0" w:rsidRDefault="008974B0">
      <w:pPr>
        <w:rPr>
          <w:rFonts w:asciiTheme="majorBidi" w:hAnsiTheme="majorBidi"/>
          <w:sz w:val="22"/>
          <w:szCs w:val="22"/>
          <w:rtl/>
        </w:rPr>
      </w:pPr>
    </w:p>
    <w:p w:rsidR="008974B0" w:rsidRDefault="008974B0">
      <w:pPr>
        <w:rPr>
          <w:rFonts w:asciiTheme="majorBidi" w:hAnsiTheme="majorBidi"/>
          <w:sz w:val="22"/>
          <w:szCs w:val="22"/>
          <w:rtl/>
        </w:rPr>
      </w:pPr>
    </w:p>
    <w:p w:rsidR="008974B0" w:rsidRDefault="008974B0">
      <w:pPr>
        <w:rPr>
          <w:rFonts w:asciiTheme="majorBidi" w:hAnsiTheme="majorBidi"/>
          <w:sz w:val="22"/>
          <w:szCs w:val="22"/>
          <w:rtl/>
        </w:rPr>
      </w:pPr>
    </w:p>
    <w:p w:rsidR="008974B0" w:rsidRDefault="008974B0">
      <w:pPr>
        <w:rPr>
          <w:rFonts w:asciiTheme="majorBidi" w:hAnsiTheme="majorBidi"/>
          <w:sz w:val="22"/>
          <w:szCs w:val="22"/>
          <w:rtl/>
        </w:rPr>
      </w:pPr>
    </w:p>
    <w:p w:rsidR="008974B0" w:rsidRDefault="008974B0">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3267E1" w:rsidRDefault="003267E1">
      <w:pPr>
        <w:rPr>
          <w:rFonts w:asciiTheme="majorBidi" w:hAnsiTheme="majorBidi"/>
          <w:sz w:val="22"/>
          <w:szCs w:val="22"/>
          <w:rtl/>
        </w:rPr>
      </w:pPr>
    </w:p>
    <w:p w:rsidR="008974B0" w:rsidRDefault="008974B0">
      <w:pPr>
        <w:rPr>
          <w:rFonts w:asciiTheme="majorBidi" w:hAnsiTheme="majorBidi"/>
          <w:sz w:val="22"/>
          <w:szCs w:val="22"/>
          <w:rtl/>
        </w:rPr>
      </w:pPr>
    </w:p>
    <w:p w:rsidR="00F35077" w:rsidRDefault="00F35077"/>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2739DC">
        <w:trPr>
          <w:trHeight w:hRule="exact" w:val="561"/>
          <w:jc w:val="right"/>
        </w:trPr>
        <w:tc>
          <w:tcPr>
            <w:tcW w:w="8958" w:type="dxa"/>
            <w:tcBorders>
              <w:top w:val="nil"/>
              <w:bottom w:val="nil"/>
            </w:tcBorders>
            <w:shd w:val="clear" w:color="auto" w:fill="D9D9D9" w:themeFill="background1" w:themeFillShade="D9"/>
            <w:vAlign w:val="center"/>
          </w:tcPr>
          <w:p w:rsidR="00A20660" w:rsidRPr="00D44F93" w:rsidRDefault="00A20660" w:rsidP="00EF0FA8">
            <w:pPr>
              <w:pStyle w:val="afff9"/>
              <w:jc w:val="left"/>
              <w:rPr>
                <w:rFonts w:asciiTheme="majorBidi" w:hAnsiTheme="majorBidi" w:cs="David"/>
                <w:color w:val="auto"/>
                <w:rtl/>
              </w:rPr>
            </w:pPr>
            <w:r w:rsidRPr="00D44F93">
              <w:rPr>
                <w:rFonts w:asciiTheme="majorBidi" w:hAnsiTheme="majorBidi" w:cs="David" w:hint="eastAsia"/>
                <w:color w:val="auto"/>
                <w:rtl/>
              </w:rPr>
              <w:lastRenderedPageBreak/>
              <w:t>נספח</w:t>
            </w:r>
            <w:r w:rsidRPr="00D44F93">
              <w:rPr>
                <w:rFonts w:asciiTheme="majorBidi" w:hAnsiTheme="majorBidi" w:cs="David"/>
                <w:color w:val="auto"/>
                <w:rtl/>
              </w:rPr>
              <w:t xml:space="preserve"> </w:t>
            </w:r>
            <w:r w:rsidR="00CA35BB" w:rsidRPr="00D44F93">
              <w:rPr>
                <w:rFonts w:asciiTheme="majorBidi" w:hAnsiTheme="majorBidi" w:cs="David" w:hint="eastAsia"/>
                <w:color w:val="auto"/>
                <w:rtl/>
              </w:rPr>
              <w:t>יד</w:t>
            </w:r>
            <w:r w:rsidR="00CA35BB" w:rsidRPr="00D44F93">
              <w:rPr>
                <w:rFonts w:asciiTheme="majorBidi" w:hAnsiTheme="majorBidi" w:cs="David"/>
                <w:color w:val="auto"/>
                <w:rtl/>
              </w:rPr>
              <w:t xml:space="preserve">' </w:t>
            </w:r>
          </w:p>
        </w:tc>
      </w:tr>
      <w:tr w:rsidR="00A20660" w:rsidRPr="00314B9E" w:rsidTr="002739DC">
        <w:trPr>
          <w:trHeight w:hRule="exact" w:val="561"/>
          <w:jc w:val="right"/>
        </w:trPr>
        <w:tc>
          <w:tcPr>
            <w:tcW w:w="8958" w:type="dxa"/>
            <w:tcBorders>
              <w:top w:val="nil"/>
              <w:bottom w:val="nil"/>
            </w:tcBorders>
            <w:shd w:val="clear" w:color="auto" w:fill="1B3461"/>
            <w:vAlign w:val="center"/>
          </w:tcPr>
          <w:p w:rsidR="00A20660" w:rsidRPr="00314B9E" w:rsidRDefault="00A20660" w:rsidP="002739DC">
            <w:pPr>
              <w:pStyle w:val="afff9"/>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1"/>
        <w:ind w:left="7200" w:firstLine="720"/>
        <w:rPr>
          <w:rFonts w:asciiTheme="majorBidi" w:hAnsiTheme="majorBidi"/>
          <w:sz w:val="28"/>
          <w:szCs w:val="28"/>
          <w:u w:val="single"/>
          <w:rtl/>
        </w:rPr>
      </w:pPr>
    </w:p>
    <w:p w:rsidR="001875C8" w:rsidRPr="0077029F" w:rsidRDefault="001875C8" w:rsidP="00A05BF6">
      <w:pPr>
        <w:spacing w:line="360" w:lineRule="auto"/>
        <w:jc w:val="both"/>
        <w:rPr>
          <w:rFonts w:asciiTheme="majorBidi" w:hAnsiTheme="majorBidi"/>
          <w:sz w:val="22"/>
          <w:szCs w:val="22"/>
          <w:u w:val="single"/>
          <w:rtl/>
        </w:rPr>
      </w:pPr>
      <w:r w:rsidRPr="0077029F">
        <w:rPr>
          <w:rFonts w:asciiTheme="majorBidi" w:hAnsiTheme="majorBidi"/>
          <w:sz w:val="22"/>
          <w:szCs w:val="22"/>
          <w:rtl/>
        </w:rPr>
        <w:t>שם הבנק/חברת הביטוח</w:t>
      </w:r>
      <w:r w:rsidR="00A05BF6" w:rsidRPr="0077029F">
        <w:rPr>
          <w:rFonts w:asciiTheme="majorBidi" w:hAnsiTheme="majorBidi"/>
          <w:sz w:val="22"/>
          <w:szCs w:val="22"/>
          <w:rtl/>
        </w:rPr>
        <w:t>:</w:t>
      </w:r>
      <w:r w:rsidRPr="0077029F">
        <w:rPr>
          <w:rFonts w:asciiTheme="majorBidi" w:hAnsiTheme="majorBidi"/>
          <w:sz w:val="22"/>
          <w:szCs w:val="22"/>
          <w:rtl/>
        </w:rPr>
        <w:t xml:space="preserve"> </w:t>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p>
    <w:p w:rsidR="001875C8" w:rsidRPr="0077029F" w:rsidRDefault="001875C8" w:rsidP="00A05BF6">
      <w:pPr>
        <w:spacing w:line="360" w:lineRule="auto"/>
        <w:jc w:val="both"/>
        <w:rPr>
          <w:rFonts w:asciiTheme="majorBidi" w:hAnsiTheme="majorBidi"/>
          <w:sz w:val="22"/>
          <w:szCs w:val="22"/>
          <w:rtl/>
        </w:rPr>
      </w:pPr>
      <w:r w:rsidRPr="0077029F">
        <w:rPr>
          <w:rFonts w:asciiTheme="majorBidi" w:hAnsiTheme="majorBidi"/>
          <w:sz w:val="22"/>
          <w:szCs w:val="22"/>
          <w:rtl/>
        </w:rPr>
        <w:t>מס' הטלפון</w:t>
      </w:r>
      <w:r w:rsidR="00A05BF6" w:rsidRPr="0077029F">
        <w:rPr>
          <w:rFonts w:asciiTheme="majorBidi" w:hAnsiTheme="majorBidi"/>
          <w:sz w:val="22"/>
          <w:szCs w:val="22"/>
          <w:rtl/>
        </w:rPr>
        <w:t>:</w:t>
      </w:r>
      <w:r w:rsidRPr="0077029F">
        <w:rPr>
          <w:rFonts w:asciiTheme="majorBidi" w:hAnsiTheme="majorBidi"/>
          <w:sz w:val="22"/>
          <w:szCs w:val="22"/>
          <w:rtl/>
        </w:rPr>
        <w:t xml:space="preserve"> </w:t>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p>
    <w:p w:rsidR="001875C8" w:rsidRPr="0077029F" w:rsidRDefault="001875C8" w:rsidP="00A05BF6">
      <w:pPr>
        <w:spacing w:line="360" w:lineRule="auto"/>
        <w:jc w:val="both"/>
        <w:rPr>
          <w:rFonts w:asciiTheme="majorBidi" w:hAnsiTheme="majorBidi"/>
          <w:sz w:val="22"/>
          <w:szCs w:val="22"/>
          <w:rtl/>
        </w:rPr>
      </w:pPr>
      <w:r w:rsidRPr="0077029F">
        <w:rPr>
          <w:rFonts w:asciiTheme="majorBidi" w:hAnsiTheme="majorBidi"/>
          <w:sz w:val="22"/>
          <w:szCs w:val="22"/>
          <w:rtl/>
        </w:rPr>
        <w:t xml:space="preserve">מס' הפקס: </w:t>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r w:rsidR="00A05BF6" w:rsidRPr="0077029F">
        <w:rPr>
          <w:rFonts w:asciiTheme="majorBidi" w:hAnsiTheme="majorBidi"/>
          <w:sz w:val="22"/>
          <w:szCs w:val="22"/>
          <w:u w:val="single"/>
          <w:rtl/>
        </w:rPr>
        <w:tab/>
      </w:r>
    </w:p>
    <w:p w:rsidR="001875C8" w:rsidRPr="0077029F" w:rsidRDefault="001875C8" w:rsidP="00314B9E">
      <w:pPr>
        <w:spacing w:line="360" w:lineRule="auto"/>
        <w:jc w:val="both"/>
        <w:rPr>
          <w:rFonts w:asciiTheme="majorBidi" w:hAnsiTheme="majorBidi"/>
          <w:sz w:val="22"/>
          <w:szCs w:val="22"/>
          <w:rtl/>
        </w:rPr>
      </w:pPr>
    </w:p>
    <w:p w:rsidR="001875C8" w:rsidRPr="0077029F" w:rsidRDefault="001875C8" w:rsidP="00314B9E">
      <w:pPr>
        <w:spacing w:line="360" w:lineRule="auto"/>
        <w:jc w:val="both"/>
        <w:rPr>
          <w:rFonts w:asciiTheme="majorBidi" w:hAnsiTheme="majorBidi"/>
          <w:sz w:val="22"/>
          <w:szCs w:val="22"/>
          <w:rtl/>
        </w:rPr>
      </w:pPr>
    </w:p>
    <w:p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לכבוד </w:t>
      </w:r>
    </w:p>
    <w:p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ממשלת ישראל </w:t>
      </w:r>
    </w:p>
    <w:p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 xml:space="preserve">באמצעות </w:t>
      </w:r>
      <w:r w:rsidR="00C60864" w:rsidRPr="0077029F">
        <w:rPr>
          <w:rFonts w:asciiTheme="majorBidi" w:hAnsiTheme="majorBidi"/>
          <w:sz w:val="22"/>
          <w:szCs w:val="22"/>
          <w:rtl/>
        </w:rPr>
        <w:t>משרד האנרגיה</w:t>
      </w:r>
    </w:p>
    <w:p w:rsidR="001875C8" w:rsidRPr="0077029F" w:rsidRDefault="001875C8" w:rsidP="00314B9E">
      <w:pPr>
        <w:spacing w:line="360" w:lineRule="auto"/>
        <w:jc w:val="both"/>
        <w:rPr>
          <w:rFonts w:asciiTheme="majorBidi" w:hAnsiTheme="majorBidi"/>
          <w:sz w:val="22"/>
          <w:szCs w:val="22"/>
        </w:rPr>
      </w:pPr>
    </w:p>
    <w:p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b/>
          <w:bCs/>
          <w:sz w:val="22"/>
          <w:szCs w:val="22"/>
          <w:rtl/>
        </w:rPr>
        <w:t>הנדון: ערבות מס'</w:t>
      </w:r>
      <w:r w:rsidRPr="0077029F">
        <w:rPr>
          <w:rFonts w:asciiTheme="majorBidi" w:hAnsiTheme="majorBidi"/>
          <w:sz w:val="22"/>
          <w:szCs w:val="22"/>
          <w:rtl/>
        </w:rPr>
        <w:t>____________</w:t>
      </w:r>
    </w:p>
    <w:p w:rsidR="001875C8" w:rsidRPr="0077029F" w:rsidRDefault="001875C8" w:rsidP="00314B9E">
      <w:pPr>
        <w:spacing w:line="360" w:lineRule="auto"/>
        <w:jc w:val="both"/>
        <w:rPr>
          <w:rFonts w:asciiTheme="majorBidi" w:hAnsiTheme="majorBidi"/>
          <w:sz w:val="22"/>
          <w:szCs w:val="22"/>
        </w:rPr>
      </w:pPr>
    </w:p>
    <w:p w:rsidR="001875C8" w:rsidRPr="0077029F" w:rsidRDefault="001875C8" w:rsidP="00F35077">
      <w:pPr>
        <w:spacing w:line="360" w:lineRule="auto"/>
        <w:jc w:val="both"/>
        <w:rPr>
          <w:rFonts w:asciiTheme="majorBidi" w:hAnsiTheme="majorBidi"/>
          <w:b/>
          <w:bCs/>
          <w:sz w:val="22"/>
          <w:szCs w:val="22"/>
          <w:rtl/>
        </w:rPr>
      </w:pPr>
      <w:r w:rsidRPr="0077029F">
        <w:rPr>
          <w:rFonts w:asciiTheme="majorBidi" w:hAnsiTheme="majorBidi"/>
          <w:sz w:val="22"/>
          <w:szCs w:val="22"/>
          <w:rtl/>
        </w:rPr>
        <w:t>אנו ערבים בזה כלפיכם לסילוק כל סכום עד לסך</w:t>
      </w:r>
      <w:r w:rsidR="00C31E05" w:rsidRPr="0077029F">
        <w:rPr>
          <w:rFonts w:asciiTheme="majorBidi" w:hAnsiTheme="majorBidi"/>
          <w:sz w:val="22"/>
          <w:szCs w:val="22"/>
          <w:rtl/>
        </w:rPr>
        <w:t xml:space="preserve"> של</w:t>
      </w:r>
      <w:r w:rsidRPr="0077029F">
        <w:rPr>
          <w:rFonts w:asciiTheme="majorBidi" w:hAnsiTheme="majorBidi"/>
          <w:sz w:val="22"/>
          <w:szCs w:val="22"/>
          <w:rtl/>
        </w:rPr>
        <w:t xml:space="preserve"> </w:t>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r w:rsidRPr="0077029F">
        <w:rPr>
          <w:rFonts w:asciiTheme="majorBidi" w:hAnsiTheme="majorBidi"/>
          <w:b/>
          <w:bCs/>
          <w:sz w:val="22"/>
          <w:szCs w:val="22"/>
          <w:rtl/>
        </w:rPr>
        <w:t xml:space="preserve"> ₪</w:t>
      </w:r>
      <w:r w:rsidR="004A16FE" w:rsidRPr="0077029F">
        <w:rPr>
          <w:rFonts w:asciiTheme="majorBidi" w:hAnsiTheme="majorBidi"/>
          <w:sz w:val="22"/>
          <w:szCs w:val="22"/>
          <w:rtl/>
        </w:rPr>
        <w:t xml:space="preserve"> </w:t>
      </w:r>
      <w:r w:rsidR="00C31E05" w:rsidRPr="0077029F">
        <w:rPr>
          <w:rFonts w:asciiTheme="majorBidi" w:hAnsiTheme="majorBidi"/>
          <w:sz w:val="22"/>
          <w:szCs w:val="22"/>
          <w:rtl/>
        </w:rPr>
        <w:t xml:space="preserve">(במילים: _________________ </w:t>
      </w:r>
      <w:r w:rsidR="00C31E05" w:rsidRPr="0077029F">
        <w:rPr>
          <w:rFonts w:asciiTheme="majorBidi" w:hAnsiTheme="majorBidi" w:hint="eastAsia"/>
          <w:sz w:val="22"/>
          <w:szCs w:val="22"/>
          <w:rtl/>
        </w:rPr>
        <w:t>ש</w:t>
      </w:r>
      <w:r w:rsidR="00C31E05" w:rsidRPr="0077029F">
        <w:rPr>
          <w:rFonts w:asciiTheme="majorBidi" w:hAnsiTheme="majorBidi"/>
          <w:sz w:val="22"/>
          <w:szCs w:val="22"/>
          <w:rtl/>
        </w:rPr>
        <w:t>"ח</w:t>
      </w:r>
      <w:r w:rsidRPr="0077029F">
        <w:rPr>
          <w:rFonts w:asciiTheme="majorBidi" w:hAnsiTheme="majorBidi"/>
          <w:sz w:val="22"/>
          <w:szCs w:val="22"/>
          <w:rtl/>
        </w:rPr>
        <w:t>)</w:t>
      </w:r>
      <w:r w:rsidR="00C31E05" w:rsidRPr="0077029F">
        <w:rPr>
          <w:rFonts w:asciiTheme="majorBidi" w:hAnsiTheme="majorBidi"/>
          <w:sz w:val="22"/>
          <w:szCs w:val="22"/>
          <w:rtl/>
        </w:rPr>
        <w:t>,</w:t>
      </w:r>
      <w:r w:rsidRPr="0077029F">
        <w:rPr>
          <w:rFonts w:asciiTheme="majorBidi" w:hAnsiTheme="majorBidi"/>
          <w:sz w:val="22"/>
          <w:szCs w:val="22"/>
          <w:rtl/>
        </w:rPr>
        <w:t xml:space="preserve"> אשר תדרשו מאת: __________</w:t>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 (להלן</w:t>
      </w:r>
      <w:r w:rsidR="00C31E05" w:rsidRPr="0077029F">
        <w:rPr>
          <w:rFonts w:asciiTheme="majorBidi" w:hAnsiTheme="majorBidi"/>
          <w:sz w:val="22"/>
          <w:szCs w:val="22"/>
          <w:rtl/>
        </w:rPr>
        <w:t>:</w:t>
      </w:r>
      <w:r w:rsidRPr="0077029F">
        <w:rPr>
          <w:rFonts w:asciiTheme="majorBidi" w:hAnsiTheme="majorBidi"/>
          <w:sz w:val="22"/>
          <w:szCs w:val="22"/>
          <w:rtl/>
        </w:rPr>
        <w:t xml:space="preserve"> "</w:t>
      </w:r>
      <w:r w:rsidRPr="0077029F">
        <w:rPr>
          <w:rFonts w:asciiTheme="majorBidi" w:hAnsiTheme="majorBidi"/>
          <w:b/>
          <w:bCs/>
          <w:sz w:val="22"/>
          <w:szCs w:val="22"/>
          <w:rtl/>
        </w:rPr>
        <w:t>החייב</w:t>
      </w:r>
      <w:r w:rsidRPr="0077029F">
        <w:rPr>
          <w:rFonts w:asciiTheme="majorBidi" w:hAnsiTheme="majorBidi"/>
          <w:sz w:val="22"/>
          <w:szCs w:val="22"/>
          <w:rtl/>
        </w:rPr>
        <w:t xml:space="preserve">") בקשר עם </w:t>
      </w:r>
      <w:r w:rsidRPr="0077029F">
        <w:rPr>
          <w:rFonts w:asciiTheme="majorBidi" w:hAnsiTheme="majorBidi"/>
          <w:b/>
          <w:bCs/>
          <w:sz w:val="22"/>
          <w:szCs w:val="22"/>
          <w:rtl/>
        </w:rPr>
        <w:t>מכרז פומבי</w:t>
      </w:r>
      <w:r w:rsidR="009131A3" w:rsidRPr="0077029F">
        <w:rPr>
          <w:rFonts w:asciiTheme="majorBidi" w:hAnsiTheme="majorBidi"/>
          <w:b/>
          <w:bCs/>
          <w:sz w:val="22"/>
          <w:szCs w:val="22"/>
          <w:rtl/>
        </w:rPr>
        <w:t xml:space="preserve"> מס'</w:t>
      </w:r>
      <w:r w:rsidRPr="0077029F">
        <w:rPr>
          <w:rFonts w:asciiTheme="majorBidi" w:hAnsiTheme="majorBidi"/>
          <w:b/>
          <w:bCs/>
          <w:sz w:val="22"/>
          <w:szCs w:val="22"/>
          <w:rtl/>
        </w:rPr>
        <w:t xml:space="preserve"> </w:t>
      </w:r>
      <w:sdt>
        <w:sdtPr>
          <w:rPr>
            <w:rFonts w:asciiTheme="majorBidi" w:hAnsiTheme="majorBidi"/>
            <w:b/>
            <w:bCs/>
            <w:sz w:val="22"/>
            <w:szCs w:val="22"/>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51D5D" w:rsidRPr="0077029F">
            <w:rPr>
              <w:rFonts w:asciiTheme="majorBidi" w:hAnsiTheme="majorBidi"/>
              <w:b/>
              <w:bCs/>
              <w:sz w:val="22"/>
              <w:szCs w:val="22"/>
              <w:rtl/>
            </w:rPr>
            <w:t>2</w:t>
          </w:r>
        </w:sdtContent>
      </w:sdt>
      <w:r w:rsidR="00C74B18" w:rsidRPr="0077029F">
        <w:rPr>
          <w:rFonts w:asciiTheme="majorBidi" w:hAnsiTheme="majorBidi"/>
          <w:b/>
          <w:bCs/>
          <w:sz w:val="22"/>
          <w:szCs w:val="22"/>
          <w:rtl/>
        </w:rPr>
        <w:t>/2018</w:t>
      </w:r>
      <w:r w:rsidR="009131A3" w:rsidRPr="0077029F">
        <w:rPr>
          <w:rFonts w:asciiTheme="majorBidi" w:hAnsiTheme="majorBidi"/>
          <w:b/>
          <w:bCs/>
          <w:sz w:val="22"/>
          <w:szCs w:val="22"/>
          <w:rtl/>
        </w:rPr>
        <w:t xml:space="preserve"> </w:t>
      </w:r>
      <w:r w:rsidRPr="0077029F">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EndPr/>
        <w:sdtContent>
          <w:r w:rsidR="00AF11DB" w:rsidRPr="0077029F">
            <w:rPr>
              <w:rFonts w:asciiTheme="majorBidi" w:hAnsiTheme="majorBidi"/>
              <w:b/>
              <w:bCs/>
              <w:sz w:val="22"/>
              <w:szCs w:val="22"/>
              <w:rtl/>
            </w:rPr>
            <w:t>ייעוץ הנדסיים בתחום הגז טבעי</w:t>
          </w:r>
        </w:sdtContent>
      </w:sdt>
      <w:r w:rsidRPr="0077029F">
        <w:rPr>
          <w:rFonts w:asciiTheme="majorBidi" w:hAnsiTheme="majorBidi"/>
          <w:b/>
          <w:bCs/>
          <w:sz w:val="22"/>
          <w:szCs w:val="22"/>
          <w:rtl/>
        </w:rPr>
        <w:t>.</w:t>
      </w:r>
    </w:p>
    <w:p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77029F" w:rsidRDefault="001875C8" w:rsidP="00314B9E">
      <w:pPr>
        <w:spacing w:line="360" w:lineRule="auto"/>
        <w:jc w:val="both"/>
        <w:rPr>
          <w:rFonts w:asciiTheme="majorBidi" w:hAnsiTheme="majorBidi"/>
          <w:sz w:val="22"/>
          <w:szCs w:val="22"/>
          <w:rtl/>
        </w:rPr>
      </w:pPr>
    </w:p>
    <w:p w:rsidR="001875C8" w:rsidRPr="0077029F" w:rsidRDefault="001875C8" w:rsidP="00A20660">
      <w:pPr>
        <w:spacing w:line="360" w:lineRule="auto"/>
        <w:jc w:val="both"/>
        <w:rPr>
          <w:rFonts w:asciiTheme="majorBidi" w:hAnsiTheme="majorBidi"/>
          <w:sz w:val="22"/>
          <w:szCs w:val="22"/>
          <w:rtl/>
        </w:rPr>
      </w:pPr>
      <w:r w:rsidRPr="0077029F">
        <w:rPr>
          <w:rFonts w:asciiTheme="majorBidi" w:hAnsiTheme="majorBidi"/>
          <w:sz w:val="22"/>
          <w:szCs w:val="22"/>
          <w:rtl/>
        </w:rPr>
        <w:t xml:space="preserve">ערבות זו תהיה בתוקף מתאריך </w:t>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rtl/>
        </w:rPr>
        <w:t xml:space="preserve"> </w:t>
      </w:r>
      <w:r w:rsidRPr="0077029F">
        <w:rPr>
          <w:rFonts w:asciiTheme="majorBidi" w:hAnsiTheme="majorBidi"/>
          <w:sz w:val="22"/>
          <w:szCs w:val="22"/>
          <w:rtl/>
        </w:rPr>
        <w:t xml:space="preserve">עד תאריך </w:t>
      </w:r>
      <w:r w:rsidR="00A20660" w:rsidRPr="0077029F">
        <w:rPr>
          <w:rFonts w:asciiTheme="majorBidi" w:hAnsiTheme="majorBidi"/>
          <w:b/>
          <w:bCs/>
          <w:sz w:val="22"/>
          <w:szCs w:val="22"/>
          <w:u w:val="single"/>
          <w:rtl/>
        </w:rPr>
        <w:tab/>
      </w:r>
      <w:r w:rsidR="00A20660" w:rsidRPr="0077029F">
        <w:rPr>
          <w:rFonts w:asciiTheme="majorBidi" w:hAnsiTheme="majorBidi"/>
          <w:b/>
          <w:bCs/>
          <w:sz w:val="22"/>
          <w:szCs w:val="22"/>
          <w:u w:val="single"/>
          <w:rtl/>
        </w:rPr>
        <w:tab/>
      </w:r>
    </w:p>
    <w:p w:rsidR="001875C8" w:rsidRPr="0077029F" w:rsidRDefault="001875C8" w:rsidP="00314B9E">
      <w:pPr>
        <w:spacing w:line="360" w:lineRule="auto"/>
        <w:jc w:val="both"/>
        <w:rPr>
          <w:rFonts w:asciiTheme="majorBidi" w:hAnsiTheme="majorBidi"/>
          <w:sz w:val="22"/>
          <w:szCs w:val="22"/>
        </w:rPr>
      </w:pPr>
    </w:p>
    <w:p w:rsidR="001875C8" w:rsidRPr="0077029F" w:rsidRDefault="001875C8" w:rsidP="00A20660">
      <w:pPr>
        <w:spacing w:line="360" w:lineRule="auto"/>
        <w:jc w:val="both"/>
        <w:rPr>
          <w:rFonts w:asciiTheme="majorBidi" w:hAnsiTheme="majorBidi"/>
          <w:sz w:val="22"/>
          <w:szCs w:val="22"/>
          <w:rtl/>
        </w:rPr>
      </w:pPr>
      <w:r w:rsidRPr="0077029F">
        <w:rPr>
          <w:rFonts w:asciiTheme="majorBidi" w:hAnsiTheme="majorBidi"/>
          <w:sz w:val="22"/>
          <w:szCs w:val="22"/>
          <w:rtl/>
        </w:rPr>
        <w:t>דרישה על פי ערבות זו יש להפנות לסניף הבנק/חב' הביטוח שכתובתו</w:t>
      </w:r>
      <w:r w:rsidR="00A20660" w:rsidRPr="0077029F">
        <w:rPr>
          <w:rFonts w:asciiTheme="majorBidi" w:hAnsiTheme="majorBidi"/>
          <w:sz w:val="22"/>
          <w:szCs w:val="22"/>
          <w:rtl/>
        </w:rPr>
        <w:t xml:space="preserve"> </w:t>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p>
    <w:p w:rsidR="001875C8" w:rsidRPr="0077029F" w:rsidRDefault="001875C8" w:rsidP="00314B9E">
      <w:pPr>
        <w:spacing w:line="360" w:lineRule="auto"/>
        <w:jc w:val="both"/>
        <w:rPr>
          <w:rFonts w:asciiTheme="majorBidi" w:hAnsiTheme="majorBidi"/>
          <w:sz w:val="22"/>
          <w:szCs w:val="22"/>
        </w:rPr>
      </w:pPr>
    </w:p>
    <w:p w:rsidR="001875C8" w:rsidRPr="0077029F" w:rsidRDefault="001875C8" w:rsidP="00314B9E">
      <w:pPr>
        <w:spacing w:line="360" w:lineRule="auto"/>
        <w:jc w:val="both"/>
        <w:rPr>
          <w:rFonts w:asciiTheme="majorBidi" w:hAnsiTheme="majorBidi"/>
          <w:sz w:val="22"/>
          <w:szCs w:val="22"/>
        </w:rPr>
      </w:pPr>
      <w:r w:rsidRPr="0077029F">
        <w:rPr>
          <w:rFonts w:asciiTheme="majorBidi" w:hAnsiTheme="majorBidi"/>
          <w:sz w:val="22"/>
          <w:szCs w:val="22"/>
          <w:rtl/>
        </w:rPr>
        <w:t>ערבות זו אינה ניתנת להעברה.</w:t>
      </w:r>
    </w:p>
    <w:p w:rsidR="001875C8" w:rsidRPr="0077029F" w:rsidRDefault="001875C8" w:rsidP="00314B9E">
      <w:pPr>
        <w:spacing w:line="360" w:lineRule="auto"/>
        <w:jc w:val="both"/>
        <w:rPr>
          <w:rFonts w:asciiTheme="majorBidi" w:hAnsiTheme="majorBidi"/>
          <w:sz w:val="22"/>
          <w:szCs w:val="22"/>
          <w:rtl/>
        </w:rPr>
      </w:pPr>
    </w:p>
    <w:p w:rsidR="001875C8" w:rsidRPr="0077029F" w:rsidRDefault="001875C8" w:rsidP="00A20660">
      <w:pPr>
        <w:spacing w:line="360" w:lineRule="auto"/>
        <w:jc w:val="both"/>
        <w:rPr>
          <w:rFonts w:asciiTheme="majorBidi" w:hAnsiTheme="majorBidi"/>
          <w:sz w:val="22"/>
          <w:szCs w:val="22"/>
        </w:rPr>
      </w:pPr>
      <w:r w:rsidRPr="0077029F">
        <w:rPr>
          <w:rFonts w:asciiTheme="majorBidi" w:hAnsiTheme="majorBidi"/>
          <w:sz w:val="22"/>
          <w:szCs w:val="22"/>
          <w:rtl/>
        </w:rPr>
        <w:t xml:space="preserve">שם הבנק/חב' הביטוח </w:t>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20660" w:rsidRPr="0077029F">
        <w:rPr>
          <w:rFonts w:asciiTheme="majorBidi" w:hAnsiTheme="majorBidi"/>
          <w:sz w:val="22"/>
          <w:szCs w:val="22"/>
          <w:u w:val="single"/>
          <w:rtl/>
        </w:rPr>
        <w:tab/>
      </w:r>
      <w:r w:rsidR="00AC2B01" w:rsidRPr="0077029F">
        <w:rPr>
          <w:rFonts w:asciiTheme="majorBidi" w:hAnsiTheme="majorBidi"/>
          <w:sz w:val="22"/>
          <w:szCs w:val="22"/>
          <w:rtl/>
        </w:rPr>
        <w:t xml:space="preserve"> </w:t>
      </w:r>
      <w:r w:rsidRPr="0077029F">
        <w:rPr>
          <w:rFonts w:asciiTheme="majorBidi" w:hAnsiTheme="majorBidi"/>
          <w:sz w:val="22"/>
          <w:szCs w:val="22"/>
          <w:rtl/>
        </w:rPr>
        <w:t xml:space="preserve"> </w:t>
      </w:r>
    </w:p>
    <w:p w:rsidR="001875C8" w:rsidRPr="0077029F" w:rsidRDefault="00A20660" w:rsidP="00A20660">
      <w:pPr>
        <w:spacing w:line="360" w:lineRule="auto"/>
        <w:jc w:val="both"/>
        <w:rPr>
          <w:rFonts w:asciiTheme="majorBidi" w:hAnsiTheme="majorBidi"/>
          <w:sz w:val="22"/>
          <w:szCs w:val="22"/>
          <w:u w:val="single"/>
          <w:rtl/>
        </w:rPr>
      </w:pPr>
      <w:r w:rsidRPr="0077029F">
        <w:rPr>
          <w:rFonts w:asciiTheme="majorBidi" w:hAnsiTheme="majorBidi"/>
          <w:sz w:val="22"/>
          <w:szCs w:val="22"/>
          <w:rtl/>
        </w:rPr>
        <w:t xml:space="preserve">מס' הבנק ומס' הסניף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rsidR="00A70F68" w:rsidRPr="0077029F" w:rsidRDefault="00A20660" w:rsidP="00A20660">
      <w:pPr>
        <w:spacing w:line="360" w:lineRule="auto"/>
        <w:jc w:val="both"/>
        <w:rPr>
          <w:rFonts w:asciiTheme="majorBidi" w:hAnsiTheme="majorBidi"/>
          <w:sz w:val="22"/>
          <w:szCs w:val="22"/>
          <w:u w:val="single"/>
          <w:rtl/>
        </w:rPr>
      </w:pPr>
      <w:r w:rsidRPr="0077029F">
        <w:rPr>
          <w:rFonts w:asciiTheme="majorBidi" w:hAnsiTheme="majorBidi"/>
          <w:sz w:val="22"/>
          <w:szCs w:val="22"/>
          <w:rtl/>
        </w:rPr>
        <w:t>כתובת סניף הבנק/חברת הביטוח </w:t>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r w:rsidRPr="0077029F">
        <w:rPr>
          <w:rFonts w:asciiTheme="majorBidi" w:hAnsiTheme="majorBidi"/>
          <w:sz w:val="22"/>
          <w:szCs w:val="22"/>
          <w:u w:val="single"/>
          <w:rtl/>
        </w:rPr>
        <w:tab/>
      </w:r>
    </w:p>
    <w:p w:rsidR="00F35077" w:rsidRDefault="00F35077">
      <w:pPr>
        <w:bidi w:val="0"/>
        <w:rPr>
          <w:rFonts w:asciiTheme="majorBidi" w:hAnsiTheme="majorBidi"/>
          <w:szCs w:val="24"/>
        </w:rPr>
      </w:pPr>
      <w:r>
        <w:rPr>
          <w:rFonts w:asciiTheme="majorBidi" w:hAnsiTheme="majorBidi"/>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077" w:rsidRPr="00314B9E" w:rsidTr="00AC2B01">
        <w:trPr>
          <w:trHeight w:hRule="exact" w:val="561"/>
          <w:jc w:val="right"/>
        </w:trPr>
        <w:tc>
          <w:tcPr>
            <w:tcW w:w="8958" w:type="dxa"/>
            <w:tcBorders>
              <w:top w:val="nil"/>
              <w:bottom w:val="nil"/>
            </w:tcBorders>
            <w:shd w:val="clear" w:color="auto" w:fill="D9D9D9" w:themeFill="background1" w:themeFillShade="D9"/>
            <w:vAlign w:val="center"/>
          </w:tcPr>
          <w:p w:rsidR="00F35077" w:rsidRPr="00F410B9" w:rsidRDefault="00F35077" w:rsidP="003211A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8D2FA3">
              <w:rPr>
                <w:rFonts w:asciiTheme="majorBidi" w:hAnsiTheme="majorBidi" w:cs="David" w:hint="cs"/>
                <w:color w:val="auto"/>
                <w:rtl/>
              </w:rPr>
              <w:t>טו</w:t>
            </w:r>
            <w:r w:rsidR="008D2FA3" w:rsidRPr="00F410B9">
              <w:rPr>
                <w:rFonts w:asciiTheme="majorBidi" w:hAnsiTheme="majorBidi" w:cs="David" w:hint="cs"/>
                <w:color w:val="auto"/>
                <w:rtl/>
              </w:rPr>
              <w:t>'</w:t>
            </w:r>
          </w:p>
        </w:tc>
      </w:tr>
      <w:tr w:rsidR="00F35077" w:rsidRPr="00314B9E" w:rsidTr="00AC2B01">
        <w:trPr>
          <w:trHeight w:hRule="exact" w:val="561"/>
          <w:jc w:val="right"/>
        </w:trPr>
        <w:tc>
          <w:tcPr>
            <w:tcW w:w="8958" w:type="dxa"/>
            <w:tcBorders>
              <w:top w:val="nil"/>
              <w:bottom w:val="nil"/>
            </w:tcBorders>
            <w:shd w:val="clear" w:color="auto" w:fill="1B3461"/>
            <w:vAlign w:val="center"/>
          </w:tcPr>
          <w:p w:rsidR="00F35077" w:rsidRPr="00314B9E" w:rsidRDefault="00F35077" w:rsidP="00AC2B01">
            <w:pPr>
              <w:pStyle w:val="afff9"/>
              <w:jc w:val="left"/>
              <w:rPr>
                <w:rFonts w:asciiTheme="majorBidi" w:hAnsiTheme="majorBidi" w:cs="David"/>
                <w:rtl/>
              </w:rPr>
            </w:pPr>
            <w:r w:rsidRPr="00F35077">
              <w:rPr>
                <w:rFonts w:asciiTheme="majorBidi" w:hAnsiTheme="majorBidi" w:cs="David"/>
                <w:b w:val="0"/>
                <w:i/>
                <w:rtl/>
              </w:rPr>
              <w:t>חוקים, צווי בטיחות, תקנות, תקנים, הוראות</w:t>
            </w:r>
            <w:r w:rsidR="00297346">
              <w:rPr>
                <w:rFonts w:asciiTheme="majorBidi" w:hAnsiTheme="majorBidi" w:cs="David" w:hint="cs"/>
                <w:rtl/>
              </w:rPr>
              <w:t xml:space="preserve"> (רשימה לא סופית)</w:t>
            </w:r>
          </w:p>
        </w:tc>
      </w:tr>
    </w:tbl>
    <w:p w:rsidR="00F35077" w:rsidRPr="00F35077" w:rsidRDefault="00F35077" w:rsidP="00F35077">
      <w:pPr>
        <w:pStyle w:val="af1"/>
        <w:spacing w:line="360" w:lineRule="auto"/>
        <w:ind w:left="594"/>
        <w:rPr>
          <w:rFonts w:ascii="David" w:hAnsi="David"/>
          <w:szCs w:val="24"/>
        </w:rPr>
      </w:pPr>
    </w:p>
    <w:p w:rsidR="00F35077" w:rsidRPr="0077029F" w:rsidRDefault="00F35077" w:rsidP="00F35077">
      <w:pPr>
        <w:pStyle w:val="af1"/>
        <w:numPr>
          <w:ilvl w:val="0"/>
          <w:numId w:val="156"/>
        </w:numPr>
        <w:spacing w:line="360" w:lineRule="auto"/>
        <w:ind w:left="594" w:hanging="425"/>
        <w:rPr>
          <w:rFonts w:ascii="David" w:hAnsi="David"/>
          <w:sz w:val="22"/>
          <w:szCs w:val="22"/>
        </w:rPr>
      </w:pPr>
      <w:r w:rsidRPr="0077029F">
        <w:rPr>
          <w:rFonts w:ascii="David" w:hAnsi="David"/>
          <w:sz w:val="22"/>
          <w:szCs w:val="22"/>
          <w:rtl/>
        </w:rPr>
        <w:t>חוקים:</w:t>
      </w:r>
    </w:p>
    <w:p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משק הגז הטבעי</w:t>
      </w:r>
      <w:r w:rsidR="00064844">
        <w:rPr>
          <w:rFonts w:ascii="David" w:hAnsi="David" w:hint="cs"/>
          <w:sz w:val="22"/>
          <w:szCs w:val="22"/>
          <w:rtl/>
        </w:rPr>
        <w:t>, התשס"ב-2002</w:t>
      </w:r>
      <w:r w:rsidRPr="0077029F">
        <w:rPr>
          <w:rFonts w:ascii="David" w:hAnsi="David"/>
          <w:sz w:val="22"/>
          <w:szCs w:val="22"/>
          <w:rtl/>
        </w:rPr>
        <w:t>.</w:t>
      </w:r>
    </w:p>
    <w:p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הגז (בטיחות ורישוי), תשמ"ט-1989.</w:t>
      </w:r>
    </w:p>
    <w:p w:rsidR="00F35077" w:rsidRPr="007E50CC"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 xml:space="preserve">חוק </w:t>
      </w:r>
      <w:r w:rsidRPr="007E50CC">
        <w:rPr>
          <w:rFonts w:ascii="David" w:hAnsi="David"/>
          <w:sz w:val="22"/>
          <w:szCs w:val="22"/>
          <w:rtl/>
        </w:rPr>
        <w:t>התכנון והבניה, תשכ"ה- 1965 (ככל שהדרישות רלוואנטיות למיתקן הגז הטבעי).</w:t>
      </w:r>
    </w:p>
    <w:p w:rsidR="00F35077" w:rsidRPr="007E50CC" w:rsidRDefault="00F35077" w:rsidP="00F35077">
      <w:pPr>
        <w:pStyle w:val="af1"/>
        <w:numPr>
          <w:ilvl w:val="0"/>
          <w:numId w:val="155"/>
        </w:numPr>
        <w:spacing w:line="360" w:lineRule="auto"/>
        <w:ind w:left="1161" w:hanging="284"/>
        <w:rPr>
          <w:rFonts w:ascii="David" w:hAnsi="David"/>
          <w:sz w:val="22"/>
          <w:szCs w:val="22"/>
        </w:rPr>
      </w:pPr>
      <w:r w:rsidRPr="007E50CC">
        <w:rPr>
          <w:rFonts w:ascii="David" w:hAnsi="David"/>
          <w:sz w:val="22"/>
          <w:szCs w:val="22"/>
          <w:rtl/>
        </w:rPr>
        <w:t>חוק שירותי הובלה, תשנ"ז-1997.</w:t>
      </w:r>
    </w:p>
    <w:p w:rsidR="00F35077" w:rsidRPr="0077029F" w:rsidRDefault="00F35077" w:rsidP="00F35077">
      <w:pPr>
        <w:pStyle w:val="af1"/>
        <w:numPr>
          <w:ilvl w:val="0"/>
          <w:numId w:val="155"/>
        </w:numPr>
        <w:spacing w:line="360" w:lineRule="auto"/>
        <w:ind w:left="1161" w:hanging="284"/>
        <w:rPr>
          <w:rFonts w:ascii="David" w:hAnsi="David"/>
          <w:sz w:val="22"/>
          <w:szCs w:val="22"/>
        </w:rPr>
      </w:pPr>
      <w:r w:rsidRPr="007E50CC">
        <w:rPr>
          <w:rFonts w:ascii="David" w:hAnsi="David"/>
          <w:sz w:val="22"/>
          <w:szCs w:val="22"/>
          <w:rtl/>
        </w:rPr>
        <w:t>חוק משק החשמל, תשנ"ו-1996</w:t>
      </w:r>
      <w:r w:rsidRPr="0077029F">
        <w:rPr>
          <w:rFonts w:ascii="David" w:hAnsi="David"/>
          <w:sz w:val="22"/>
          <w:szCs w:val="22"/>
          <w:rtl/>
        </w:rPr>
        <w:t>.</w:t>
      </w:r>
    </w:p>
    <w:p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החברות הממשלתיות, תשל"ה-1975.</w:t>
      </w:r>
    </w:p>
    <w:p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לקידום התחרות ולצמצום הריכוזיות, תשע"ד-2013.</w:t>
      </w:r>
    </w:p>
    <w:p w:rsidR="00F35077" w:rsidRPr="0077029F" w:rsidRDefault="00F35077" w:rsidP="00F35077">
      <w:pPr>
        <w:pStyle w:val="af1"/>
        <w:numPr>
          <w:ilvl w:val="0"/>
          <w:numId w:val="155"/>
        </w:numPr>
        <w:spacing w:line="360" w:lineRule="auto"/>
        <w:ind w:left="1161" w:hanging="284"/>
        <w:rPr>
          <w:rFonts w:ascii="David" w:hAnsi="David"/>
          <w:sz w:val="22"/>
          <w:szCs w:val="22"/>
        </w:rPr>
      </w:pPr>
      <w:r w:rsidRPr="0077029F">
        <w:rPr>
          <w:rFonts w:ascii="David" w:hAnsi="David"/>
          <w:sz w:val="22"/>
          <w:szCs w:val="22"/>
          <w:rtl/>
        </w:rPr>
        <w:t>חוק הנפט, תשי"ב-1952.</w:t>
      </w:r>
    </w:p>
    <w:p w:rsidR="00F35077" w:rsidRPr="0077029F" w:rsidRDefault="00F35077" w:rsidP="00F35077">
      <w:pPr>
        <w:pStyle w:val="af1"/>
        <w:numPr>
          <w:ilvl w:val="0"/>
          <w:numId w:val="156"/>
        </w:numPr>
        <w:spacing w:line="360" w:lineRule="auto"/>
        <w:ind w:left="594" w:hanging="425"/>
        <w:rPr>
          <w:rFonts w:ascii="David" w:hAnsi="David"/>
          <w:sz w:val="22"/>
          <w:szCs w:val="22"/>
        </w:rPr>
      </w:pPr>
      <w:r w:rsidRPr="0077029F">
        <w:rPr>
          <w:rFonts w:ascii="David" w:hAnsi="David"/>
          <w:sz w:val="22"/>
          <w:szCs w:val="22"/>
          <w:rtl/>
        </w:rPr>
        <w:t>צווי בטיחות קיימים:</w:t>
      </w:r>
    </w:p>
    <w:p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צו הגז (בטיחות ורישוי) (מיתקנים לחלוקת גז טבעי) , </w:t>
      </w:r>
      <w:r w:rsidR="00D52610">
        <w:rPr>
          <w:rFonts w:ascii="David" w:hAnsi="David" w:hint="cs"/>
          <w:sz w:val="22"/>
          <w:szCs w:val="22"/>
          <w:rtl/>
        </w:rPr>
        <w:t>תשנ"ח-2018</w:t>
      </w:r>
      <w:r w:rsidRPr="0077029F">
        <w:rPr>
          <w:rFonts w:ascii="David" w:hAnsi="David"/>
          <w:sz w:val="22"/>
          <w:szCs w:val="22"/>
          <w:rtl/>
        </w:rPr>
        <w:t>.</w:t>
      </w:r>
    </w:p>
    <w:p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צו הגז (בטיחות ורישוי) (מיתקנים להולכת גז טבעי), </w:t>
      </w:r>
      <w:r w:rsidR="00D52610">
        <w:rPr>
          <w:rFonts w:ascii="David" w:hAnsi="David" w:hint="cs"/>
          <w:sz w:val="22"/>
          <w:szCs w:val="22"/>
          <w:rtl/>
        </w:rPr>
        <w:t>תשנ"ח-2018</w:t>
      </w:r>
      <w:r w:rsidRPr="0077029F">
        <w:rPr>
          <w:rFonts w:ascii="David" w:hAnsi="David"/>
          <w:sz w:val="22"/>
          <w:szCs w:val="22"/>
          <w:rtl/>
        </w:rPr>
        <w:t>.</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צו הגז (בטיחות ורישוי) (גז טבעי דחוס), תש"ע-2010.</w:t>
      </w:r>
    </w:p>
    <w:p w:rsidR="00F35077" w:rsidRPr="0077029F" w:rsidRDefault="00AC2B01" w:rsidP="0061028E">
      <w:pPr>
        <w:pStyle w:val="af1"/>
        <w:numPr>
          <w:ilvl w:val="0"/>
          <w:numId w:val="156"/>
        </w:numPr>
        <w:spacing w:line="360" w:lineRule="auto"/>
        <w:ind w:left="594" w:hanging="425"/>
        <w:rPr>
          <w:rFonts w:ascii="David" w:hAnsi="David"/>
          <w:sz w:val="22"/>
          <w:szCs w:val="22"/>
        </w:rPr>
      </w:pPr>
      <w:r w:rsidRPr="0077029F">
        <w:rPr>
          <w:rFonts w:ascii="David" w:hAnsi="David"/>
          <w:sz w:val="22"/>
          <w:szCs w:val="22"/>
          <w:rtl/>
        </w:rPr>
        <w:t xml:space="preserve">  </w:t>
      </w:r>
      <w:r w:rsidR="00F35077" w:rsidRPr="0077029F">
        <w:rPr>
          <w:rFonts w:ascii="David" w:hAnsi="David"/>
          <w:sz w:val="22"/>
          <w:szCs w:val="22"/>
          <w:rtl/>
        </w:rPr>
        <w:t>תקנות:</w:t>
      </w:r>
    </w:p>
    <w:p w:rsidR="00F35077" w:rsidRPr="00024757" w:rsidRDefault="00F35077" w:rsidP="007E50CC">
      <w:pPr>
        <w:pStyle w:val="af1"/>
        <w:numPr>
          <w:ilvl w:val="1"/>
          <w:numId w:val="156"/>
        </w:numPr>
        <w:spacing w:line="360" w:lineRule="auto"/>
        <w:ind w:left="1211"/>
        <w:rPr>
          <w:rFonts w:ascii="David" w:hAnsi="David"/>
          <w:sz w:val="22"/>
          <w:szCs w:val="22"/>
        </w:rPr>
      </w:pPr>
      <w:r w:rsidRPr="00D85A86">
        <w:rPr>
          <w:rFonts w:ascii="David" w:hAnsi="David"/>
          <w:sz w:val="22"/>
          <w:szCs w:val="22"/>
          <w:rtl/>
        </w:rPr>
        <w:t>רישוי העוסקים בעבודות גז טבעי (טיוטה</w:t>
      </w:r>
      <w:r w:rsidR="00024757" w:rsidRPr="00D85A86">
        <w:rPr>
          <w:rFonts w:ascii="David" w:hAnsi="David"/>
          <w:sz w:val="22"/>
          <w:szCs w:val="22"/>
          <w:rtl/>
        </w:rPr>
        <w:t xml:space="preserve"> </w:t>
      </w:r>
      <w:r w:rsidR="00D52610" w:rsidRPr="00D85A86">
        <w:rPr>
          <w:rFonts w:ascii="David" w:hAnsi="David" w:hint="eastAsia"/>
          <w:sz w:val="22"/>
          <w:szCs w:val="22"/>
          <w:rtl/>
        </w:rPr>
        <w:t>בשלב</w:t>
      </w:r>
      <w:r w:rsidR="00D52610" w:rsidRPr="00D85A86">
        <w:rPr>
          <w:rFonts w:ascii="David" w:hAnsi="David"/>
          <w:sz w:val="22"/>
          <w:szCs w:val="22"/>
          <w:rtl/>
        </w:rPr>
        <w:t xml:space="preserve"> </w:t>
      </w:r>
      <w:r w:rsidR="00D52610" w:rsidRPr="00D85A86">
        <w:rPr>
          <w:rFonts w:ascii="David" w:hAnsi="David" w:hint="eastAsia"/>
          <w:sz w:val="22"/>
          <w:szCs w:val="22"/>
          <w:rtl/>
        </w:rPr>
        <w:t>גיבוש</w:t>
      </w:r>
      <w:r w:rsidR="007E50CC" w:rsidRPr="00D85A86">
        <w:rPr>
          <w:rFonts w:ascii="David" w:hAnsi="David"/>
          <w:sz w:val="22"/>
          <w:szCs w:val="22"/>
          <w:rtl/>
        </w:rPr>
        <w:t>)</w:t>
      </w:r>
      <w:r w:rsidRPr="00D85A86">
        <w:rPr>
          <w:rFonts w:ascii="David" w:hAnsi="David"/>
          <w:sz w:val="22"/>
          <w:szCs w:val="22"/>
          <w:rtl/>
        </w:rPr>
        <w:t>.</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תקנות</w:t>
      </w:r>
      <w:r w:rsidRPr="0077029F">
        <w:rPr>
          <w:rFonts w:ascii="David" w:hAnsi="David"/>
          <w:sz w:val="22"/>
          <w:szCs w:val="22"/>
        </w:rPr>
        <w:t xml:space="preserve"> </w:t>
      </w:r>
      <w:r w:rsidRPr="0077029F">
        <w:rPr>
          <w:rFonts w:ascii="David" w:hAnsi="David"/>
          <w:sz w:val="22"/>
          <w:szCs w:val="22"/>
          <w:rtl/>
        </w:rPr>
        <w:t>משק</w:t>
      </w:r>
      <w:r w:rsidRPr="0077029F">
        <w:rPr>
          <w:rFonts w:ascii="David" w:hAnsi="David"/>
          <w:sz w:val="22"/>
          <w:szCs w:val="22"/>
        </w:rPr>
        <w:t xml:space="preserve"> </w:t>
      </w:r>
      <w:r w:rsidRPr="0077029F">
        <w:rPr>
          <w:rFonts w:ascii="David" w:hAnsi="David"/>
          <w:sz w:val="22"/>
          <w:szCs w:val="22"/>
          <w:rtl/>
        </w:rPr>
        <w:t>הגז</w:t>
      </w:r>
      <w:r w:rsidRPr="0077029F">
        <w:rPr>
          <w:rFonts w:ascii="David" w:hAnsi="David"/>
          <w:sz w:val="22"/>
          <w:szCs w:val="22"/>
        </w:rPr>
        <w:t xml:space="preserve"> </w:t>
      </w:r>
      <w:r w:rsidRPr="0077029F">
        <w:rPr>
          <w:rFonts w:ascii="David" w:hAnsi="David"/>
          <w:sz w:val="22"/>
          <w:szCs w:val="22"/>
          <w:rtl/>
        </w:rPr>
        <w:t>הטבעי</w:t>
      </w:r>
      <w:r w:rsidRPr="0077029F">
        <w:rPr>
          <w:rFonts w:ascii="David" w:hAnsi="David"/>
          <w:sz w:val="22"/>
          <w:szCs w:val="22"/>
        </w:rPr>
        <w:t xml:space="preserve">) </w:t>
      </w:r>
      <w:r w:rsidRPr="0077029F">
        <w:rPr>
          <w:rFonts w:ascii="David" w:hAnsi="David"/>
          <w:sz w:val="22"/>
          <w:szCs w:val="22"/>
          <w:rtl/>
        </w:rPr>
        <w:t>מפרט</w:t>
      </w:r>
      <w:r w:rsidRPr="0077029F">
        <w:rPr>
          <w:rFonts w:ascii="David" w:hAnsi="David"/>
          <w:sz w:val="22"/>
          <w:szCs w:val="22"/>
        </w:rPr>
        <w:t xml:space="preserve"> </w:t>
      </w:r>
      <w:r w:rsidRPr="0077029F">
        <w:rPr>
          <w:rFonts w:ascii="David" w:hAnsi="David"/>
          <w:sz w:val="22"/>
          <w:szCs w:val="22"/>
          <w:rtl/>
        </w:rPr>
        <w:t>למיתקן</w:t>
      </w:r>
      <w:r w:rsidRPr="0077029F">
        <w:rPr>
          <w:rFonts w:ascii="David" w:hAnsi="David"/>
          <w:sz w:val="22"/>
          <w:szCs w:val="22"/>
        </w:rPr>
        <w:t xml:space="preserve"> </w:t>
      </w:r>
      <w:r w:rsidRPr="0077029F">
        <w:rPr>
          <w:rFonts w:ascii="David" w:hAnsi="David"/>
          <w:sz w:val="22"/>
          <w:szCs w:val="22"/>
          <w:rtl/>
        </w:rPr>
        <w:t>גז</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רשת</w:t>
      </w:r>
      <w:r w:rsidRPr="0077029F">
        <w:rPr>
          <w:rFonts w:ascii="David" w:hAnsi="David"/>
          <w:sz w:val="22"/>
          <w:szCs w:val="22"/>
        </w:rPr>
        <w:t xml:space="preserve"> </w:t>
      </w:r>
      <w:r w:rsidRPr="0077029F">
        <w:rPr>
          <w:rFonts w:ascii="David" w:hAnsi="David"/>
          <w:sz w:val="22"/>
          <w:szCs w:val="22"/>
          <w:rtl/>
        </w:rPr>
        <w:t>חלוקה</w:t>
      </w:r>
      <w:r w:rsidRPr="0077029F">
        <w:rPr>
          <w:rFonts w:ascii="David" w:hAnsi="David"/>
          <w:sz w:val="22"/>
          <w:szCs w:val="22"/>
        </w:rPr>
        <w:t>(</w:t>
      </w:r>
      <w:r w:rsidRPr="0077029F">
        <w:rPr>
          <w:rFonts w:ascii="David" w:hAnsi="David"/>
          <w:sz w:val="22"/>
          <w:szCs w:val="22"/>
          <w:rtl/>
        </w:rPr>
        <w:t xml:space="preserve"> התשע</w:t>
      </w:r>
      <w:r w:rsidRPr="0077029F">
        <w:rPr>
          <w:rFonts w:ascii="David" w:hAnsi="David"/>
          <w:sz w:val="22"/>
          <w:szCs w:val="22"/>
        </w:rPr>
        <w:t>"</w:t>
      </w:r>
      <w:r w:rsidRPr="0077029F">
        <w:rPr>
          <w:rFonts w:ascii="David" w:hAnsi="David"/>
          <w:sz w:val="22"/>
          <w:szCs w:val="22"/>
          <w:rtl/>
        </w:rPr>
        <w:t>ח</w:t>
      </w:r>
      <w:r w:rsidRPr="0077029F">
        <w:rPr>
          <w:rFonts w:ascii="David" w:hAnsi="David"/>
          <w:sz w:val="22"/>
          <w:szCs w:val="22"/>
        </w:rPr>
        <w:t xml:space="preserve"> 2017-</w:t>
      </w:r>
      <w:r w:rsidRPr="0077029F">
        <w:rPr>
          <w:rFonts w:ascii="David" w:hAnsi="David"/>
          <w:sz w:val="22"/>
          <w:szCs w:val="22"/>
          <w:rtl/>
        </w:rPr>
        <w:t>.</w:t>
      </w:r>
    </w:p>
    <w:p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משק הגז הטבעי (ניהול משק גז טבעי בעת שעת חירום), תשע"ז-2017.</w:t>
      </w:r>
    </w:p>
    <w:p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משק הגז הטבעי (דרכים ותנאים למתן רישיון חלוקה), תשס"ח-2008.</w:t>
      </w:r>
    </w:p>
    <w:p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 xml:space="preserve">משק הגז הטבעי (תכנית עבודה לרשת חלוקה), תשע"ז-2016. </w:t>
      </w:r>
    </w:p>
    <w:p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התכנון והבנייה (מיתקנים נלווים לקו תשתית תת-קרקעי), תשע"ה-2015.</w:t>
      </w:r>
    </w:p>
    <w:p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התכנון והבניה (רישוי מיתקני גז טבעי), תשס"ג-2003.</w:t>
      </w:r>
    </w:p>
    <w:p w:rsidR="00F35077" w:rsidRPr="0077029F" w:rsidRDefault="00D52610" w:rsidP="00F35077">
      <w:pPr>
        <w:pStyle w:val="af1"/>
        <w:numPr>
          <w:ilvl w:val="1"/>
          <w:numId w:val="156"/>
        </w:numPr>
        <w:spacing w:line="360" w:lineRule="auto"/>
        <w:ind w:left="1211"/>
        <w:rPr>
          <w:rFonts w:ascii="David" w:hAnsi="David"/>
          <w:sz w:val="22"/>
          <w:szCs w:val="22"/>
        </w:rPr>
      </w:pPr>
      <w:r>
        <w:rPr>
          <w:rFonts w:ascii="David" w:hAnsi="David" w:hint="cs"/>
          <w:sz w:val="22"/>
          <w:szCs w:val="22"/>
          <w:rtl/>
        </w:rPr>
        <w:t xml:space="preserve">תקנות </w:t>
      </w:r>
      <w:r w:rsidR="00F35077" w:rsidRPr="0077029F">
        <w:rPr>
          <w:rFonts w:ascii="David" w:hAnsi="David"/>
          <w:sz w:val="22"/>
          <w:szCs w:val="22"/>
          <w:rtl/>
        </w:rPr>
        <w:t>התכנון והבניה (הקמת מיתקן גז בלחץ נמוך מאוד), תשס"ז-2006.</w:t>
      </w:r>
    </w:p>
    <w:p w:rsidR="00F35077" w:rsidRPr="007E50CC" w:rsidRDefault="00D52610" w:rsidP="00F35077">
      <w:pPr>
        <w:pStyle w:val="af1"/>
        <w:numPr>
          <w:ilvl w:val="1"/>
          <w:numId w:val="156"/>
        </w:numPr>
        <w:spacing w:line="360" w:lineRule="auto"/>
        <w:ind w:left="1211"/>
        <w:rPr>
          <w:rFonts w:ascii="David" w:hAnsi="David"/>
          <w:sz w:val="22"/>
          <w:szCs w:val="22"/>
        </w:rPr>
      </w:pPr>
      <w:r w:rsidRPr="007E50CC">
        <w:rPr>
          <w:rFonts w:ascii="David" w:hAnsi="David" w:hint="cs"/>
          <w:sz w:val="22"/>
          <w:szCs w:val="22"/>
          <w:rtl/>
        </w:rPr>
        <w:t xml:space="preserve">תקנות </w:t>
      </w:r>
      <w:r w:rsidR="00F35077" w:rsidRPr="007E50CC">
        <w:rPr>
          <w:rFonts w:ascii="David" w:hAnsi="David"/>
          <w:sz w:val="22"/>
          <w:szCs w:val="22"/>
          <w:rtl/>
        </w:rPr>
        <w:t>התכנון והבנייה (עבודות ומבנים הפטורים מהיתר), תשע"ד -2014.</w:t>
      </w:r>
    </w:p>
    <w:p w:rsidR="00F35077" w:rsidRPr="007E50CC" w:rsidRDefault="00F35077" w:rsidP="00F35077">
      <w:pPr>
        <w:pStyle w:val="af1"/>
        <w:numPr>
          <w:ilvl w:val="1"/>
          <w:numId w:val="156"/>
        </w:numPr>
        <w:spacing w:line="360" w:lineRule="auto"/>
        <w:ind w:left="1211"/>
        <w:rPr>
          <w:rFonts w:ascii="David" w:hAnsi="David"/>
          <w:sz w:val="22"/>
          <w:szCs w:val="22"/>
        </w:rPr>
      </w:pPr>
      <w:r w:rsidRPr="007E50CC">
        <w:rPr>
          <w:rFonts w:ascii="David" w:hAnsi="David"/>
          <w:sz w:val="22"/>
          <w:szCs w:val="22"/>
          <w:rtl/>
        </w:rPr>
        <w:t>תקנות שירותי הובלה, התשס"א – 2001.</w:t>
      </w:r>
    </w:p>
    <w:p w:rsidR="00F35077" w:rsidRPr="007E50CC" w:rsidRDefault="00F35077" w:rsidP="00F35077">
      <w:pPr>
        <w:pStyle w:val="af1"/>
        <w:numPr>
          <w:ilvl w:val="0"/>
          <w:numId w:val="156"/>
        </w:numPr>
        <w:spacing w:line="360" w:lineRule="auto"/>
        <w:ind w:left="369" w:hanging="284"/>
        <w:rPr>
          <w:rFonts w:ascii="David" w:hAnsi="David"/>
          <w:sz w:val="22"/>
          <w:szCs w:val="22"/>
        </w:rPr>
      </w:pPr>
      <w:r w:rsidRPr="007E50CC">
        <w:rPr>
          <w:rFonts w:ascii="David" w:hAnsi="David"/>
          <w:sz w:val="22"/>
          <w:szCs w:val="22"/>
          <w:rtl/>
        </w:rPr>
        <w:t>תקנים:</w:t>
      </w:r>
    </w:p>
    <w:p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תקנים המוזכרים </w:t>
      </w:r>
      <w:r w:rsidR="00D52610">
        <w:rPr>
          <w:rFonts w:ascii="David" w:hAnsi="David" w:hint="cs"/>
          <w:sz w:val="22"/>
          <w:szCs w:val="22"/>
          <w:rtl/>
        </w:rPr>
        <w:t>ב</w:t>
      </w:r>
      <w:r w:rsidR="00D52610" w:rsidRPr="0077029F">
        <w:rPr>
          <w:rFonts w:ascii="David" w:hAnsi="David"/>
          <w:sz w:val="22"/>
          <w:szCs w:val="22"/>
          <w:rtl/>
        </w:rPr>
        <w:t xml:space="preserve">צו הגז (בטיחות ורישוי) (מיתקנים לחלוקת גז טבעי) , </w:t>
      </w:r>
      <w:r w:rsidR="00D52610">
        <w:rPr>
          <w:rFonts w:ascii="David" w:hAnsi="David" w:hint="cs"/>
          <w:sz w:val="22"/>
          <w:szCs w:val="22"/>
          <w:rtl/>
        </w:rPr>
        <w:t xml:space="preserve">תשנ"ח-2018 ובצו </w:t>
      </w:r>
      <w:r w:rsidR="00D52610" w:rsidRPr="0077029F">
        <w:rPr>
          <w:rFonts w:ascii="David" w:hAnsi="David"/>
          <w:sz w:val="22"/>
          <w:szCs w:val="22"/>
          <w:rtl/>
        </w:rPr>
        <w:t xml:space="preserve">הגז (בטיחות ורישוי) (מיתקנים להולכת גז טבעי), </w:t>
      </w:r>
      <w:r w:rsidR="00D52610">
        <w:rPr>
          <w:rFonts w:ascii="David" w:hAnsi="David" w:hint="cs"/>
          <w:sz w:val="22"/>
          <w:szCs w:val="22"/>
          <w:rtl/>
        </w:rPr>
        <w:t>תשנ"ח-2018</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lang w:val="en"/>
        </w:rPr>
        <w:t>ASME B31.4</w:t>
      </w:r>
      <w:r w:rsidRPr="0077029F">
        <w:rPr>
          <w:rFonts w:ascii="David" w:hAnsi="David"/>
          <w:sz w:val="22"/>
          <w:szCs w:val="22"/>
          <w:rtl/>
        </w:rPr>
        <w:t xml:space="preserve"> - </w:t>
      </w:r>
      <w:r w:rsidRPr="0077029F">
        <w:rPr>
          <w:rFonts w:ascii="David" w:hAnsi="David"/>
          <w:sz w:val="22"/>
          <w:szCs w:val="22"/>
        </w:rPr>
        <w:t>Pipeline Transportation Systems for Liquids and Slurries</w:t>
      </w:r>
      <w:r w:rsidRPr="0077029F">
        <w:rPr>
          <w:rFonts w:ascii="David" w:hAnsi="David"/>
          <w:sz w:val="22"/>
          <w:szCs w:val="22"/>
          <w:rtl/>
        </w:rPr>
        <w:t>.</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תקנים נוספים שהוזכרו במפרט שמוגש לאישור הרשות. </w:t>
      </w:r>
    </w:p>
    <w:p w:rsidR="00F35077" w:rsidRPr="0077029F" w:rsidRDefault="00F35077" w:rsidP="00F35077">
      <w:pPr>
        <w:pStyle w:val="af1"/>
        <w:numPr>
          <w:ilvl w:val="0"/>
          <w:numId w:val="156"/>
        </w:numPr>
        <w:spacing w:line="360" w:lineRule="auto"/>
        <w:ind w:left="369" w:hanging="284"/>
        <w:rPr>
          <w:rFonts w:ascii="David" w:hAnsi="David"/>
          <w:sz w:val="22"/>
          <w:szCs w:val="22"/>
        </w:rPr>
      </w:pPr>
      <w:r w:rsidRPr="0077029F">
        <w:rPr>
          <w:rFonts w:ascii="David" w:hAnsi="David"/>
          <w:sz w:val="22"/>
          <w:szCs w:val="22"/>
          <w:rtl/>
        </w:rPr>
        <w:t>תכניות מתאר ארציות :</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 תמ"א 37 ונגזרותיה, תמ"אות רלוונטיות אחרות. </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תמ"א 10.</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תמ"א 18.</w:t>
      </w:r>
      <w:r w:rsidR="00AC2B01" w:rsidRPr="0077029F">
        <w:rPr>
          <w:rFonts w:ascii="David" w:hAnsi="David"/>
          <w:sz w:val="22"/>
          <w:szCs w:val="22"/>
          <w:rtl/>
        </w:rPr>
        <w:t xml:space="preserve"> </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תוכניות סטטוטוריות אחרות. </w:t>
      </w:r>
    </w:p>
    <w:p w:rsidR="00F35077" w:rsidRDefault="00F35077" w:rsidP="00F35077">
      <w:pPr>
        <w:pStyle w:val="af1"/>
        <w:spacing w:line="360" w:lineRule="auto"/>
        <w:ind w:left="1211"/>
        <w:rPr>
          <w:rFonts w:ascii="David" w:hAnsi="David"/>
          <w:sz w:val="22"/>
          <w:szCs w:val="22"/>
          <w:rtl/>
        </w:rPr>
      </w:pPr>
    </w:p>
    <w:p w:rsidR="00545CD7" w:rsidRPr="0077029F" w:rsidRDefault="00545CD7" w:rsidP="00F35077">
      <w:pPr>
        <w:pStyle w:val="af1"/>
        <w:spacing w:line="360" w:lineRule="auto"/>
        <w:ind w:left="1211"/>
        <w:rPr>
          <w:rFonts w:ascii="David" w:hAnsi="David"/>
          <w:sz w:val="22"/>
          <w:szCs w:val="22"/>
        </w:rPr>
      </w:pPr>
    </w:p>
    <w:p w:rsidR="00F35077" w:rsidRPr="0077029F" w:rsidRDefault="00F35077" w:rsidP="00F35077">
      <w:pPr>
        <w:pStyle w:val="af1"/>
        <w:numPr>
          <w:ilvl w:val="0"/>
          <w:numId w:val="156"/>
        </w:numPr>
        <w:spacing w:line="360" w:lineRule="auto"/>
        <w:ind w:left="369" w:hanging="284"/>
        <w:rPr>
          <w:rFonts w:ascii="David" w:hAnsi="David"/>
          <w:sz w:val="22"/>
          <w:szCs w:val="22"/>
        </w:rPr>
      </w:pPr>
      <w:r w:rsidRPr="0077029F">
        <w:rPr>
          <w:rFonts w:ascii="David" w:hAnsi="David"/>
          <w:sz w:val="22"/>
          <w:szCs w:val="22"/>
          <w:rtl/>
        </w:rPr>
        <w:lastRenderedPageBreak/>
        <w:t>הוראות והנחיות של משרדי ממשלה ורשויות:</w:t>
      </w:r>
    </w:p>
    <w:p w:rsidR="00F35077" w:rsidRPr="0077029F" w:rsidRDefault="007A269B" w:rsidP="00F35077">
      <w:pPr>
        <w:pStyle w:val="af1"/>
        <w:numPr>
          <w:ilvl w:val="1"/>
          <w:numId w:val="156"/>
        </w:numPr>
        <w:spacing w:line="360" w:lineRule="auto"/>
        <w:ind w:left="1211"/>
        <w:rPr>
          <w:rFonts w:ascii="David" w:hAnsi="David"/>
          <w:sz w:val="22"/>
          <w:szCs w:val="22"/>
        </w:rPr>
      </w:pPr>
      <w:hyperlink r:id="rId23" w:history="1">
        <w:r w:rsidR="00AC2B01" w:rsidRPr="0077029F">
          <w:rPr>
            <w:rFonts w:ascii="David" w:hAnsi="David"/>
            <w:sz w:val="22"/>
            <w:szCs w:val="22"/>
            <w:rtl/>
          </w:rPr>
          <w:t xml:space="preserve"> </w:t>
        </w:r>
        <w:r w:rsidR="00F35077" w:rsidRPr="0077029F">
          <w:rPr>
            <w:rFonts w:ascii="David" w:hAnsi="David"/>
            <w:sz w:val="22"/>
            <w:szCs w:val="22"/>
            <w:rtl/>
          </w:rPr>
          <w:t>משרד להגנת הסביבה</w:t>
        </w:r>
      </w:hyperlink>
      <w:r w:rsidR="00F35077" w:rsidRPr="0077029F">
        <w:rPr>
          <w:rFonts w:ascii="David" w:hAnsi="David"/>
          <w:sz w:val="22"/>
          <w:szCs w:val="22"/>
          <w:rtl/>
        </w:rPr>
        <w:t xml:space="preserve"> בנוגע למרחקי הפרדה, היתר רעלים, אחר.</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רשות הכבאות וההצלה – דרישות שונות לפי סוג מתקן הגז הטבעי.</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משרד לביטחון פנים ומשטרת ישראל – דרישות אבטחה.</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אחר.</w:t>
      </w:r>
    </w:p>
    <w:p w:rsidR="00F35077" w:rsidRPr="0077029F" w:rsidRDefault="00F35077" w:rsidP="00F35077">
      <w:pPr>
        <w:pStyle w:val="af1"/>
        <w:numPr>
          <w:ilvl w:val="0"/>
          <w:numId w:val="156"/>
        </w:numPr>
        <w:spacing w:line="360" w:lineRule="auto"/>
        <w:ind w:left="369" w:hanging="284"/>
        <w:rPr>
          <w:rFonts w:ascii="David" w:hAnsi="David"/>
          <w:sz w:val="22"/>
          <w:szCs w:val="22"/>
        </w:rPr>
      </w:pPr>
      <w:r w:rsidRPr="0077029F">
        <w:rPr>
          <w:rFonts w:ascii="David" w:hAnsi="David"/>
          <w:sz w:val="22"/>
          <w:szCs w:val="22"/>
          <w:rtl/>
        </w:rPr>
        <w:t>רישיונות:</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רישיונות הולכה לספק</w:t>
      </w:r>
      <w:r w:rsidR="00D52610">
        <w:rPr>
          <w:rFonts w:ascii="David" w:hAnsi="David" w:hint="cs"/>
          <w:sz w:val="22"/>
          <w:szCs w:val="22"/>
          <w:rtl/>
        </w:rPr>
        <w:t xml:space="preserve"> לפי סעיף 10 לחוק משק הגז הטבעי</w:t>
      </w:r>
      <w:r w:rsidRPr="0077029F">
        <w:rPr>
          <w:rFonts w:ascii="David" w:hAnsi="David"/>
          <w:sz w:val="22"/>
          <w:szCs w:val="22"/>
          <w:rtl/>
        </w:rPr>
        <w:t>.</w:t>
      </w:r>
    </w:p>
    <w:p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רישיון </w:t>
      </w:r>
      <w:r w:rsidR="00D52610">
        <w:rPr>
          <w:rFonts w:ascii="David" w:hAnsi="David" w:hint="cs"/>
          <w:sz w:val="22"/>
          <w:szCs w:val="22"/>
          <w:rtl/>
        </w:rPr>
        <w:t>להקמה ולהפעלה של מערכת הולכה</w:t>
      </w:r>
      <w:r w:rsidRPr="0077029F">
        <w:rPr>
          <w:rFonts w:ascii="David" w:hAnsi="David"/>
          <w:sz w:val="22"/>
          <w:szCs w:val="22"/>
          <w:rtl/>
        </w:rPr>
        <w:t xml:space="preserve">. </w:t>
      </w:r>
    </w:p>
    <w:p w:rsidR="00F35077" w:rsidRPr="0077029F" w:rsidRDefault="00F35077" w:rsidP="00D52610">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רישיונות </w:t>
      </w:r>
      <w:r w:rsidR="00D52610">
        <w:rPr>
          <w:rFonts w:ascii="David" w:hAnsi="David" w:hint="cs"/>
          <w:sz w:val="22"/>
          <w:szCs w:val="22"/>
          <w:rtl/>
        </w:rPr>
        <w:t>להקמה ולפעלה של רשת חלוקה</w:t>
      </w:r>
      <w:r w:rsidRPr="0077029F">
        <w:rPr>
          <w:rFonts w:ascii="David" w:hAnsi="David"/>
          <w:sz w:val="22"/>
          <w:szCs w:val="22"/>
          <w:rtl/>
        </w:rPr>
        <w:t>.</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 xml:space="preserve">רישיונות ספק גז טבעי דחוס. </w:t>
      </w:r>
    </w:p>
    <w:p w:rsidR="00F35077" w:rsidRPr="0077029F" w:rsidRDefault="00F35077" w:rsidP="00F35077">
      <w:pPr>
        <w:pStyle w:val="af1"/>
        <w:numPr>
          <w:ilvl w:val="1"/>
          <w:numId w:val="156"/>
        </w:numPr>
        <w:spacing w:line="360" w:lineRule="auto"/>
        <w:ind w:left="1211"/>
        <w:rPr>
          <w:rFonts w:ascii="David" w:hAnsi="David"/>
          <w:sz w:val="22"/>
          <w:szCs w:val="22"/>
        </w:rPr>
      </w:pPr>
      <w:r w:rsidRPr="0077029F">
        <w:rPr>
          <w:rFonts w:ascii="David" w:hAnsi="David"/>
          <w:sz w:val="22"/>
          <w:szCs w:val="22"/>
          <w:rtl/>
        </w:rPr>
        <w:t>רישיונות אחרים ככל שיינתנו בעתיד.</w:t>
      </w:r>
    </w:p>
    <w:p w:rsidR="00F35077" w:rsidRPr="0077029F" w:rsidRDefault="00F35077" w:rsidP="00F35077">
      <w:pPr>
        <w:pStyle w:val="af1"/>
        <w:numPr>
          <w:ilvl w:val="0"/>
          <w:numId w:val="156"/>
        </w:numPr>
        <w:spacing w:line="360" w:lineRule="auto"/>
        <w:ind w:left="369" w:hanging="284"/>
        <w:rPr>
          <w:rFonts w:ascii="David" w:hAnsi="David"/>
          <w:sz w:val="22"/>
          <w:szCs w:val="22"/>
          <w:rtl/>
        </w:rPr>
      </w:pPr>
      <w:r w:rsidRPr="0077029F">
        <w:rPr>
          <w:rFonts w:ascii="David" w:hAnsi="David"/>
          <w:sz w:val="22"/>
          <w:szCs w:val="22"/>
          <w:rtl/>
        </w:rPr>
        <w:t xml:space="preserve">החלטות הממשלה הרלוונטיות לגז טבעי. </w:t>
      </w:r>
    </w:p>
    <w:p w:rsidR="00F35077" w:rsidRPr="0077029F" w:rsidRDefault="00F35077" w:rsidP="00F35077">
      <w:pPr>
        <w:pStyle w:val="af1"/>
        <w:spacing w:line="360" w:lineRule="auto"/>
        <w:rPr>
          <w:rStyle w:val="Style13Char"/>
          <w:rFonts w:ascii="David" w:hAnsi="David"/>
          <w:b w:val="0"/>
          <w:bCs w:val="0"/>
          <w:sz w:val="22"/>
          <w:szCs w:val="22"/>
          <w:rtl/>
        </w:rPr>
      </w:pPr>
    </w:p>
    <w:p w:rsidR="00D85A86" w:rsidRDefault="00F35077" w:rsidP="0061028E">
      <w:pPr>
        <w:spacing w:line="360" w:lineRule="auto"/>
        <w:jc w:val="both"/>
        <w:rPr>
          <w:rStyle w:val="Style13Char"/>
          <w:rFonts w:ascii="David" w:hAnsi="David"/>
          <w:b w:val="0"/>
          <w:bCs w:val="0"/>
          <w:sz w:val="22"/>
          <w:szCs w:val="22"/>
          <w:u w:val="none"/>
          <w:rtl/>
        </w:rPr>
      </w:pPr>
      <w:r w:rsidRPr="0077029F">
        <w:rPr>
          <w:rStyle w:val="Style13Char"/>
          <w:rFonts w:ascii="David" w:hAnsi="David"/>
          <w:b w:val="0"/>
          <w:bCs w:val="0"/>
          <w:sz w:val="22"/>
          <w:szCs w:val="22"/>
          <w:u w:val="none"/>
          <w:rtl/>
        </w:rPr>
        <w:t xml:space="preserve">* הרשימה בנספח אינה סופית ויכול שיתווספו </w:t>
      </w:r>
      <w:r w:rsidR="00064844">
        <w:rPr>
          <w:rStyle w:val="Style13Char"/>
          <w:rFonts w:ascii="David" w:hAnsi="David" w:hint="cs"/>
          <w:b w:val="0"/>
          <w:bCs w:val="0"/>
          <w:sz w:val="22"/>
          <w:szCs w:val="22"/>
          <w:u w:val="none"/>
          <w:rtl/>
        </w:rPr>
        <w:t xml:space="preserve">חקיקה ראשית, חקיקת משנה ( כגון: </w:t>
      </w:r>
      <w:r w:rsidRPr="0077029F">
        <w:rPr>
          <w:rStyle w:val="Style13Char"/>
          <w:rFonts w:ascii="David" w:hAnsi="David"/>
          <w:b w:val="0"/>
          <w:bCs w:val="0"/>
          <w:sz w:val="22"/>
          <w:szCs w:val="22"/>
          <w:u w:val="none"/>
          <w:rtl/>
        </w:rPr>
        <w:t>צווי בטיחות, תקנות</w:t>
      </w:r>
      <w:r w:rsidR="00064844">
        <w:rPr>
          <w:rStyle w:val="Style13Char"/>
          <w:rFonts w:ascii="David" w:hAnsi="David" w:hint="cs"/>
          <w:b w:val="0"/>
          <w:bCs w:val="0"/>
          <w:sz w:val="22"/>
          <w:szCs w:val="22"/>
          <w:u w:val="none"/>
          <w:rtl/>
        </w:rPr>
        <w:t>)</w:t>
      </w:r>
      <w:r w:rsidR="00D85A86">
        <w:rPr>
          <w:rStyle w:val="Style13Char"/>
          <w:rFonts w:ascii="David" w:hAnsi="David" w:hint="cs"/>
          <w:b w:val="0"/>
          <w:bCs w:val="0"/>
          <w:sz w:val="22"/>
          <w:szCs w:val="22"/>
          <w:u w:val="none"/>
          <w:rtl/>
        </w:rPr>
        <w:t xml:space="preserve"> </w:t>
      </w:r>
      <w:r w:rsidRPr="0077029F">
        <w:rPr>
          <w:rStyle w:val="Style13Char"/>
          <w:rFonts w:ascii="David" w:hAnsi="David"/>
          <w:b w:val="0"/>
          <w:bCs w:val="0"/>
          <w:sz w:val="22"/>
          <w:szCs w:val="22"/>
          <w:u w:val="none"/>
          <w:rtl/>
        </w:rPr>
        <w:t xml:space="preserve">תקנים </w:t>
      </w:r>
      <w:r w:rsidR="00D85A86">
        <w:rPr>
          <w:rStyle w:val="Style13Char"/>
          <w:rFonts w:ascii="David" w:hAnsi="David" w:hint="cs"/>
          <w:b w:val="0"/>
          <w:bCs w:val="0"/>
          <w:sz w:val="22"/>
          <w:szCs w:val="22"/>
          <w:u w:val="none"/>
          <w:rtl/>
        </w:rPr>
        <w:t xml:space="preserve">   </w:t>
      </w:r>
    </w:p>
    <w:p w:rsidR="00F35077" w:rsidRPr="0077029F" w:rsidRDefault="00D85A86" w:rsidP="0061028E">
      <w:pPr>
        <w:spacing w:line="360" w:lineRule="auto"/>
        <w:jc w:val="both"/>
        <w:rPr>
          <w:rStyle w:val="Style13Char"/>
          <w:rFonts w:ascii="David" w:hAnsi="David"/>
          <w:b w:val="0"/>
          <w:bCs w:val="0"/>
          <w:sz w:val="22"/>
          <w:szCs w:val="22"/>
          <w:u w:val="none"/>
          <w:rtl/>
        </w:rPr>
      </w:pPr>
      <w:r>
        <w:rPr>
          <w:rStyle w:val="Style13Char"/>
          <w:rFonts w:ascii="David" w:hAnsi="David" w:hint="cs"/>
          <w:b w:val="0"/>
          <w:bCs w:val="0"/>
          <w:sz w:val="22"/>
          <w:szCs w:val="22"/>
          <w:u w:val="none"/>
          <w:rtl/>
        </w:rPr>
        <w:t xml:space="preserve">   </w:t>
      </w:r>
      <w:r w:rsidR="00F35077" w:rsidRPr="0077029F">
        <w:rPr>
          <w:rStyle w:val="Style13Char"/>
          <w:rFonts w:ascii="David" w:hAnsi="David"/>
          <w:b w:val="0"/>
          <w:bCs w:val="0"/>
          <w:sz w:val="22"/>
          <w:szCs w:val="22"/>
          <w:u w:val="none"/>
          <w:rtl/>
        </w:rPr>
        <w:t>חדשים או מעודכנים לפי התפתחות משק הגז הטבעי.</w:t>
      </w:r>
    </w:p>
    <w:p w:rsidR="00685742" w:rsidRDefault="00685742">
      <w:pPr>
        <w:bidi w:val="0"/>
        <w:rPr>
          <w:rFonts w:asciiTheme="majorBidi" w:hAnsiTheme="majorBidi"/>
          <w:szCs w:val="24"/>
          <w:rtl/>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85742" w:rsidRPr="00314B9E" w:rsidTr="00AC2B01">
        <w:trPr>
          <w:trHeight w:hRule="exact" w:val="561"/>
          <w:jc w:val="right"/>
        </w:trPr>
        <w:tc>
          <w:tcPr>
            <w:tcW w:w="8958" w:type="dxa"/>
            <w:tcBorders>
              <w:top w:val="nil"/>
              <w:bottom w:val="nil"/>
            </w:tcBorders>
            <w:shd w:val="clear" w:color="auto" w:fill="D9D9D9" w:themeFill="background1" w:themeFillShade="D9"/>
            <w:vAlign w:val="center"/>
          </w:tcPr>
          <w:p w:rsidR="00685742" w:rsidRPr="00F410B9" w:rsidRDefault="00685742" w:rsidP="003211A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3211A5">
              <w:rPr>
                <w:rFonts w:asciiTheme="majorBidi" w:hAnsiTheme="majorBidi" w:cs="David" w:hint="cs"/>
                <w:color w:val="auto"/>
                <w:rtl/>
              </w:rPr>
              <w:t>טז</w:t>
            </w:r>
            <w:r w:rsidR="003211A5" w:rsidRPr="00F410B9">
              <w:rPr>
                <w:rFonts w:asciiTheme="majorBidi" w:hAnsiTheme="majorBidi" w:cs="David" w:hint="cs"/>
                <w:color w:val="auto"/>
                <w:rtl/>
              </w:rPr>
              <w:t>'</w:t>
            </w:r>
          </w:p>
        </w:tc>
      </w:tr>
      <w:tr w:rsidR="00685742" w:rsidRPr="00314B9E" w:rsidTr="00AC2B01">
        <w:trPr>
          <w:trHeight w:hRule="exact" w:val="561"/>
          <w:jc w:val="right"/>
        </w:trPr>
        <w:tc>
          <w:tcPr>
            <w:tcW w:w="8958" w:type="dxa"/>
            <w:tcBorders>
              <w:top w:val="nil"/>
              <w:bottom w:val="nil"/>
            </w:tcBorders>
            <w:shd w:val="clear" w:color="auto" w:fill="1B3461"/>
            <w:vAlign w:val="center"/>
          </w:tcPr>
          <w:p w:rsidR="00685742" w:rsidRPr="00685742" w:rsidRDefault="00685742" w:rsidP="00AC2B01">
            <w:pPr>
              <w:pStyle w:val="afff9"/>
              <w:jc w:val="left"/>
              <w:rPr>
                <w:rFonts w:asciiTheme="majorBidi" w:hAnsiTheme="majorBidi" w:cs="David"/>
                <w:bCs w:val="0"/>
                <w:iCs/>
                <w:rtl/>
              </w:rPr>
            </w:pPr>
            <w:r w:rsidRPr="00685742">
              <w:rPr>
                <w:rFonts w:asciiTheme="majorBidi" w:hAnsiTheme="majorBidi" w:cs="David"/>
                <w:bCs w:val="0"/>
                <w:iCs/>
              </w:rPr>
              <w:t>Design Review</w:t>
            </w:r>
          </w:p>
        </w:tc>
      </w:tr>
    </w:tbl>
    <w:p w:rsidR="006A0139" w:rsidRPr="00685742" w:rsidRDefault="00685742" w:rsidP="00F35077">
      <w:pPr>
        <w:spacing w:line="340" w:lineRule="exact"/>
        <w:jc w:val="center"/>
        <w:rPr>
          <w:rFonts w:asciiTheme="majorBidi" w:hAnsiTheme="majorBidi"/>
          <w:szCs w:val="24"/>
          <w:rtl/>
        </w:rPr>
      </w:pPr>
      <w:r w:rsidRPr="0074682F">
        <w:rPr>
          <w:rFonts w:ascii="David" w:hAnsi="David"/>
          <w:noProof/>
          <w:szCs w:val="24"/>
        </w:rPr>
        <w:drawing>
          <wp:anchor distT="0" distB="0" distL="114300" distR="114300" simplePos="0" relativeHeight="251671040" behindDoc="0" locked="0" layoutInCell="1" allowOverlap="1" wp14:anchorId="0F0AB33A" wp14:editId="288A6BD9">
            <wp:simplePos x="0" y="0"/>
            <wp:positionH relativeFrom="column">
              <wp:posOffset>57813</wp:posOffset>
            </wp:positionH>
            <wp:positionV relativeFrom="paragraph">
              <wp:posOffset>379730</wp:posOffset>
            </wp:positionV>
            <wp:extent cx="5688330" cy="5805199"/>
            <wp:effectExtent l="0" t="0" r="7620" b="5080"/>
            <wp:wrapSquare wrapText="bothSides"/>
            <wp:docPr id="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5688330" cy="5805199"/>
                    </a:xfrm>
                    <a:prstGeom prst="rect">
                      <a:avLst/>
                    </a:prstGeom>
                  </pic:spPr>
                </pic:pic>
              </a:graphicData>
            </a:graphic>
            <wp14:sizeRelH relativeFrom="page">
              <wp14:pctWidth>0</wp14:pctWidth>
            </wp14:sizeRelH>
            <wp14:sizeRelV relativeFrom="page">
              <wp14:pctHeight>0</wp14:pctHeight>
            </wp14:sizeRelV>
          </wp:anchor>
        </w:drawing>
      </w:r>
    </w:p>
    <w:p w:rsidR="00685742" w:rsidRDefault="00685742">
      <w:pPr>
        <w:bidi w:val="0"/>
        <w:rPr>
          <w:rFonts w:asciiTheme="majorBidi" w:hAnsiTheme="majorBidi"/>
          <w:szCs w:val="24"/>
          <w:rtl/>
        </w:rPr>
      </w:pPr>
      <w:r>
        <w:rPr>
          <w:rFonts w:asciiTheme="majorBidi" w:hAnsiTheme="majorBidi"/>
          <w:szCs w:val="24"/>
          <w:rtl/>
        </w:rPr>
        <w:br w:type="page"/>
      </w:r>
    </w:p>
    <w:p w:rsidR="00685742" w:rsidRDefault="00685742" w:rsidP="00F35077">
      <w:pPr>
        <w:spacing w:line="340" w:lineRule="exact"/>
        <w:jc w:val="center"/>
        <w:rPr>
          <w:rFonts w:asciiTheme="majorBidi" w:hAnsiTheme="majorBidi"/>
          <w:szCs w:val="24"/>
        </w:rPr>
      </w:pPr>
      <w:r w:rsidRPr="0074682F">
        <w:rPr>
          <w:rFonts w:ascii="David" w:hAnsi="David"/>
          <w:noProof/>
          <w:szCs w:val="24"/>
        </w:rPr>
        <w:lastRenderedPageBreak/>
        <w:drawing>
          <wp:anchor distT="0" distB="0" distL="114300" distR="114300" simplePos="0" relativeHeight="251673088" behindDoc="0" locked="0" layoutInCell="1" allowOverlap="1" wp14:anchorId="61583684" wp14:editId="10303D83">
            <wp:simplePos x="0" y="0"/>
            <wp:positionH relativeFrom="column">
              <wp:posOffset>-94615</wp:posOffset>
            </wp:positionH>
            <wp:positionV relativeFrom="paragraph">
              <wp:posOffset>3792220</wp:posOffset>
            </wp:positionV>
            <wp:extent cx="5688330" cy="2629024"/>
            <wp:effectExtent l="0" t="0" r="7620" b="0"/>
            <wp:wrapSquare wrapText="bothSides"/>
            <wp:docPr id="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688330" cy="2629024"/>
                    </a:xfrm>
                    <a:prstGeom prst="rect">
                      <a:avLst/>
                    </a:prstGeom>
                  </pic:spPr>
                </pic:pic>
              </a:graphicData>
            </a:graphic>
            <wp14:sizeRelH relativeFrom="page">
              <wp14:pctWidth>0</wp14:pctWidth>
            </wp14:sizeRelH>
            <wp14:sizeRelV relativeFrom="page">
              <wp14:pctHeight>0</wp14:pctHeight>
            </wp14:sizeRelV>
          </wp:anchor>
        </w:drawing>
      </w:r>
      <w:r w:rsidRPr="0074682F">
        <w:rPr>
          <w:rFonts w:ascii="David" w:hAnsi="David"/>
          <w:noProof/>
          <w:szCs w:val="24"/>
        </w:rPr>
        <w:drawing>
          <wp:anchor distT="0" distB="0" distL="114300" distR="114300" simplePos="0" relativeHeight="251672064" behindDoc="0" locked="0" layoutInCell="1" allowOverlap="1" wp14:anchorId="25B47467" wp14:editId="16E25489">
            <wp:simplePos x="0" y="0"/>
            <wp:positionH relativeFrom="column">
              <wp:posOffset>-94615</wp:posOffset>
            </wp:positionH>
            <wp:positionV relativeFrom="paragraph">
              <wp:posOffset>19050</wp:posOffset>
            </wp:positionV>
            <wp:extent cx="5688330" cy="3485624"/>
            <wp:effectExtent l="0" t="0" r="7620" b="635"/>
            <wp:wrapSquare wrapText="bothSides"/>
            <wp:docPr id="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688330" cy="3485624"/>
                    </a:xfrm>
                    <a:prstGeom prst="rect">
                      <a:avLst/>
                    </a:prstGeom>
                  </pic:spPr>
                </pic:pic>
              </a:graphicData>
            </a:graphic>
            <wp14:sizeRelH relativeFrom="page">
              <wp14:pctWidth>0</wp14:pctWidth>
            </wp14:sizeRelH>
            <wp14:sizeRelV relativeFrom="page">
              <wp14:pctHeight>0</wp14:pctHeight>
            </wp14:sizeRelV>
          </wp:anchor>
        </w:drawing>
      </w:r>
    </w:p>
    <w:p w:rsidR="00685742" w:rsidRDefault="00685742" w:rsidP="00F35077">
      <w:pPr>
        <w:spacing w:line="340" w:lineRule="exact"/>
        <w:jc w:val="center"/>
        <w:rPr>
          <w:rFonts w:asciiTheme="majorBidi" w:hAnsiTheme="majorBidi"/>
          <w:szCs w:val="24"/>
        </w:rPr>
      </w:pPr>
    </w:p>
    <w:p w:rsidR="00685742" w:rsidRDefault="00685742">
      <w:pPr>
        <w:bidi w:val="0"/>
        <w:rPr>
          <w:rFonts w:asciiTheme="majorBidi" w:hAnsiTheme="majorBidi"/>
          <w:szCs w:val="24"/>
          <w:rtl/>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85742" w:rsidRPr="00314B9E" w:rsidTr="00AC2B01">
        <w:trPr>
          <w:trHeight w:hRule="exact" w:val="561"/>
          <w:jc w:val="right"/>
        </w:trPr>
        <w:tc>
          <w:tcPr>
            <w:tcW w:w="8958" w:type="dxa"/>
            <w:tcBorders>
              <w:top w:val="nil"/>
              <w:bottom w:val="nil"/>
            </w:tcBorders>
            <w:shd w:val="clear" w:color="auto" w:fill="D9D9D9" w:themeFill="background1" w:themeFillShade="D9"/>
            <w:vAlign w:val="center"/>
          </w:tcPr>
          <w:p w:rsidR="00685742" w:rsidRPr="00F410B9" w:rsidRDefault="00685742" w:rsidP="003211A5">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3211A5">
              <w:rPr>
                <w:rFonts w:asciiTheme="majorBidi" w:hAnsiTheme="majorBidi" w:cs="David" w:hint="cs"/>
                <w:color w:val="auto"/>
                <w:rtl/>
              </w:rPr>
              <w:t>יז</w:t>
            </w:r>
            <w:r w:rsidR="003211A5" w:rsidRPr="00F410B9">
              <w:rPr>
                <w:rFonts w:asciiTheme="majorBidi" w:hAnsiTheme="majorBidi" w:cs="David" w:hint="cs"/>
                <w:color w:val="auto"/>
                <w:rtl/>
              </w:rPr>
              <w:t>'</w:t>
            </w:r>
          </w:p>
        </w:tc>
      </w:tr>
      <w:tr w:rsidR="00685742" w:rsidRPr="00314B9E" w:rsidTr="00AC2B01">
        <w:trPr>
          <w:trHeight w:hRule="exact" w:val="561"/>
          <w:jc w:val="right"/>
        </w:trPr>
        <w:tc>
          <w:tcPr>
            <w:tcW w:w="8958" w:type="dxa"/>
            <w:tcBorders>
              <w:top w:val="nil"/>
              <w:bottom w:val="nil"/>
            </w:tcBorders>
            <w:shd w:val="clear" w:color="auto" w:fill="1B3461"/>
            <w:vAlign w:val="center"/>
          </w:tcPr>
          <w:p w:rsidR="00685742" w:rsidRPr="00685742" w:rsidRDefault="00685742" w:rsidP="00AC2B01">
            <w:pPr>
              <w:pStyle w:val="afff9"/>
              <w:jc w:val="left"/>
              <w:rPr>
                <w:rFonts w:asciiTheme="majorBidi" w:hAnsiTheme="majorBidi" w:cs="David"/>
                <w:b w:val="0"/>
                <w:i/>
                <w:rtl/>
              </w:rPr>
            </w:pPr>
            <w:r w:rsidRPr="00685742">
              <w:rPr>
                <w:rFonts w:asciiTheme="majorBidi" w:hAnsiTheme="majorBidi" w:cs="David"/>
                <w:b w:val="0"/>
                <w:i/>
                <w:rtl/>
              </w:rPr>
              <w:t>מבנה אירגוני נדרש</w:t>
            </w:r>
          </w:p>
        </w:tc>
      </w:tr>
    </w:tbl>
    <w:p w:rsidR="00685742" w:rsidRDefault="00685742" w:rsidP="00685742">
      <w:pPr>
        <w:spacing w:line="340" w:lineRule="exact"/>
        <w:jc w:val="center"/>
        <w:rPr>
          <w:rFonts w:asciiTheme="majorBidi" w:hAnsiTheme="majorBidi"/>
          <w:szCs w:val="24"/>
          <w:rtl/>
        </w:rPr>
      </w:pPr>
    </w:p>
    <w:p w:rsidR="00685742" w:rsidRPr="0077029F" w:rsidRDefault="00685742" w:rsidP="00685742">
      <w:pPr>
        <w:spacing w:line="360" w:lineRule="auto"/>
        <w:jc w:val="both"/>
        <w:rPr>
          <w:rFonts w:ascii="David" w:eastAsia="Calibri" w:hAnsi="David"/>
          <w:sz w:val="22"/>
          <w:szCs w:val="22"/>
          <w:rtl/>
        </w:rPr>
      </w:pPr>
      <w:r w:rsidRPr="0077029F">
        <w:rPr>
          <w:rFonts w:ascii="David" w:eastAsia="Calibri" w:hAnsi="David"/>
          <w:sz w:val="22"/>
          <w:szCs w:val="22"/>
          <w:rtl/>
        </w:rPr>
        <w:t xml:space="preserve">על המציע להציג תרשים ארגוני, כמתואר בתרשים להלן, עם ציון תפקידים ושמות אנשי הצוות המקצועי </w:t>
      </w:r>
      <w:r w:rsidRPr="0077029F">
        <w:rPr>
          <w:rFonts w:ascii="David" w:eastAsia="Calibri" w:hAnsi="David" w:hint="eastAsia"/>
          <w:sz w:val="22"/>
          <w:szCs w:val="22"/>
          <w:rtl/>
        </w:rPr>
        <w:t>המוצע</w:t>
      </w:r>
      <w:r w:rsidRPr="0077029F">
        <w:rPr>
          <w:rFonts w:ascii="David" w:eastAsia="Calibri" w:hAnsi="David"/>
          <w:sz w:val="22"/>
          <w:szCs w:val="22"/>
          <w:rtl/>
        </w:rPr>
        <w:t xml:space="preserve"> מטעמו (לא כולל מומחים ייעודיים אשר המציע אינו מעוניין לחשוף את פרטיהם).</w:t>
      </w:r>
    </w:p>
    <w:p w:rsidR="00A92E59" w:rsidRDefault="00A92E59" w:rsidP="00685742">
      <w:pPr>
        <w:spacing w:line="360" w:lineRule="auto"/>
        <w:jc w:val="both"/>
        <w:rPr>
          <w:rFonts w:ascii="David" w:eastAsia="Calibri" w:hAnsi="David"/>
          <w:szCs w:val="24"/>
          <w:rtl/>
        </w:rPr>
      </w:pPr>
    </w:p>
    <w:p w:rsidR="00A92E59" w:rsidRPr="0074682F" w:rsidRDefault="000C66D9" w:rsidP="00685742">
      <w:pPr>
        <w:spacing w:line="360" w:lineRule="auto"/>
        <w:jc w:val="both"/>
        <w:rPr>
          <w:rFonts w:ascii="David" w:eastAsia="Calibri" w:hAnsi="David"/>
          <w:szCs w:val="24"/>
          <w:rtl/>
        </w:rPr>
      </w:pPr>
      <w:r w:rsidRPr="0074682F">
        <w:rPr>
          <w:rFonts w:ascii="David" w:hAnsi="David"/>
          <w:szCs w:val="24"/>
        </w:rPr>
        <w:object w:dxaOrig="16155" w:dyaOrig="11250" w14:anchorId="03D1B9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pt;height:352.5pt" o:ole="">
            <v:imagedata r:id="rId27" o:title=""/>
          </v:shape>
          <o:OLEObject Type="Embed" ProgID="Visio.Drawing.15" ShapeID="_x0000_i1025" DrawAspect="Content" ObjectID="_1595942969" r:id="rId28"/>
        </w:object>
      </w:r>
    </w:p>
    <w:p w:rsidR="00A92E59" w:rsidRDefault="00A92E59">
      <w:pPr>
        <w:bidi w:val="0"/>
        <w:rPr>
          <w:rFonts w:asciiTheme="majorBidi" w:hAnsiTheme="majorBidi"/>
          <w:szCs w:val="24"/>
          <w:rtl/>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2E59" w:rsidRPr="00314B9E" w:rsidTr="00AC2B01">
        <w:trPr>
          <w:trHeight w:hRule="exact" w:val="561"/>
          <w:jc w:val="right"/>
        </w:trPr>
        <w:tc>
          <w:tcPr>
            <w:tcW w:w="8958" w:type="dxa"/>
            <w:tcBorders>
              <w:top w:val="nil"/>
              <w:bottom w:val="nil"/>
            </w:tcBorders>
            <w:shd w:val="clear" w:color="auto" w:fill="D9D9D9" w:themeFill="background1" w:themeFillShade="D9"/>
            <w:vAlign w:val="center"/>
          </w:tcPr>
          <w:p w:rsidR="00A92E59" w:rsidRPr="00F410B9" w:rsidRDefault="00A92E59" w:rsidP="009E48E3">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3211A5">
              <w:rPr>
                <w:rFonts w:asciiTheme="majorBidi" w:hAnsiTheme="majorBidi" w:cs="David" w:hint="cs"/>
                <w:color w:val="auto"/>
                <w:rtl/>
              </w:rPr>
              <w:t>יח</w:t>
            </w:r>
            <w:r w:rsidR="003211A5" w:rsidRPr="00F410B9">
              <w:rPr>
                <w:rFonts w:asciiTheme="majorBidi" w:hAnsiTheme="majorBidi" w:cs="David" w:hint="cs"/>
                <w:color w:val="auto"/>
                <w:rtl/>
              </w:rPr>
              <w:t>'</w:t>
            </w:r>
          </w:p>
        </w:tc>
      </w:tr>
      <w:tr w:rsidR="00A92E59" w:rsidRPr="00314B9E" w:rsidTr="00AC2B01">
        <w:trPr>
          <w:trHeight w:hRule="exact" w:val="561"/>
          <w:jc w:val="right"/>
        </w:trPr>
        <w:tc>
          <w:tcPr>
            <w:tcW w:w="8958" w:type="dxa"/>
            <w:tcBorders>
              <w:top w:val="nil"/>
              <w:bottom w:val="nil"/>
            </w:tcBorders>
            <w:shd w:val="clear" w:color="auto" w:fill="1B3461"/>
            <w:vAlign w:val="center"/>
          </w:tcPr>
          <w:p w:rsidR="00A92E59" w:rsidRPr="00685742" w:rsidRDefault="00A92E59" w:rsidP="00C034C4">
            <w:pPr>
              <w:pStyle w:val="afff9"/>
              <w:jc w:val="left"/>
              <w:rPr>
                <w:rFonts w:asciiTheme="majorBidi" w:hAnsiTheme="majorBidi" w:cs="David"/>
                <w:b w:val="0"/>
                <w:i/>
                <w:rtl/>
              </w:rPr>
            </w:pPr>
            <w:r w:rsidRPr="00A92E59">
              <w:rPr>
                <w:rFonts w:asciiTheme="majorBidi" w:hAnsiTheme="majorBidi" w:cs="David"/>
                <w:b w:val="0"/>
                <w:i/>
                <w:rtl/>
              </w:rPr>
              <w:t xml:space="preserve">אנשי צוות </w:t>
            </w:r>
          </w:p>
        </w:tc>
      </w:tr>
    </w:tbl>
    <w:p w:rsidR="00685742" w:rsidRDefault="00685742" w:rsidP="00685742">
      <w:pPr>
        <w:spacing w:line="340" w:lineRule="exact"/>
        <w:jc w:val="center"/>
        <w:rPr>
          <w:rFonts w:asciiTheme="majorBidi" w:hAnsiTheme="majorBidi"/>
          <w:szCs w:val="24"/>
          <w:rtl/>
        </w:rPr>
      </w:pPr>
    </w:p>
    <w:p w:rsidR="00A92E59" w:rsidRPr="0074682F" w:rsidRDefault="00A92E59" w:rsidP="00A92E59">
      <w:pPr>
        <w:pStyle w:val="af1"/>
        <w:numPr>
          <w:ilvl w:val="1"/>
          <w:numId w:val="38"/>
        </w:numPr>
        <w:tabs>
          <w:tab w:val="num" w:pos="453"/>
        </w:tabs>
        <w:spacing w:line="360" w:lineRule="auto"/>
        <w:ind w:left="992" w:hanging="823"/>
        <w:jc w:val="both"/>
        <w:rPr>
          <w:rFonts w:ascii="David" w:hAnsi="David"/>
          <w:b/>
          <w:bCs/>
          <w:color w:val="0070C0"/>
          <w:szCs w:val="24"/>
        </w:rPr>
      </w:pPr>
      <w:r w:rsidRPr="0074682F">
        <w:rPr>
          <w:rFonts w:ascii="David" w:hAnsi="David"/>
          <w:b/>
          <w:bCs/>
          <w:color w:val="0070C0"/>
          <w:szCs w:val="24"/>
          <w:rtl/>
        </w:rPr>
        <w:t>כללי</w:t>
      </w:r>
    </w:p>
    <w:p w:rsidR="00A92E59" w:rsidRPr="0077029F" w:rsidRDefault="00A92E59" w:rsidP="001E0484">
      <w:pPr>
        <w:spacing w:line="360" w:lineRule="auto"/>
        <w:ind w:left="453"/>
        <w:contextualSpacing/>
        <w:jc w:val="both"/>
        <w:rPr>
          <w:rFonts w:ascii="David" w:hAnsi="David"/>
          <w:b/>
          <w:bCs/>
          <w:color w:val="000000"/>
          <w:sz w:val="22"/>
          <w:szCs w:val="22"/>
          <w:rtl/>
        </w:rPr>
      </w:pPr>
      <w:r w:rsidRPr="0077029F">
        <w:rPr>
          <w:rFonts w:ascii="David" w:hAnsi="David"/>
          <w:b/>
          <w:bCs/>
          <w:color w:val="000000"/>
          <w:sz w:val="22"/>
          <w:szCs w:val="22"/>
          <w:rtl/>
        </w:rPr>
        <w:t xml:space="preserve">לצורך הוכחת כשירות אנשי הצוות יהיה על המציע לצרף להצעתו את המסמכים הבאים ולא יותר מ-10 עמודים </w:t>
      </w:r>
      <w:r w:rsidRPr="0077029F">
        <w:rPr>
          <w:rFonts w:ascii="David" w:hAnsi="David"/>
          <w:b/>
          <w:bCs/>
          <w:color w:val="000000"/>
          <w:sz w:val="22"/>
          <w:szCs w:val="22"/>
          <w:u w:val="single"/>
          <w:rtl/>
        </w:rPr>
        <w:t>למועמד</w:t>
      </w:r>
      <w:r w:rsidRPr="0077029F">
        <w:rPr>
          <w:rFonts w:ascii="David" w:hAnsi="David"/>
          <w:b/>
          <w:bCs/>
          <w:color w:val="000000"/>
          <w:sz w:val="22"/>
          <w:szCs w:val="22"/>
          <w:rtl/>
        </w:rPr>
        <w:t>:</w:t>
      </w:r>
    </w:p>
    <w:p w:rsidR="00A92E59" w:rsidRPr="0077029F" w:rsidRDefault="00A92E59" w:rsidP="00C034C4">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קורות חיים מפורטים של כל </w:t>
      </w:r>
      <w:r w:rsidR="00BD33CE" w:rsidRPr="0077029F">
        <w:rPr>
          <w:rFonts w:ascii="David" w:hAnsi="David" w:hint="eastAsia"/>
          <w:color w:val="000000"/>
          <w:sz w:val="22"/>
          <w:szCs w:val="22"/>
          <w:rtl/>
        </w:rPr>
        <w:t>איש</w:t>
      </w:r>
      <w:r w:rsidR="00BD33CE" w:rsidRPr="0077029F">
        <w:rPr>
          <w:rFonts w:ascii="David" w:hAnsi="David"/>
          <w:color w:val="000000"/>
          <w:sz w:val="22"/>
          <w:szCs w:val="22"/>
          <w:rtl/>
        </w:rPr>
        <w:t xml:space="preserve"> </w:t>
      </w:r>
      <w:r w:rsidR="00BD33CE" w:rsidRPr="0077029F">
        <w:rPr>
          <w:rFonts w:ascii="David" w:hAnsi="David" w:hint="eastAsia"/>
          <w:color w:val="000000"/>
          <w:sz w:val="22"/>
          <w:szCs w:val="22"/>
          <w:rtl/>
        </w:rPr>
        <w:t>צוות</w:t>
      </w:r>
      <w:r w:rsidR="000C66D9">
        <w:rPr>
          <w:rFonts w:ascii="David" w:hAnsi="David" w:hint="cs"/>
          <w:color w:val="000000"/>
          <w:sz w:val="22"/>
          <w:szCs w:val="22"/>
          <w:rtl/>
        </w:rPr>
        <w:t xml:space="preserve"> מקצועי</w:t>
      </w:r>
      <w:r w:rsidR="00BD33CE" w:rsidRPr="0077029F">
        <w:rPr>
          <w:rFonts w:ascii="David" w:hAnsi="David"/>
          <w:color w:val="000000"/>
          <w:sz w:val="22"/>
          <w:szCs w:val="22"/>
          <w:rtl/>
        </w:rPr>
        <w:t xml:space="preserve">. </w:t>
      </w:r>
    </w:p>
    <w:p w:rsidR="00A92E59" w:rsidRPr="0077029F" w:rsidRDefault="00A92E59" w:rsidP="00A92E59">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תעודות המעידות על השכלה</w:t>
      </w:r>
      <w:r w:rsidR="00847D92" w:rsidRPr="0077029F">
        <w:rPr>
          <w:rFonts w:ascii="David" w:hAnsi="David"/>
          <w:color w:val="000000"/>
          <w:sz w:val="22"/>
          <w:szCs w:val="22"/>
          <w:rtl/>
        </w:rPr>
        <w:t xml:space="preserve">, </w:t>
      </w:r>
      <w:r w:rsidR="00847D92" w:rsidRPr="0077029F">
        <w:rPr>
          <w:rFonts w:ascii="David" w:hAnsi="David" w:hint="eastAsia"/>
          <w:color w:val="000000"/>
          <w:sz w:val="22"/>
          <w:szCs w:val="22"/>
          <w:rtl/>
        </w:rPr>
        <w:t>רישום</w:t>
      </w:r>
      <w:r w:rsidR="00847D92" w:rsidRPr="0077029F">
        <w:rPr>
          <w:rFonts w:ascii="David" w:hAnsi="David"/>
          <w:color w:val="000000"/>
          <w:sz w:val="22"/>
          <w:szCs w:val="22"/>
          <w:rtl/>
        </w:rPr>
        <w:t xml:space="preserve"> </w:t>
      </w:r>
      <w:r w:rsidR="00847D92" w:rsidRPr="0077029F">
        <w:rPr>
          <w:rFonts w:ascii="David" w:hAnsi="David" w:hint="eastAsia"/>
          <w:color w:val="000000"/>
          <w:sz w:val="22"/>
          <w:szCs w:val="22"/>
          <w:rtl/>
        </w:rPr>
        <w:t>מקצועי</w:t>
      </w:r>
      <w:r w:rsidRPr="0077029F">
        <w:rPr>
          <w:rFonts w:ascii="David" w:hAnsi="David"/>
          <w:color w:val="000000"/>
          <w:sz w:val="22"/>
          <w:szCs w:val="22"/>
          <w:rtl/>
        </w:rPr>
        <w:t xml:space="preserve"> והתמחות מקצועית.</w:t>
      </w:r>
    </w:p>
    <w:p w:rsidR="00A92E59" w:rsidRPr="0077029F" w:rsidRDefault="00A92E59" w:rsidP="00C034C4">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מעמדו ותפקידו של כל אחד מאנשי הצוות המקצועי. </w:t>
      </w:r>
    </w:p>
    <w:p w:rsidR="00A92E59" w:rsidRPr="0077029F" w:rsidRDefault="00A92E59" w:rsidP="00EE2FC0">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פרטי יצירת קשר טלפוני עם כל אחד </w:t>
      </w:r>
      <w:r w:rsidR="00696CD1" w:rsidRPr="0077029F">
        <w:rPr>
          <w:rFonts w:ascii="David" w:hAnsi="David"/>
          <w:color w:val="000000"/>
          <w:sz w:val="22"/>
          <w:szCs w:val="22"/>
          <w:rtl/>
        </w:rPr>
        <w:t>מ</w:t>
      </w:r>
      <w:r w:rsidR="00696CD1" w:rsidRPr="0077029F">
        <w:rPr>
          <w:rFonts w:ascii="David" w:hAnsi="David" w:hint="eastAsia"/>
          <w:color w:val="000000"/>
          <w:sz w:val="22"/>
          <w:szCs w:val="22"/>
          <w:rtl/>
        </w:rPr>
        <w:t>אנשי</w:t>
      </w:r>
      <w:r w:rsidR="00696CD1" w:rsidRPr="0077029F">
        <w:rPr>
          <w:rFonts w:ascii="David" w:hAnsi="David"/>
          <w:color w:val="000000"/>
          <w:sz w:val="22"/>
          <w:szCs w:val="22"/>
          <w:rtl/>
        </w:rPr>
        <w:t xml:space="preserve"> </w:t>
      </w:r>
      <w:r w:rsidRPr="0077029F">
        <w:rPr>
          <w:rFonts w:ascii="David" w:hAnsi="David"/>
          <w:color w:val="000000"/>
          <w:sz w:val="22"/>
          <w:szCs w:val="22"/>
          <w:rtl/>
        </w:rPr>
        <w:t xml:space="preserve">הצוות. </w:t>
      </w:r>
    </w:p>
    <w:p w:rsidR="00A92E59" w:rsidRPr="0077029F" w:rsidRDefault="00A92E59" w:rsidP="00A6335D">
      <w:pPr>
        <w:numPr>
          <w:ilvl w:val="2"/>
          <w:numId w:val="157"/>
        </w:numPr>
        <w:spacing w:line="360" w:lineRule="auto"/>
        <w:ind w:left="736" w:hanging="284"/>
        <w:contextualSpacing/>
        <w:jc w:val="both"/>
        <w:rPr>
          <w:rFonts w:ascii="David" w:hAnsi="David"/>
          <w:color w:val="000000"/>
          <w:sz w:val="22"/>
          <w:szCs w:val="22"/>
        </w:rPr>
      </w:pPr>
      <w:r w:rsidRPr="0077029F">
        <w:rPr>
          <w:rFonts w:ascii="David" w:hAnsi="David"/>
          <w:color w:val="000000"/>
          <w:sz w:val="22"/>
          <w:szCs w:val="22"/>
          <w:rtl/>
        </w:rPr>
        <w:t xml:space="preserve">להוכיח עמידה בתנאי הסף ופירוט ניסיון של כל אחד </w:t>
      </w:r>
      <w:r w:rsidR="00696CD1" w:rsidRPr="0077029F">
        <w:rPr>
          <w:rFonts w:ascii="David" w:hAnsi="David"/>
          <w:color w:val="000000"/>
          <w:sz w:val="22"/>
          <w:szCs w:val="22"/>
          <w:rtl/>
        </w:rPr>
        <w:t>מ</w:t>
      </w:r>
      <w:r w:rsidR="00696CD1" w:rsidRPr="0077029F">
        <w:rPr>
          <w:rFonts w:ascii="David" w:hAnsi="David" w:hint="eastAsia"/>
          <w:color w:val="000000"/>
          <w:sz w:val="22"/>
          <w:szCs w:val="22"/>
          <w:rtl/>
        </w:rPr>
        <w:t>אנשי</w:t>
      </w:r>
      <w:r w:rsidR="00696CD1" w:rsidRPr="0077029F">
        <w:rPr>
          <w:rFonts w:ascii="David" w:hAnsi="David"/>
          <w:color w:val="000000"/>
          <w:sz w:val="22"/>
          <w:szCs w:val="22"/>
          <w:rtl/>
        </w:rPr>
        <w:t xml:space="preserve"> </w:t>
      </w:r>
      <w:r w:rsidRPr="0077029F">
        <w:rPr>
          <w:rFonts w:ascii="David" w:hAnsi="David"/>
          <w:color w:val="000000"/>
          <w:sz w:val="22"/>
          <w:szCs w:val="22"/>
          <w:rtl/>
        </w:rPr>
        <w:t>הצוות</w:t>
      </w:r>
      <w:r w:rsidR="000C66D9">
        <w:rPr>
          <w:rFonts w:ascii="David" w:hAnsi="David" w:hint="cs"/>
          <w:color w:val="000000"/>
          <w:sz w:val="22"/>
          <w:szCs w:val="22"/>
          <w:rtl/>
        </w:rPr>
        <w:t xml:space="preserve"> המקצועי</w:t>
      </w:r>
      <w:r w:rsidRPr="0077029F">
        <w:rPr>
          <w:rFonts w:ascii="David" w:hAnsi="David"/>
          <w:color w:val="000000"/>
          <w:sz w:val="22"/>
          <w:szCs w:val="22"/>
          <w:rtl/>
        </w:rPr>
        <w:t xml:space="preserve"> כנדרש להלן ולצרף את כל המסמכים הנדרשים בהם. </w:t>
      </w:r>
    </w:p>
    <w:p w:rsidR="00A92E59" w:rsidRPr="0077029F" w:rsidRDefault="00A92E59" w:rsidP="00A92E59">
      <w:pPr>
        <w:numPr>
          <w:ilvl w:val="2"/>
          <w:numId w:val="157"/>
        </w:numPr>
        <w:spacing w:line="360" w:lineRule="auto"/>
        <w:ind w:left="736" w:hanging="284"/>
        <w:contextualSpacing/>
        <w:jc w:val="both"/>
        <w:rPr>
          <w:rFonts w:ascii="David" w:hAnsi="David"/>
          <w:color w:val="000000"/>
          <w:sz w:val="22"/>
          <w:szCs w:val="22"/>
          <w:rtl/>
        </w:rPr>
      </w:pPr>
      <w:r w:rsidRPr="0077029F">
        <w:rPr>
          <w:rFonts w:ascii="David" w:hAnsi="David"/>
          <w:color w:val="000000"/>
          <w:sz w:val="22"/>
          <w:szCs w:val="22"/>
          <w:rtl/>
        </w:rPr>
        <w:t xml:space="preserve">על המציע לציין בצורה ברורה שאינה משתמעת לשני פנים, כי אותו איש צוות </w:t>
      </w:r>
      <w:r w:rsidR="000C66D9">
        <w:rPr>
          <w:rFonts w:ascii="David" w:hAnsi="David" w:hint="cs"/>
          <w:color w:val="000000"/>
          <w:sz w:val="22"/>
          <w:szCs w:val="22"/>
          <w:rtl/>
        </w:rPr>
        <w:t xml:space="preserve">מקצועי </w:t>
      </w:r>
      <w:r w:rsidRPr="0077029F">
        <w:rPr>
          <w:rFonts w:ascii="David" w:hAnsi="David"/>
          <w:color w:val="000000"/>
          <w:sz w:val="22"/>
          <w:szCs w:val="22"/>
          <w:rtl/>
        </w:rPr>
        <w:t>מועסק באופן קבוע ובלעדי על ידיו.</w:t>
      </w:r>
    </w:p>
    <w:p w:rsidR="00A92E59" w:rsidRPr="00A92E59" w:rsidRDefault="00A92E59" w:rsidP="00CA452C">
      <w:pPr>
        <w:pStyle w:val="af1"/>
        <w:numPr>
          <w:ilvl w:val="1"/>
          <w:numId w:val="38"/>
        </w:numPr>
        <w:tabs>
          <w:tab w:val="num" w:pos="453"/>
        </w:tabs>
        <w:spacing w:line="360" w:lineRule="auto"/>
        <w:ind w:left="992" w:hanging="823"/>
        <w:jc w:val="both"/>
        <w:rPr>
          <w:rFonts w:ascii="David" w:hAnsi="David"/>
          <w:b/>
          <w:bCs/>
          <w:color w:val="0070C0"/>
          <w:szCs w:val="24"/>
          <w:rtl/>
        </w:rPr>
      </w:pPr>
      <w:r w:rsidRPr="00A92E59">
        <w:rPr>
          <w:rFonts w:ascii="David" w:hAnsi="David"/>
          <w:b/>
          <w:bCs/>
          <w:color w:val="0070C0"/>
          <w:szCs w:val="24"/>
          <w:rtl/>
        </w:rPr>
        <w:t xml:space="preserve">הוכחת עמידה בתנאי סף </w:t>
      </w:r>
      <w:r w:rsidR="00B84502">
        <w:rPr>
          <w:rFonts w:ascii="David" w:hAnsi="David" w:hint="cs"/>
          <w:b/>
          <w:bCs/>
          <w:color w:val="0070C0"/>
          <w:szCs w:val="24"/>
          <w:rtl/>
        </w:rPr>
        <w:t xml:space="preserve">המקצועיים </w:t>
      </w:r>
      <w:r w:rsidRPr="00A92E59">
        <w:rPr>
          <w:rFonts w:ascii="David" w:hAnsi="David"/>
          <w:b/>
          <w:bCs/>
          <w:color w:val="0070C0"/>
          <w:szCs w:val="24"/>
          <w:rtl/>
        </w:rPr>
        <w:t xml:space="preserve">ופירוט הניסיון של </w:t>
      </w:r>
      <w:r w:rsidR="00CA452C">
        <w:rPr>
          <w:rFonts w:ascii="David" w:hAnsi="David" w:hint="cs"/>
          <w:b/>
          <w:bCs/>
          <w:color w:val="0070C0"/>
          <w:szCs w:val="24"/>
          <w:rtl/>
        </w:rPr>
        <w:t xml:space="preserve">כל חבר צוות </w:t>
      </w:r>
    </w:p>
    <w:p w:rsidR="004D10E4" w:rsidRPr="0077029F" w:rsidRDefault="00A92E59" w:rsidP="00C51582">
      <w:pPr>
        <w:spacing w:line="360" w:lineRule="auto"/>
        <w:ind w:left="453"/>
        <w:rPr>
          <w:rFonts w:ascii="David" w:hAnsi="David"/>
          <w:color w:val="000000" w:themeColor="text1"/>
          <w:sz w:val="22"/>
          <w:szCs w:val="22"/>
          <w:rtl/>
        </w:rPr>
      </w:pPr>
      <w:r w:rsidRPr="0077029F">
        <w:rPr>
          <w:rFonts w:ascii="David" w:hAnsi="David"/>
          <w:color w:val="000000" w:themeColor="text1"/>
          <w:sz w:val="22"/>
          <w:szCs w:val="22"/>
          <w:rtl/>
        </w:rPr>
        <w:t xml:space="preserve">על המציע להוכיח </w:t>
      </w:r>
      <w:r w:rsidR="00CA452C" w:rsidRPr="0077029F">
        <w:rPr>
          <w:rFonts w:ascii="David" w:hAnsi="David" w:hint="eastAsia"/>
          <w:color w:val="000000" w:themeColor="text1"/>
          <w:sz w:val="22"/>
          <w:szCs w:val="22"/>
          <w:rtl/>
        </w:rPr>
        <w:t>עמידתו</w:t>
      </w:r>
      <w:r w:rsidR="00CA452C" w:rsidRPr="0077029F">
        <w:rPr>
          <w:rFonts w:ascii="David" w:hAnsi="David"/>
          <w:color w:val="000000" w:themeColor="text1"/>
          <w:sz w:val="22"/>
          <w:szCs w:val="22"/>
          <w:rtl/>
        </w:rPr>
        <w:t xml:space="preserve"> </w:t>
      </w:r>
      <w:r w:rsidR="00CA452C" w:rsidRPr="0077029F">
        <w:rPr>
          <w:rFonts w:ascii="David" w:hAnsi="David" w:hint="eastAsia"/>
          <w:color w:val="000000" w:themeColor="text1"/>
          <w:sz w:val="22"/>
          <w:szCs w:val="22"/>
          <w:rtl/>
        </w:rPr>
        <w:t>של</w:t>
      </w:r>
      <w:r w:rsidR="00CA452C" w:rsidRPr="0077029F">
        <w:rPr>
          <w:rFonts w:ascii="David" w:hAnsi="David"/>
          <w:color w:val="000000" w:themeColor="text1"/>
          <w:sz w:val="22"/>
          <w:szCs w:val="22"/>
          <w:rtl/>
        </w:rPr>
        <w:t xml:space="preserve"> </w:t>
      </w:r>
      <w:r w:rsidR="00847D92" w:rsidRPr="0077029F">
        <w:rPr>
          <w:rFonts w:ascii="David" w:hAnsi="David" w:hint="eastAsia"/>
          <w:color w:val="000000" w:themeColor="text1"/>
          <w:sz w:val="22"/>
          <w:szCs w:val="22"/>
          <w:rtl/>
        </w:rPr>
        <w:t>כל</w:t>
      </w:r>
      <w:r w:rsidR="00847D92" w:rsidRPr="0077029F">
        <w:rPr>
          <w:rFonts w:ascii="David" w:hAnsi="David"/>
          <w:color w:val="000000" w:themeColor="text1"/>
          <w:sz w:val="22"/>
          <w:szCs w:val="22"/>
          <w:rtl/>
        </w:rPr>
        <w:t xml:space="preserve"> חבר צוות </w:t>
      </w:r>
      <w:r w:rsidRPr="0077029F">
        <w:rPr>
          <w:rFonts w:ascii="David" w:hAnsi="David"/>
          <w:color w:val="000000" w:themeColor="text1"/>
          <w:sz w:val="22"/>
          <w:szCs w:val="22"/>
          <w:rtl/>
        </w:rPr>
        <w:t xml:space="preserve">בתנאי </w:t>
      </w:r>
      <w:r w:rsidR="00CA452C" w:rsidRPr="0077029F">
        <w:rPr>
          <w:rFonts w:ascii="David" w:hAnsi="David" w:hint="eastAsia"/>
          <w:color w:val="000000" w:themeColor="text1"/>
          <w:sz w:val="22"/>
          <w:szCs w:val="22"/>
          <w:rtl/>
        </w:rPr>
        <w:t>ה</w:t>
      </w:r>
      <w:r w:rsidRPr="0077029F">
        <w:rPr>
          <w:rFonts w:ascii="David" w:hAnsi="David"/>
          <w:color w:val="000000" w:themeColor="text1"/>
          <w:sz w:val="22"/>
          <w:szCs w:val="22"/>
          <w:rtl/>
        </w:rPr>
        <w:t>סף</w:t>
      </w:r>
      <w:r w:rsidR="00B84502" w:rsidRPr="0077029F">
        <w:rPr>
          <w:rFonts w:ascii="David" w:hAnsi="David"/>
          <w:color w:val="000000" w:themeColor="text1"/>
          <w:sz w:val="22"/>
          <w:szCs w:val="22"/>
          <w:rtl/>
        </w:rPr>
        <w:t xml:space="preserve"> המקצועיים</w:t>
      </w:r>
      <w:r w:rsidR="00CA452C"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וכן</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עמידה</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בתנאים</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נוספים</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במידה</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וישנם</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לצורך</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שלב</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בדיקת</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איכות</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ההצעה</w:t>
      </w:r>
      <w:r w:rsidR="00B84502" w:rsidRPr="0077029F">
        <w:rPr>
          <w:rFonts w:ascii="David" w:hAnsi="David"/>
          <w:color w:val="000000" w:themeColor="text1"/>
          <w:sz w:val="22"/>
          <w:szCs w:val="22"/>
          <w:rtl/>
        </w:rPr>
        <w:t xml:space="preserve"> </w:t>
      </w:r>
      <w:r w:rsidR="00B84502" w:rsidRPr="0077029F">
        <w:rPr>
          <w:rFonts w:ascii="David" w:hAnsi="David" w:hint="eastAsia"/>
          <w:color w:val="000000" w:themeColor="text1"/>
          <w:sz w:val="22"/>
          <w:szCs w:val="22"/>
          <w:rtl/>
        </w:rPr>
        <w:t>שבפרק</w:t>
      </w:r>
      <w:r w:rsidR="00B84502" w:rsidRPr="0077029F">
        <w:rPr>
          <w:rFonts w:ascii="David" w:hAnsi="David"/>
          <w:color w:val="000000" w:themeColor="text1"/>
          <w:sz w:val="22"/>
          <w:szCs w:val="22"/>
          <w:rtl/>
        </w:rPr>
        <w:t xml:space="preserve"> 8 וכל זאת כנדרש להלן:</w:t>
      </w:r>
    </w:p>
    <w:p w:rsidR="004D10E4" w:rsidRPr="0077029F" w:rsidRDefault="004D10E4" w:rsidP="00D74444">
      <w:pPr>
        <w:pStyle w:val="af1"/>
        <w:numPr>
          <w:ilvl w:val="3"/>
          <w:numId w:val="195"/>
        </w:numPr>
        <w:spacing w:line="360" w:lineRule="auto"/>
        <w:jc w:val="both"/>
        <w:outlineLvl w:val="0"/>
        <w:rPr>
          <w:rFonts w:ascii="David" w:hAnsi="David"/>
          <w:sz w:val="22"/>
          <w:szCs w:val="22"/>
        </w:rPr>
      </w:pPr>
      <w:r w:rsidRPr="0077029F">
        <w:rPr>
          <w:rFonts w:ascii="David" w:hAnsi="David" w:hint="eastAsia"/>
          <w:sz w:val="22"/>
          <w:szCs w:val="22"/>
          <w:rtl/>
        </w:rPr>
        <w:t>על</w:t>
      </w:r>
      <w:r w:rsidRPr="0077029F">
        <w:rPr>
          <w:rFonts w:ascii="David" w:hAnsi="David"/>
          <w:sz w:val="22"/>
          <w:szCs w:val="22"/>
          <w:rtl/>
        </w:rPr>
        <w:t xml:space="preserve"> המציע להציג צוות אשר בו כלל המהנדסים הקבועים יחדיו (לא כולל מומחה מוביל) הם בעלי ניסיון מצטבר בכל התחומים </w:t>
      </w:r>
      <w:r w:rsidRPr="0077029F">
        <w:rPr>
          <w:rFonts w:ascii="David" w:hAnsi="David" w:hint="eastAsia"/>
          <w:sz w:val="22"/>
          <w:szCs w:val="22"/>
          <w:rtl/>
        </w:rPr>
        <w:t>בטבלה</w:t>
      </w:r>
      <w:r w:rsidRPr="0077029F">
        <w:rPr>
          <w:rFonts w:ascii="David" w:hAnsi="David"/>
          <w:sz w:val="22"/>
          <w:szCs w:val="22"/>
          <w:rtl/>
        </w:rPr>
        <w:t xml:space="preserve"> </w:t>
      </w:r>
      <w:r w:rsidRPr="0077029F">
        <w:rPr>
          <w:rFonts w:ascii="David" w:hAnsi="David" w:hint="eastAsia"/>
          <w:sz w:val="22"/>
          <w:szCs w:val="22"/>
          <w:rtl/>
        </w:rPr>
        <w:t>מס</w:t>
      </w:r>
      <w:r w:rsidRPr="0077029F">
        <w:rPr>
          <w:rFonts w:ascii="David" w:hAnsi="David"/>
          <w:sz w:val="22"/>
          <w:szCs w:val="22"/>
          <w:rtl/>
        </w:rPr>
        <w:t>'</w:t>
      </w:r>
      <w:r w:rsidR="00253BED" w:rsidRPr="0077029F">
        <w:rPr>
          <w:rFonts w:ascii="David" w:hAnsi="David"/>
          <w:sz w:val="22"/>
          <w:szCs w:val="22"/>
          <w:rtl/>
        </w:rPr>
        <w:t xml:space="preserve"> 1</w:t>
      </w:r>
      <w:r w:rsidRPr="0077029F">
        <w:rPr>
          <w:rFonts w:ascii="David" w:hAnsi="David"/>
          <w:sz w:val="22"/>
          <w:szCs w:val="22"/>
          <w:rtl/>
        </w:rPr>
        <w:t xml:space="preserve"> (אין דרישה כי לכל מהנדס יהיה ניסיון בכל אחד מן התחומים): </w:t>
      </w:r>
    </w:p>
    <w:p w:rsidR="000D269A" w:rsidRDefault="000D269A" w:rsidP="0077029F">
      <w:pPr>
        <w:spacing w:line="360" w:lineRule="auto"/>
        <w:jc w:val="center"/>
        <w:outlineLvl w:val="0"/>
        <w:rPr>
          <w:rFonts w:ascii="David" w:hAnsi="David"/>
          <w:b/>
          <w:bCs/>
          <w:szCs w:val="24"/>
          <w:u w:val="single"/>
          <w:rtl/>
        </w:rPr>
      </w:pPr>
    </w:p>
    <w:p w:rsidR="00663897" w:rsidRDefault="00024757" w:rsidP="0077029F">
      <w:pPr>
        <w:spacing w:line="360" w:lineRule="auto"/>
        <w:jc w:val="center"/>
        <w:outlineLvl w:val="0"/>
        <w:rPr>
          <w:rFonts w:ascii="David" w:hAnsi="David"/>
          <w:b/>
          <w:bCs/>
          <w:szCs w:val="24"/>
          <w:u w:val="single"/>
          <w:rtl/>
        </w:rPr>
      </w:pPr>
      <w:r w:rsidRPr="00024757">
        <w:rPr>
          <w:rFonts w:ascii="David" w:hAnsi="David"/>
          <w:b/>
          <w:bCs/>
          <w:szCs w:val="24"/>
          <w:u w:val="single"/>
          <w:rtl/>
        </w:rPr>
        <w:t>טבלה מס' 1</w:t>
      </w:r>
    </w:p>
    <w:tbl>
      <w:tblPr>
        <w:tblStyle w:val="56"/>
        <w:tblpPr w:leftFromText="180" w:rightFromText="180" w:vertAnchor="text" w:horzAnchor="margin" w:tblpXSpec="center" w:tblpY="52"/>
        <w:tblOverlap w:val="never"/>
        <w:bidiVisual/>
        <w:tblW w:w="10224" w:type="dxa"/>
        <w:tblLook w:val="04A0" w:firstRow="1" w:lastRow="0" w:firstColumn="1" w:lastColumn="0" w:noHBand="0" w:noVBand="1"/>
      </w:tblPr>
      <w:tblGrid>
        <w:gridCol w:w="668"/>
        <w:gridCol w:w="1613"/>
        <w:gridCol w:w="1965"/>
        <w:gridCol w:w="1303"/>
        <w:gridCol w:w="1512"/>
        <w:gridCol w:w="920"/>
        <w:gridCol w:w="2243"/>
      </w:tblGrid>
      <w:tr w:rsidR="00024757" w:rsidRPr="0074682F" w:rsidTr="00D85A86">
        <w:trPr>
          <w:trHeight w:val="707"/>
          <w:tblHeader/>
        </w:trPr>
        <w:tc>
          <w:tcPr>
            <w:tcW w:w="668" w:type="dxa"/>
            <w:shd w:val="clear" w:color="auto" w:fill="D9D9D9" w:themeFill="background1" w:themeFillShade="D9"/>
          </w:tcPr>
          <w:p w:rsidR="00024757" w:rsidRPr="0077029F" w:rsidRDefault="00024757" w:rsidP="00024757">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1613" w:type="dxa"/>
            <w:shd w:val="clear" w:color="auto" w:fill="D9D9D9" w:themeFill="background1" w:themeFillShade="D9"/>
          </w:tcPr>
          <w:p w:rsidR="00024757" w:rsidRPr="0077029F" w:rsidRDefault="00024757" w:rsidP="00024757">
            <w:pPr>
              <w:spacing w:line="360" w:lineRule="auto"/>
              <w:jc w:val="center"/>
              <w:rPr>
                <w:rFonts w:ascii="David" w:hAnsi="David"/>
                <w:b/>
                <w:bCs/>
                <w:sz w:val="22"/>
                <w:szCs w:val="22"/>
                <w:rtl/>
              </w:rPr>
            </w:pPr>
            <w:r w:rsidRPr="0077029F">
              <w:rPr>
                <w:rFonts w:ascii="David" w:hAnsi="David" w:hint="eastAsia"/>
                <w:b/>
                <w:bCs/>
                <w:sz w:val="22"/>
                <w:szCs w:val="22"/>
                <w:rtl/>
              </w:rPr>
              <w:t>שם</w:t>
            </w:r>
            <w:r w:rsidRPr="0077029F">
              <w:rPr>
                <w:rFonts w:ascii="David" w:hAnsi="David"/>
                <w:b/>
                <w:bCs/>
                <w:sz w:val="22"/>
                <w:szCs w:val="22"/>
                <w:rtl/>
              </w:rPr>
              <w:t xml:space="preserve"> </w:t>
            </w:r>
            <w:r w:rsidRPr="0077029F">
              <w:rPr>
                <w:rFonts w:ascii="David" w:hAnsi="David" w:hint="eastAsia"/>
                <w:b/>
                <w:bCs/>
                <w:sz w:val="22"/>
                <w:szCs w:val="22"/>
                <w:rtl/>
              </w:rPr>
              <w:t>המהנדס</w:t>
            </w:r>
          </w:p>
        </w:tc>
        <w:tc>
          <w:tcPr>
            <w:tcW w:w="1965" w:type="dxa"/>
            <w:shd w:val="clear" w:color="auto" w:fill="D9D9D9" w:themeFill="background1" w:themeFillShade="D9"/>
          </w:tcPr>
          <w:p w:rsidR="00024757" w:rsidRPr="0077029F" w:rsidRDefault="00024757" w:rsidP="00024757">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1303" w:type="dxa"/>
            <w:shd w:val="clear" w:color="auto" w:fill="D9D9D9" w:themeFill="background1" w:themeFillShade="D9"/>
            <w:hideMark/>
          </w:tcPr>
          <w:p w:rsidR="00024757" w:rsidRPr="0077029F" w:rsidRDefault="00024757" w:rsidP="00024757">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1512" w:type="dxa"/>
            <w:shd w:val="clear" w:color="auto" w:fill="D9D9D9" w:themeFill="background1" w:themeFillShade="D9"/>
          </w:tcPr>
          <w:p w:rsidR="00024757" w:rsidRPr="0077029F" w:rsidRDefault="00024757" w:rsidP="00024757">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920" w:type="dxa"/>
            <w:shd w:val="clear" w:color="auto" w:fill="D9D9D9" w:themeFill="background1" w:themeFillShade="D9"/>
            <w:hideMark/>
          </w:tcPr>
          <w:p w:rsidR="00024757" w:rsidRPr="0077029F" w:rsidRDefault="00024757" w:rsidP="00024757">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243" w:type="dxa"/>
            <w:shd w:val="clear" w:color="auto" w:fill="D9D9D9" w:themeFill="background1" w:themeFillShade="D9"/>
            <w:hideMark/>
          </w:tcPr>
          <w:p w:rsidR="00024757" w:rsidRPr="0077029F" w:rsidRDefault="00024757" w:rsidP="00024757">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024757" w:rsidRPr="0074682F" w:rsidTr="00D85A86">
        <w:trPr>
          <w:trHeight w:val="136"/>
        </w:trPr>
        <w:tc>
          <w:tcPr>
            <w:tcW w:w="668" w:type="dxa"/>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t>1.</w:t>
            </w:r>
          </w:p>
        </w:tc>
        <w:tc>
          <w:tcPr>
            <w:tcW w:w="1613" w:type="dxa"/>
          </w:tcPr>
          <w:p w:rsidR="00024757" w:rsidRPr="004D10E4" w:rsidRDefault="00024757" w:rsidP="00024757">
            <w:pPr>
              <w:spacing w:line="360" w:lineRule="auto"/>
              <w:rPr>
                <w:rFonts w:ascii="David" w:hAnsi="David"/>
                <w:szCs w:val="24"/>
                <w:rtl/>
              </w:rPr>
            </w:pPr>
          </w:p>
        </w:tc>
        <w:tc>
          <w:tcPr>
            <w:tcW w:w="1965" w:type="dxa"/>
            <w:vAlign w:val="center"/>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t>ריתוך צנרת פוליאתילן או פיקוח על ריתוך צנרת פוליאתילן</w:t>
            </w:r>
          </w:p>
        </w:tc>
        <w:tc>
          <w:tcPr>
            <w:tcW w:w="1303" w:type="dxa"/>
          </w:tcPr>
          <w:p w:rsidR="00024757" w:rsidRPr="0074682F" w:rsidRDefault="00024757" w:rsidP="00024757">
            <w:pPr>
              <w:spacing w:line="360" w:lineRule="auto"/>
              <w:rPr>
                <w:rFonts w:ascii="David" w:hAnsi="David"/>
                <w:color w:val="FF0000"/>
                <w:szCs w:val="24"/>
                <w:rtl/>
              </w:rPr>
            </w:pPr>
          </w:p>
        </w:tc>
        <w:tc>
          <w:tcPr>
            <w:tcW w:w="1512" w:type="dxa"/>
          </w:tcPr>
          <w:p w:rsidR="00024757" w:rsidRPr="0074682F" w:rsidRDefault="00024757" w:rsidP="00024757">
            <w:pPr>
              <w:spacing w:line="360" w:lineRule="auto"/>
              <w:rPr>
                <w:rFonts w:ascii="David" w:hAnsi="David"/>
                <w:szCs w:val="24"/>
                <w:rtl/>
              </w:rPr>
            </w:pPr>
          </w:p>
        </w:tc>
        <w:tc>
          <w:tcPr>
            <w:tcW w:w="920" w:type="dxa"/>
          </w:tcPr>
          <w:p w:rsidR="00024757" w:rsidRPr="0074682F" w:rsidRDefault="00024757" w:rsidP="00024757">
            <w:pPr>
              <w:spacing w:line="360" w:lineRule="auto"/>
              <w:rPr>
                <w:rFonts w:ascii="David" w:hAnsi="David"/>
                <w:color w:val="FF0000"/>
                <w:szCs w:val="24"/>
                <w:rtl/>
              </w:rPr>
            </w:pPr>
          </w:p>
        </w:tc>
        <w:tc>
          <w:tcPr>
            <w:tcW w:w="2243" w:type="dxa"/>
            <w:hideMark/>
          </w:tcPr>
          <w:p w:rsidR="00024757" w:rsidRPr="0074682F" w:rsidRDefault="00024757" w:rsidP="00024757">
            <w:pPr>
              <w:spacing w:line="360" w:lineRule="auto"/>
              <w:rPr>
                <w:rFonts w:ascii="David" w:hAnsi="David"/>
                <w:color w:val="FF0000"/>
                <w:szCs w:val="24"/>
                <w:rtl/>
              </w:rPr>
            </w:pPr>
          </w:p>
          <w:p w:rsidR="00024757" w:rsidRPr="0074682F" w:rsidRDefault="00024757" w:rsidP="00024757">
            <w:pPr>
              <w:spacing w:line="360" w:lineRule="auto"/>
              <w:rPr>
                <w:rFonts w:ascii="David" w:hAnsi="David"/>
                <w:color w:val="FF0000"/>
                <w:szCs w:val="24"/>
                <w:rtl/>
              </w:rPr>
            </w:pPr>
          </w:p>
        </w:tc>
      </w:tr>
      <w:tr w:rsidR="00024757" w:rsidRPr="0074682F" w:rsidTr="00D85A86">
        <w:trPr>
          <w:trHeight w:val="136"/>
        </w:trPr>
        <w:tc>
          <w:tcPr>
            <w:tcW w:w="668" w:type="dxa"/>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t>2.</w:t>
            </w:r>
          </w:p>
        </w:tc>
        <w:tc>
          <w:tcPr>
            <w:tcW w:w="1613" w:type="dxa"/>
          </w:tcPr>
          <w:p w:rsidR="00024757" w:rsidRPr="004D10E4" w:rsidRDefault="00024757" w:rsidP="00024757">
            <w:pPr>
              <w:spacing w:line="360" w:lineRule="auto"/>
              <w:rPr>
                <w:rFonts w:ascii="David" w:hAnsi="David"/>
                <w:szCs w:val="24"/>
                <w:rtl/>
              </w:rPr>
            </w:pPr>
          </w:p>
        </w:tc>
        <w:tc>
          <w:tcPr>
            <w:tcW w:w="1965" w:type="dxa"/>
            <w:vAlign w:val="center"/>
          </w:tcPr>
          <w:p w:rsidR="00024757" w:rsidRPr="0077029F" w:rsidRDefault="00024757" w:rsidP="00024757">
            <w:pPr>
              <w:spacing w:line="360" w:lineRule="auto"/>
              <w:rPr>
                <w:rFonts w:ascii="David" w:hAnsi="David"/>
                <w:sz w:val="22"/>
                <w:szCs w:val="22"/>
                <w:rtl/>
              </w:rPr>
            </w:pPr>
            <w:r w:rsidRPr="0077029F">
              <w:rPr>
                <w:rFonts w:ascii="David" w:hAnsi="David"/>
                <w:color w:val="000000" w:themeColor="text1"/>
                <w:sz w:val="22"/>
                <w:szCs w:val="22"/>
                <w:rtl/>
              </w:rPr>
              <w:t>ריתוך צנרת פלדה או פיקוח על ריתוך צנרת פלדה</w:t>
            </w:r>
          </w:p>
        </w:tc>
        <w:tc>
          <w:tcPr>
            <w:tcW w:w="1303" w:type="dxa"/>
          </w:tcPr>
          <w:p w:rsidR="00024757" w:rsidRPr="0074682F" w:rsidRDefault="00024757" w:rsidP="00024757">
            <w:pPr>
              <w:spacing w:line="360" w:lineRule="auto"/>
              <w:rPr>
                <w:rFonts w:ascii="David" w:hAnsi="David"/>
                <w:color w:val="FF0000"/>
                <w:szCs w:val="24"/>
                <w:rtl/>
              </w:rPr>
            </w:pPr>
          </w:p>
        </w:tc>
        <w:tc>
          <w:tcPr>
            <w:tcW w:w="1512" w:type="dxa"/>
          </w:tcPr>
          <w:p w:rsidR="00024757" w:rsidRPr="0074682F" w:rsidRDefault="00024757" w:rsidP="00024757">
            <w:pPr>
              <w:spacing w:line="360" w:lineRule="auto"/>
              <w:rPr>
                <w:rFonts w:ascii="David" w:hAnsi="David"/>
                <w:szCs w:val="24"/>
                <w:rtl/>
              </w:rPr>
            </w:pPr>
          </w:p>
        </w:tc>
        <w:tc>
          <w:tcPr>
            <w:tcW w:w="920" w:type="dxa"/>
          </w:tcPr>
          <w:p w:rsidR="00024757" w:rsidRPr="0074682F" w:rsidRDefault="00024757" w:rsidP="00024757">
            <w:pPr>
              <w:spacing w:line="360" w:lineRule="auto"/>
              <w:rPr>
                <w:rFonts w:ascii="David" w:hAnsi="David"/>
                <w:color w:val="FF0000"/>
                <w:szCs w:val="24"/>
                <w:rtl/>
              </w:rPr>
            </w:pPr>
          </w:p>
        </w:tc>
        <w:tc>
          <w:tcPr>
            <w:tcW w:w="2243" w:type="dxa"/>
          </w:tcPr>
          <w:p w:rsidR="00024757" w:rsidRPr="0074682F" w:rsidRDefault="00024757" w:rsidP="00024757">
            <w:pPr>
              <w:spacing w:line="360" w:lineRule="auto"/>
              <w:rPr>
                <w:rFonts w:ascii="David" w:hAnsi="David"/>
                <w:color w:val="FF0000"/>
                <w:szCs w:val="24"/>
                <w:rtl/>
              </w:rPr>
            </w:pPr>
          </w:p>
        </w:tc>
      </w:tr>
      <w:tr w:rsidR="00024757" w:rsidRPr="0074682F" w:rsidTr="00D85A86">
        <w:trPr>
          <w:trHeight w:val="136"/>
        </w:trPr>
        <w:tc>
          <w:tcPr>
            <w:tcW w:w="668" w:type="dxa"/>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t>3.</w:t>
            </w:r>
          </w:p>
        </w:tc>
        <w:tc>
          <w:tcPr>
            <w:tcW w:w="1613" w:type="dxa"/>
          </w:tcPr>
          <w:p w:rsidR="00024757" w:rsidRPr="004D10E4" w:rsidRDefault="00024757" w:rsidP="00024757">
            <w:pPr>
              <w:spacing w:line="360" w:lineRule="auto"/>
              <w:rPr>
                <w:rFonts w:ascii="David" w:hAnsi="David"/>
                <w:szCs w:val="24"/>
                <w:rtl/>
              </w:rPr>
            </w:pPr>
          </w:p>
        </w:tc>
        <w:tc>
          <w:tcPr>
            <w:tcW w:w="1965" w:type="dxa"/>
            <w:vAlign w:val="center"/>
          </w:tcPr>
          <w:p w:rsidR="00024757" w:rsidRPr="0077029F" w:rsidRDefault="00024757" w:rsidP="00024757">
            <w:pPr>
              <w:spacing w:line="360" w:lineRule="auto"/>
              <w:rPr>
                <w:rFonts w:ascii="David" w:hAnsi="David"/>
                <w:sz w:val="22"/>
                <w:szCs w:val="22"/>
                <w:rtl/>
              </w:rPr>
            </w:pPr>
            <w:r w:rsidRPr="0077029F">
              <w:rPr>
                <w:rFonts w:ascii="David" w:hAnsi="David"/>
                <w:color w:val="000000" w:themeColor="text1"/>
                <w:sz w:val="22"/>
                <w:szCs w:val="22"/>
                <w:rtl/>
              </w:rPr>
              <w:t>הנדסה אזרחית</w:t>
            </w:r>
          </w:p>
        </w:tc>
        <w:tc>
          <w:tcPr>
            <w:tcW w:w="1303" w:type="dxa"/>
          </w:tcPr>
          <w:p w:rsidR="00024757" w:rsidRPr="0074682F" w:rsidRDefault="00024757" w:rsidP="00024757">
            <w:pPr>
              <w:spacing w:line="360" w:lineRule="auto"/>
              <w:rPr>
                <w:rFonts w:ascii="David" w:hAnsi="David"/>
                <w:color w:val="FF0000"/>
                <w:szCs w:val="24"/>
                <w:rtl/>
              </w:rPr>
            </w:pPr>
          </w:p>
        </w:tc>
        <w:tc>
          <w:tcPr>
            <w:tcW w:w="1512" w:type="dxa"/>
          </w:tcPr>
          <w:p w:rsidR="00024757" w:rsidRPr="0074682F" w:rsidRDefault="00024757" w:rsidP="00024757">
            <w:pPr>
              <w:spacing w:line="360" w:lineRule="auto"/>
              <w:rPr>
                <w:rFonts w:ascii="David" w:hAnsi="David"/>
                <w:szCs w:val="24"/>
                <w:rtl/>
              </w:rPr>
            </w:pPr>
          </w:p>
        </w:tc>
        <w:tc>
          <w:tcPr>
            <w:tcW w:w="920" w:type="dxa"/>
          </w:tcPr>
          <w:p w:rsidR="00024757" w:rsidRPr="0074682F" w:rsidRDefault="00024757" w:rsidP="00024757">
            <w:pPr>
              <w:spacing w:line="360" w:lineRule="auto"/>
              <w:rPr>
                <w:rFonts w:ascii="David" w:hAnsi="David"/>
                <w:color w:val="FF0000"/>
                <w:szCs w:val="24"/>
                <w:rtl/>
              </w:rPr>
            </w:pPr>
          </w:p>
        </w:tc>
        <w:tc>
          <w:tcPr>
            <w:tcW w:w="2243" w:type="dxa"/>
          </w:tcPr>
          <w:p w:rsidR="00024757" w:rsidRPr="0074682F" w:rsidRDefault="00024757" w:rsidP="00024757">
            <w:pPr>
              <w:spacing w:line="360" w:lineRule="auto"/>
              <w:rPr>
                <w:rFonts w:ascii="David" w:hAnsi="David"/>
                <w:color w:val="FF0000"/>
                <w:szCs w:val="24"/>
                <w:rtl/>
              </w:rPr>
            </w:pPr>
          </w:p>
        </w:tc>
      </w:tr>
      <w:tr w:rsidR="00024757" w:rsidRPr="0074682F" w:rsidTr="00D85A86">
        <w:trPr>
          <w:trHeight w:val="136"/>
        </w:trPr>
        <w:tc>
          <w:tcPr>
            <w:tcW w:w="668" w:type="dxa"/>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t>4.</w:t>
            </w:r>
          </w:p>
        </w:tc>
        <w:tc>
          <w:tcPr>
            <w:tcW w:w="1613" w:type="dxa"/>
          </w:tcPr>
          <w:p w:rsidR="00024757" w:rsidRPr="004D10E4" w:rsidRDefault="00024757" w:rsidP="00024757">
            <w:pPr>
              <w:spacing w:line="360" w:lineRule="auto"/>
              <w:rPr>
                <w:rFonts w:ascii="David" w:hAnsi="David"/>
                <w:szCs w:val="24"/>
                <w:rtl/>
              </w:rPr>
            </w:pPr>
          </w:p>
        </w:tc>
        <w:tc>
          <w:tcPr>
            <w:tcW w:w="1965" w:type="dxa"/>
            <w:vAlign w:val="center"/>
          </w:tcPr>
          <w:p w:rsidR="00024757" w:rsidRPr="0077029F" w:rsidRDefault="00024757" w:rsidP="00024757">
            <w:pPr>
              <w:spacing w:line="360" w:lineRule="auto"/>
              <w:rPr>
                <w:rFonts w:ascii="David" w:hAnsi="David"/>
                <w:sz w:val="22"/>
                <w:szCs w:val="22"/>
                <w:rtl/>
              </w:rPr>
            </w:pPr>
            <w:r w:rsidRPr="0077029F">
              <w:rPr>
                <w:rFonts w:ascii="David" w:hAnsi="David"/>
                <w:color w:val="000000" w:themeColor="text1"/>
                <w:sz w:val="22"/>
                <w:szCs w:val="22"/>
                <w:rtl/>
              </w:rPr>
              <w:t>ניסיון בהכנת או בדיקת סקרי סיכונים</w:t>
            </w:r>
          </w:p>
        </w:tc>
        <w:tc>
          <w:tcPr>
            <w:tcW w:w="1303" w:type="dxa"/>
          </w:tcPr>
          <w:p w:rsidR="00024757" w:rsidRPr="0074682F" w:rsidRDefault="00024757" w:rsidP="00024757">
            <w:pPr>
              <w:spacing w:line="360" w:lineRule="auto"/>
              <w:rPr>
                <w:rFonts w:ascii="David" w:hAnsi="David"/>
                <w:color w:val="FF0000"/>
                <w:szCs w:val="24"/>
                <w:rtl/>
              </w:rPr>
            </w:pPr>
          </w:p>
        </w:tc>
        <w:tc>
          <w:tcPr>
            <w:tcW w:w="1512" w:type="dxa"/>
          </w:tcPr>
          <w:p w:rsidR="00024757" w:rsidRPr="0074682F" w:rsidRDefault="00024757" w:rsidP="00024757">
            <w:pPr>
              <w:spacing w:line="360" w:lineRule="auto"/>
              <w:rPr>
                <w:rFonts w:ascii="David" w:hAnsi="David"/>
                <w:szCs w:val="24"/>
                <w:rtl/>
              </w:rPr>
            </w:pPr>
          </w:p>
        </w:tc>
        <w:tc>
          <w:tcPr>
            <w:tcW w:w="920" w:type="dxa"/>
          </w:tcPr>
          <w:p w:rsidR="00024757" w:rsidRPr="0074682F" w:rsidRDefault="00024757" w:rsidP="00024757">
            <w:pPr>
              <w:spacing w:line="360" w:lineRule="auto"/>
              <w:rPr>
                <w:rFonts w:ascii="David" w:hAnsi="David"/>
                <w:color w:val="FF0000"/>
                <w:szCs w:val="24"/>
                <w:rtl/>
              </w:rPr>
            </w:pPr>
          </w:p>
        </w:tc>
        <w:tc>
          <w:tcPr>
            <w:tcW w:w="2243" w:type="dxa"/>
          </w:tcPr>
          <w:p w:rsidR="00024757" w:rsidRPr="0074682F" w:rsidRDefault="00024757" w:rsidP="00024757">
            <w:pPr>
              <w:spacing w:line="360" w:lineRule="auto"/>
              <w:rPr>
                <w:rFonts w:ascii="David" w:hAnsi="David"/>
                <w:color w:val="FF0000"/>
                <w:szCs w:val="24"/>
                <w:rtl/>
              </w:rPr>
            </w:pPr>
          </w:p>
        </w:tc>
      </w:tr>
      <w:tr w:rsidR="00024757" w:rsidRPr="0074682F" w:rsidTr="00D85A86">
        <w:trPr>
          <w:trHeight w:val="136"/>
        </w:trPr>
        <w:tc>
          <w:tcPr>
            <w:tcW w:w="668" w:type="dxa"/>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lastRenderedPageBreak/>
              <w:t>5.</w:t>
            </w:r>
          </w:p>
        </w:tc>
        <w:tc>
          <w:tcPr>
            <w:tcW w:w="1613" w:type="dxa"/>
          </w:tcPr>
          <w:p w:rsidR="00024757" w:rsidRPr="004D10E4" w:rsidRDefault="00024757" w:rsidP="00024757">
            <w:pPr>
              <w:spacing w:line="360" w:lineRule="auto"/>
              <w:ind w:left="-57"/>
              <w:rPr>
                <w:rFonts w:ascii="David" w:hAnsi="David"/>
                <w:szCs w:val="24"/>
                <w:rtl/>
              </w:rPr>
            </w:pPr>
          </w:p>
        </w:tc>
        <w:tc>
          <w:tcPr>
            <w:tcW w:w="1965" w:type="dxa"/>
            <w:vAlign w:val="center"/>
          </w:tcPr>
          <w:p w:rsidR="00024757" w:rsidRPr="0077029F" w:rsidRDefault="00024757" w:rsidP="00024757">
            <w:pPr>
              <w:spacing w:line="360" w:lineRule="auto"/>
              <w:ind w:left="-57"/>
              <w:rPr>
                <w:rFonts w:ascii="David" w:hAnsi="David"/>
                <w:sz w:val="22"/>
                <w:szCs w:val="22"/>
                <w:rtl/>
              </w:rPr>
            </w:pPr>
            <w:r w:rsidRPr="0077029F">
              <w:rPr>
                <w:rFonts w:ascii="David" w:hAnsi="David"/>
                <w:color w:val="000000" w:themeColor="text1"/>
                <w:sz w:val="22"/>
                <w:szCs w:val="22"/>
                <w:rtl/>
              </w:rPr>
              <w:t>ניסיון בהרצת מודלים ממוחשבים</w:t>
            </w:r>
          </w:p>
        </w:tc>
        <w:tc>
          <w:tcPr>
            <w:tcW w:w="1303" w:type="dxa"/>
          </w:tcPr>
          <w:p w:rsidR="00024757" w:rsidRPr="0074682F" w:rsidRDefault="00024757" w:rsidP="00024757">
            <w:pPr>
              <w:spacing w:line="360" w:lineRule="auto"/>
              <w:ind w:left="-57"/>
              <w:rPr>
                <w:rFonts w:ascii="David" w:hAnsi="David"/>
                <w:color w:val="FF0000"/>
                <w:szCs w:val="24"/>
                <w:rtl/>
              </w:rPr>
            </w:pPr>
          </w:p>
        </w:tc>
        <w:tc>
          <w:tcPr>
            <w:tcW w:w="1512" w:type="dxa"/>
          </w:tcPr>
          <w:p w:rsidR="00024757" w:rsidRPr="0074682F" w:rsidRDefault="00024757" w:rsidP="00024757">
            <w:pPr>
              <w:spacing w:line="360" w:lineRule="auto"/>
              <w:ind w:left="-57"/>
              <w:rPr>
                <w:rFonts w:ascii="David" w:hAnsi="David"/>
                <w:szCs w:val="24"/>
                <w:rtl/>
              </w:rPr>
            </w:pPr>
          </w:p>
        </w:tc>
        <w:tc>
          <w:tcPr>
            <w:tcW w:w="920" w:type="dxa"/>
          </w:tcPr>
          <w:p w:rsidR="00024757" w:rsidRPr="0074682F" w:rsidRDefault="00024757" w:rsidP="00024757">
            <w:pPr>
              <w:spacing w:line="360" w:lineRule="auto"/>
              <w:ind w:left="-57"/>
              <w:rPr>
                <w:rFonts w:ascii="David" w:hAnsi="David"/>
                <w:color w:val="FF0000"/>
                <w:szCs w:val="24"/>
                <w:rtl/>
              </w:rPr>
            </w:pPr>
          </w:p>
        </w:tc>
        <w:tc>
          <w:tcPr>
            <w:tcW w:w="2243" w:type="dxa"/>
          </w:tcPr>
          <w:p w:rsidR="00024757" w:rsidRPr="0074682F" w:rsidRDefault="00024757" w:rsidP="00024757">
            <w:pPr>
              <w:spacing w:line="360" w:lineRule="auto"/>
              <w:ind w:left="-57"/>
              <w:rPr>
                <w:rFonts w:ascii="David" w:hAnsi="David"/>
                <w:color w:val="FF0000"/>
                <w:szCs w:val="24"/>
                <w:rtl/>
              </w:rPr>
            </w:pPr>
          </w:p>
        </w:tc>
      </w:tr>
      <w:tr w:rsidR="00024757" w:rsidRPr="0074682F" w:rsidTr="00D85A86">
        <w:trPr>
          <w:trHeight w:val="136"/>
        </w:trPr>
        <w:tc>
          <w:tcPr>
            <w:tcW w:w="668" w:type="dxa"/>
          </w:tcPr>
          <w:p w:rsidR="00024757" w:rsidRPr="0077029F" w:rsidRDefault="00024757" w:rsidP="00024757">
            <w:pPr>
              <w:spacing w:line="360" w:lineRule="auto"/>
              <w:rPr>
                <w:rFonts w:ascii="David" w:hAnsi="David"/>
                <w:sz w:val="22"/>
                <w:szCs w:val="22"/>
                <w:rtl/>
              </w:rPr>
            </w:pPr>
            <w:r w:rsidRPr="0077029F">
              <w:rPr>
                <w:rFonts w:ascii="David" w:hAnsi="David"/>
                <w:sz w:val="22"/>
                <w:szCs w:val="22"/>
                <w:rtl/>
              </w:rPr>
              <w:t>6.</w:t>
            </w:r>
          </w:p>
        </w:tc>
        <w:tc>
          <w:tcPr>
            <w:tcW w:w="1613" w:type="dxa"/>
          </w:tcPr>
          <w:p w:rsidR="00024757" w:rsidRPr="004D10E4" w:rsidRDefault="00024757" w:rsidP="00024757">
            <w:pPr>
              <w:spacing w:line="360" w:lineRule="auto"/>
              <w:ind w:left="-57"/>
              <w:rPr>
                <w:rFonts w:ascii="David" w:hAnsi="David"/>
                <w:szCs w:val="24"/>
                <w:rtl/>
              </w:rPr>
            </w:pPr>
          </w:p>
        </w:tc>
        <w:tc>
          <w:tcPr>
            <w:tcW w:w="1965" w:type="dxa"/>
            <w:vAlign w:val="center"/>
          </w:tcPr>
          <w:p w:rsidR="00024757" w:rsidRPr="0077029F" w:rsidRDefault="00024757" w:rsidP="00024757">
            <w:pPr>
              <w:spacing w:line="360" w:lineRule="auto"/>
              <w:ind w:left="-57"/>
              <w:rPr>
                <w:rFonts w:ascii="David" w:hAnsi="David"/>
                <w:sz w:val="22"/>
                <w:szCs w:val="22"/>
                <w:rtl/>
              </w:rPr>
            </w:pPr>
            <w:r w:rsidRPr="0077029F">
              <w:rPr>
                <w:rFonts w:ascii="David" w:hAnsi="David"/>
                <w:color w:val="000000" w:themeColor="text1"/>
                <w:sz w:val="22"/>
                <w:szCs w:val="22"/>
                <w:rtl/>
              </w:rPr>
              <w:t>השתתפות בהכנת הצעות לתקנים או השתתפות בדיוני ועדות התקינה של לפחות תקן אחד</w:t>
            </w:r>
          </w:p>
        </w:tc>
        <w:tc>
          <w:tcPr>
            <w:tcW w:w="1303" w:type="dxa"/>
          </w:tcPr>
          <w:p w:rsidR="00024757" w:rsidRPr="0074682F" w:rsidRDefault="00024757" w:rsidP="00024757">
            <w:pPr>
              <w:spacing w:line="360" w:lineRule="auto"/>
              <w:ind w:left="-57"/>
              <w:rPr>
                <w:rFonts w:ascii="David" w:hAnsi="David"/>
                <w:color w:val="FF0000"/>
                <w:szCs w:val="24"/>
                <w:rtl/>
              </w:rPr>
            </w:pPr>
          </w:p>
        </w:tc>
        <w:tc>
          <w:tcPr>
            <w:tcW w:w="1512" w:type="dxa"/>
          </w:tcPr>
          <w:p w:rsidR="00024757" w:rsidRPr="0074682F" w:rsidRDefault="00024757" w:rsidP="00024757">
            <w:pPr>
              <w:spacing w:line="360" w:lineRule="auto"/>
              <w:ind w:left="-57"/>
              <w:rPr>
                <w:rFonts w:ascii="David" w:hAnsi="David"/>
                <w:szCs w:val="24"/>
                <w:rtl/>
              </w:rPr>
            </w:pPr>
          </w:p>
        </w:tc>
        <w:tc>
          <w:tcPr>
            <w:tcW w:w="920" w:type="dxa"/>
          </w:tcPr>
          <w:p w:rsidR="00024757" w:rsidRPr="0074682F" w:rsidRDefault="00024757" w:rsidP="00024757">
            <w:pPr>
              <w:spacing w:line="360" w:lineRule="auto"/>
              <w:ind w:left="-57"/>
              <w:rPr>
                <w:rFonts w:ascii="David" w:hAnsi="David"/>
                <w:color w:val="FF0000"/>
                <w:szCs w:val="24"/>
                <w:rtl/>
              </w:rPr>
            </w:pPr>
          </w:p>
        </w:tc>
        <w:tc>
          <w:tcPr>
            <w:tcW w:w="2243" w:type="dxa"/>
          </w:tcPr>
          <w:p w:rsidR="00024757" w:rsidRPr="0074682F" w:rsidRDefault="00024757" w:rsidP="00024757">
            <w:pPr>
              <w:spacing w:line="360" w:lineRule="auto"/>
              <w:ind w:left="-57"/>
              <w:rPr>
                <w:rFonts w:ascii="David" w:hAnsi="David"/>
                <w:color w:val="FF0000"/>
                <w:szCs w:val="24"/>
                <w:rtl/>
              </w:rPr>
            </w:pPr>
          </w:p>
        </w:tc>
      </w:tr>
    </w:tbl>
    <w:p w:rsidR="00847D92" w:rsidRDefault="00847D92" w:rsidP="0077029F">
      <w:pPr>
        <w:spacing w:line="360" w:lineRule="auto"/>
        <w:rPr>
          <w:rFonts w:ascii="David" w:hAnsi="David"/>
          <w:color w:val="000000" w:themeColor="text1"/>
          <w:szCs w:val="24"/>
          <w:rtl/>
        </w:rPr>
      </w:pPr>
    </w:p>
    <w:p w:rsidR="009A7814" w:rsidRPr="0077029F" w:rsidRDefault="00CA452C"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hint="eastAsia"/>
          <w:b/>
          <w:bCs/>
          <w:color w:val="000000" w:themeColor="text1"/>
          <w:szCs w:val="24"/>
          <w:u w:val="single"/>
          <w:rtl/>
        </w:rPr>
        <w:t>מהנדס</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ראשי</w:t>
      </w:r>
      <w:r w:rsidR="009A7814" w:rsidRPr="0077029F">
        <w:rPr>
          <w:rFonts w:ascii="David" w:hAnsi="David"/>
          <w:b/>
          <w:bCs/>
          <w:color w:val="000000" w:themeColor="text1"/>
          <w:szCs w:val="24"/>
          <w:u w:val="single"/>
          <w:rtl/>
        </w:rPr>
        <w:t xml:space="preserve"> </w:t>
      </w:r>
    </w:p>
    <w:p w:rsidR="00A92E59" w:rsidRPr="0077029F" w:rsidRDefault="00663897" w:rsidP="00EF0FA8">
      <w:pPr>
        <w:spacing w:line="360" w:lineRule="auto"/>
        <w:ind w:left="453"/>
        <w:rPr>
          <w:rFonts w:ascii="David" w:hAnsi="David"/>
          <w:color w:val="000000" w:themeColor="text1"/>
          <w:sz w:val="22"/>
          <w:szCs w:val="22"/>
          <w:rtl/>
        </w:rPr>
      </w:pPr>
      <w:r w:rsidRPr="0077029F">
        <w:rPr>
          <w:rFonts w:ascii="David" w:hAnsi="David"/>
          <w:b/>
          <w:bCs/>
          <w:color w:val="000000" w:themeColor="text1"/>
          <w:sz w:val="22"/>
          <w:szCs w:val="22"/>
          <w:rtl/>
        </w:rPr>
        <w:t xml:space="preserve">    </w:t>
      </w:r>
      <w:r w:rsidR="009A7814" w:rsidRPr="0077029F">
        <w:rPr>
          <w:rFonts w:ascii="David" w:hAnsi="David" w:hint="eastAsia"/>
          <w:b/>
          <w:bCs/>
          <w:color w:val="000000" w:themeColor="text1"/>
          <w:sz w:val="22"/>
          <w:szCs w:val="22"/>
          <w:u w:val="single"/>
          <w:rtl/>
        </w:rPr>
        <w:t>לצורך</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בדיקת</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עמידה</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בתנאי</w:t>
      </w:r>
      <w:r w:rsidR="009A7814" w:rsidRPr="0077029F">
        <w:rPr>
          <w:rFonts w:ascii="David" w:hAnsi="David"/>
          <w:b/>
          <w:bCs/>
          <w:color w:val="000000" w:themeColor="text1"/>
          <w:sz w:val="22"/>
          <w:szCs w:val="22"/>
          <w:u w:val="single"/>
          <w:rtl/>
        </w:rPr>
        <w:t xml:space="preserve"> </w:t>
      </w:r>
      <w:r w:rsidR="009A7814" w:rsidRPr="0077029F">
        <w:rPr>
          <w:rFonts w:ascii="David" w:hAnsi="David" w:hint="eastAsia"/>
          <w:b/>
          <w:bCs/>
          <w:color w:val="000000" w:themeColor="text1"/>
          <w:sz w:val="22"/>
          <w:szCs w:val="22"/>
          <w:u w:val="single"/>
          <w:rtl/>
        </w:rPr>
        <w:t>סף</w:t>
      </w:r>
    </w:p>
    <w:p w:rsidR="00A92E59" w:rsidRPr="0077029F" w:rsidRDefault="00A92E59" w:rsidP="0077029F">
      <w:pPr>
        <w:pStyle w:val="af1"/>
        <w:numPr>
          <w:ilvl w:val="0"/>
          <w:numId w:val="177"/>
        </w:numPr>
        <w:spacing w:line="360" w:lineRule="auto"/>
        <w:jc w:val="both"/>
        <w:rPr>
          <w:rFonts w:ascii="David" w:hAnsi="David"/>
          <w:color w:val="000000"/>
          <w:sz w:val="22"/>
          <w:szCs w:val="22"/>
          <w:rtl/>
        </w:rPr>
      </w:pPr>
      <w:r w:rsidRPr="0077029F">
        <w:rPr>
          <w:rFonts w:ascii="David" w:hAnsi="David"/>
          <w:color w:val="000000" w:themeColor="text1"/>
          <w:sz w:val="22"/>
          <w:szCs w:val="22"/>
          <w:rtl/>
        </w:rPr>
        <w:t xml:space="preserve">מהנדס </w:t>
      </w:r>
      <w:r w:rsidRPr="0077029F">
        <w:rPr>
          <w:rFonts w:ascii="David" w:hAnsi="David"/>
          <w:color w:val="000000"/>
          <w:sz w:val="22"/>
          <w:szCs w:val="22"/>
          <w:rtl/>
        </w:rPr>
        <w:t>הרשום בפנקס המהנדסים והאדריכלים בישראל – יש לצרף צילום תעודה המעידה על כך.</w:t>
      </w:r>
    </w:p>
    <w:p w:rsidR="009A7814" w:rsidRPr="0077029F" w:rsidRDefault="00A92E59" w:rsidP="0077029F">
      <w:pPr>
        <w:pStyle w:val="af1"/>
        <w:numPr>
          <w:ilvl w:val="0"/>
          <w:numId w:val="177"/>
        </w:numPr>
        <w:spacing w:line="360" w:lineRule="auto"/>
        <w:jc w:val="both"/>
        <w:rPr>
          <w:rFonts w:ascii="David" w:hAnsi="David"/>
          <w:color w:val="000000" w:themeColor="text1"/>
          <w:sz w:val="22"/>
          <w:szCs w:val="22"/>
        </w:rPr>
      </w:pPr>
      <w:r w:rsidRPr="0077029F">
        <w:rPr>
          <w:rFonts w:ascii="David" w:hAnsi="David"/>
          <w:color w:val="000000"/>
          <w:sz w:val="22"/>
          <w:szCs w:val="22"/>
          <w:rtl/>
        </w:rPr>
        <w:t>להוכיח על</w:t>
      </w:r>
      <w:r w:rsidRPr="0077029F">
        <w:rPr>
          <w:rFonts w:ascii="David" w:hAnsi="David"/>
          <w:color w:val="000000" w:themeColor="text1"/>
          <w:sz w:val="22"/>
          <w:szCs w:val="22"/>
          <w:rtl/>
        </w:rPr>
        <w:t xml:space="preserve"> ידי מילוי טבלה מס' </w:t>
      </w:r>
      <w:r w:rsidR="00253BED" w:rsidRPr="0077029F">
        <w:rPr>
          <w:rFonts w:ascii="David" w:hAnsi="David"/>
          <w:color w:val="000000" w:themeColor="text1"/>
          <w:sz w:val="22"/>
          <w:szCs w:val="22"/>
          <w:rtl/>
        </w:rPr>
        <w:t xml:space="preserve">2 </w:t>
      </w:r>
      <w:r w:rsidRPr="0077029F">
        <w:rPr>
          <w:rFonts w:ascii="David" w:hAnsi="David"/>
          <w:color w:val="000000" w:themeColor="text1"/>
          <w:sz w:val="22"/>
          <w:szCs w:val="22"/>
          <w:rtl/>
        </w:rPr>
        <w:t xml:space="preserve">להלן כי המהנדס הראשי הינו בעל ידע וניסיון של </w:t>
      </w:r>
      <w:r w:rsidR="00A607C1" w:rsidRPr="0077029F">
        <w:rPr>
          <w:rFonts w:ascii="David" w:hAnsi="David"/>
          <w:color w:val="000000" w:themeColor="text1"/>
          <w:sz w:val="22"/>
          <w:szCs w:val="22"/>
          <w:rtl/>
        </w:rPr>
        <w:t>3</w:t>
      </w:r>
      <w:r w:rsidRPr="0077029F">
        <w:rPr>
          <w:rFonts w:ascii="David" w:hAnsi="David"/>
          <w:color w:val="000000" w:themeColor="text1"/>
          <w:sz w:val="22"/>
          <w:szCs w:val="22"/>
          <w:rtl/>
        </w:rPr>
        <w:t xml:space="preserve"> שנים מצטברות בעבודות הנדסה ב</w:t>
      </w:r>
      <w:r w:rsidR="00A607C1" w:rsidRPr="0077029F">
        <w:rPr>
          <w:rFonts w:ascii="David" w:hAnsi="David"/>
          <w:color w:val="000000" w:themeColor="text1"/>
          <w:sz w:val="22"/>
          <w:szCs w:val="22"/>
          <w:rtl/>
        </w:rPr>
        <w:t>-</w:t>
      </w:r>
      <w:r w:rsidRPr="0077029F">
        <w:rPr>
          <w:rFonts w:ascii="David" w:hAnsi="David"/>
          <w:color w:val="000000" w:themeColor="text1"/>
          <w:sz w:val="22"/>
          <w:szCs w:val="22"/>
          <w:rtl/>
        </w:rPr>
        <w:t xml:space="preserve"> </w:t>
      </w:r>
      <w:r w:rsidR="00A607C1" w:rsidRPr="0077029F">
        <w:rPr>
          <w:rFonts w:ascii="David" w:hAnsi="David"/>
          <w:color w:val="000000" w:themeColor="text1"/>
          <w:sz w:val="22"/>
          <w:szCs w:val="22"/>
          <w:rtl/>
        </w:rPr>
        <w:t xml:space="preserve">5 </w:t>
      </w:r>
      <w:r w:rsidRPr="0077029F">
        <w:rPr>
          <w:rFonts w:ascii="David" w:hAnsi="David"/>
          <w:color w:val="000000" w:themeColor="text1"/>
          <w:sz w:val="22"/>
          <w:szCs w:val="22"/>
          <w:rtl/>
        </w:rPr>
        <w:t>שנים האחרונות על פי תקנים אירופיים</w:t>
      </w:r>
      <w:r w:rsidR="00A607C1" w:rsidRPr="0077029F">
        <w:rPr>
          <w:rFonts w:ascii="David" w:hAnsi="David"/>
          <w:color w:val="000000" w:themeColor="text1"/>
          <w:sz w:val="22"/>
          <w:szCs w:val="22"/>
          <w:rtl/>
        </w:rPr>
        <w:t xml:space="preserve">, </w:t>
      </w:r>
      <w:r w:rsidRPr="0077029F">
        <w:rPr>
          <w:rFonts w:ascii="David" w:hAnsi="David"/>
          <w:color w:val="000000" w:themeColor="text1"/>
          <w:sz w:val="22"/>
          <w:szCs w:val="22"/>
          <w:rtl/>
        </w:rPr>
        <w:t xml:space="preserve"> אמריקניים או ישראלים של </w:t>
      </w:r>
      <w:r w:rsidRPr="0077029F">
        <w:rPr>
          <w:rFonts w:ascii="David" w:hAnsi="David"/>
          <w:b/>
          <w:bCs/>
          <w:color w:val="000000" w:themeColor="text1"/>
          <w:sz w:val="22"/>
          <w:szCs w:val="22"/>
          <w:rtl/>
        </w:rPr>
        <w:t xml:space="preserve">4 תחומים </w:t>
      </w:r>
      <w:r w:rsidRPr="0077029F">
        <w:rPr>
          <w:rFonts w:ascii="David" w:hAnsi="David"/>
          <w:b/>
          <w:bCs/>
          <w:color w:val="000000" w:themeColor="text1"/>
          <w:sz w:val="22"/>
          <w:szCs w:val="22"/>
          <w:u w:val="single"/>
          <w:rtl/>
        </w:rPr>
        <w:t>בלבד</w:t>
      </w:r>
      <w:r w:rsidRPr="0077029F">
        <w:rPr>
          <w:rFonts w:ascii="David" w:hAnsi="David"/>
          <w:b/>
          <w:bCs/>
          <w:color w:val="000000" w:themeColor="text1"/>
          <w:sz w:val="22"/>
          <w:szCs w:val="22"/>
          <w:rtl/>
        </w:rPr>
        <w:t xml:space="preserve"> </w:t>
      </w:r>
      <w:r w:rsidRPr="0077029F">
        <w:rPr>
          <w:rFonts w:ascii="David" w:hAnsi="David"/>
          <w:color w:val="000000" w:themeColor="text1"/>
          <w:sz w:val="22"/>
          <w:szCs w:val="22"/>
          <w:rtl/>
        </w:rPr>
        <w:t>מתוך 6 התחומים</w:t>
      </w:r>
      <w:r w:rsidR="00A607C1" w:rsidRPr="0077029F">
        <w:rPr>
          <w:rFonts w:ascii="David" w:hAnsi="David"/>
          <w:color w:val="000000" w:themeColor="text1"/>
          <w:sz w:val="22"/>
          <w:szCs w:val="22"/>
          <w:rtl/>
        </w:rPr>
        <w:t xml:space="preserve"> המפורטים בטבלה מס' </w:t>
      </w:r>
      <w:r w:rsidR="00253BED" w:rsidRPr="0077029F">
        <w:rPr>
          <w:rFonts w:ascii="David" w:hAnsi="David"/>
          <w:color w:val="000000" w:themeColor="text1"/>
          <w:sz w:val="22"/>
          <w:szCs w:val="22"/>
          <w:rtl/>
        </w:rPr>
        <w:t>2</w:t>
      </w:r>
      <w:r w:rsidR="009A7814" w:rsidRPr="0077029F">
        <w:rPr>
          <w:rFonts w:ascii="David" w:hAnsi="David"/>
          <w:color w:val="000000" w:themeColor="text1"/>
          <w:sz w:val="22"/>
          <w:szCs w:val="22"/>
          <w:rtl/>
        </w:rPr>
        <w:t>.</w:t>
      </w:r>
      <w:r w:rsidR="00EC30F0" w:rsidRPr="0077029F">
        <w:rPr>
          <w:rFonts w:ascii="David" w:hAnsi="David"/>
          <w:color w:val="000000" w:themeColor="text1"/>
          <w:sz w:val="22"/>
          <w:szCs w:val="22"/>
          <w:rtl/>
        </w:rPr>
        <w:t xml:space="preserve"> </w:t>
      </w:r>
    </w:p>
    <w:p w:rsidR="00663897" w:rsidRDefault="00663897" w:rsidP="0077029F">
      <w:pPr>
        <w:spacing w:line="360" w:lineRule="auto"/>
        <w:ind w:firstLine="425"/>
        <w:jc w:val="both"/>
        <w:rPr>
          <w:rFonts w:ascii="David" w:hAnsi="David"/>
          <w:b/>
          <w:bCs/>
          <w:color w:val="000000" w:themeColor="text1"/>
          <w:sz w:val="22"/>
          <w:szCs w:val="22"/>
          <w:u w:val="single"/>
          <w:rtl/>
        </w:rPr>
      </w:pPr>
    </w:p>
    <w:p w:rsidR="00B539DE" w:rsidRPr="0077029F" w:rsidRDefault="00663897" w:rsidP="0077029F">
      <w:pPr>
        <w:spacing w:line="360" w:lineRule="auto"/>
        <w:ind w:firstLine="425"/>
        <w:jc w:val="both"/>
        <w:rPr>
          <w:rFonts w:ascii="David" w:hAnsi="David"/>
          <w:b/>
          <w:bCs/>
          <w:color w:val="000000" w:themeColor="text1"/>
          <w:sz w:val="22"/>
          <w:szCs w:val="22"/>
          <w:u w:val="single"/>
        </w:rPr>
      </w:pPr>
      <w:r w:rsidRPr="0077029F">
        <w:rPr>
          <w:rFonts w:ascii="David" w:hAnsi="David"/>
          <w:b/>
          <w:bCs/>
          <w:color w:val="000000" w:themeColor="text1"/>
          <w:sz w:val="22"/>
          <w:szCs w:val="22"/>
          <w:rtl/>
        </w:rPr>
        <w:t xml:space="preserve"> </w:t>
      </w:r>
      <w:r>
        <w:rPr>
          <w:rFonts w:ascii="David" w:hAnsi="David" w:hint="cs"/>
          <w:b/>
          <w:bCs/>
          <w:color w:val="000000" w:themeColor="text1"/>
          <w:sz w:val="22"/>
          <w:szCs w:val="22"/>
          <w:rtl/>
        </w:rPr>
        <w:t xml:space="preserve">   </w:t>
      </w:r>
      <w:r w:rsidR="009A7814" w:rsidRPr="0077029F">
        <w:rPr>
          <w:rFonts w:ascii="David" w:hAnsi="David" w:hint="eastAsia"/>
          <w:b/>
          <w:bCs/>
          <w:color w:val="000000" w:themeColor="text1"/>
          <w:sz w:val="22"/>
          <w:szCs w:val="22"/>
          <w:u w:val="single"/>
          <w:rtl/>
        </w:rPr>
        <w:t>לצורך</w:t>
      </w:r>
      <w:r w:rsidR="009A7814" w:rsidRPr="0077029F">
        <w:rPr>
          <w:rFonts w:ascii="David" w:hAnsi="David"/>
          <w:b/>
          <w:bCs/>
          <w:color w:val="000000" w:themeColor="text1"/>
          <w:sz w:val="22"/>
          <w:szCs w:val="22"/>
          <w:u w:val="single"/>
          <w:rtl/>
        </w:rPr>
        <w:t xml:space="preserve"> בדיקת איכות ההצעה </w:t>
      </w:r>
    </w:p>
    <w:p w:rsidR="00A92E59" w:rsidRPr="0077029F" w:rsidRDefault="00663897" w:rsidP="0077029F">
      <w:pPr>
        <w:pStyle w:val="3"/>
        <w:numPr>
          <w:ilvl w:val="0"/>
          <w:numId w:val="0"/>
        </w:numPr>
        <w:spacing w:before="0" w:after="100" w:afterAutospacing="1" w:line="360" w:lineRule="auto"/>
        <w:ind w:left="425" w:right="0"/>
        <w:rPr>
          <w:sz w:val="22"/>
          <w:szCs w:val="22"/>
        </w:rPr>
      </w:pPr>
      <w:r>
        <w:rPr>
          <w:rFonts w:hint="cs"/>
          <w:sz w:val="22"/>
          <w:szCs w:val="22"/>
          <w:rtl/>
        </w:rPr>
        <w:t xml:space="preserve">    </w:t>
      </w:r>
      <w:r w:rsidR="00604849" w:rsidRPr="0077029F">
        <w:rPr>
          <w:rFonts w:hint="eastAsia"/>
          <w:sz w:val="22"/>
          <w:szCs w:val="22"/>
          <w:rtl/>
        </w:rPr>
        <w:t>פירוט</w:t>
      </w:r>
      <w:r w:rsidR="00604849" w:rsidRPr="0077029F">
        <w:rPr>
          <w:sz w:val="22"/>
          <w:szCs w:val="22"/>
          <w:rtl/>
        </w:rPr>
        <w:t xml:space="preserve"> של </w:t>
      </w:r>
      <w:r w:rsidR="00A92E59" w:rsidRPr="0077029F">
        <w:rPr>
          <w:sz w:val="22"/>
          <w:szCs w:val="22"/>
          <w:rtl/>
        </w:rPr>
        <w:t xml:space="preserve">כל תחום נוסף </w:t>
      </w:r>
      <w:r w:rsidR="00604849" w:rsidRPr="0077029F">
        <w:rPr>
          <w:rFonts w:hint="eastAsia"/>
          <w:sz w:val="22"/>
          <w:szCs w:val="22"/>
          <w:rtl/>
        </w:rPr>
        <w:t>אשר</w:t>
      </w:r>
      <w:r w:rsidR="00604849" w:rsidRPr="0077029F">
        <w:rPr>
          <w:sz w:val="22"/>
          <w:szCs w:val="22"/>
          <w:rtl/>
        </w:rPr>
        <w:t xml:space="preserve"> מעבר ל- 4 </w:t>
      </w:r>
      <w:r w:rsidR="00A92E59" w:rsidRPr="0077029F">
        <w:rPr>
          <w:sz w:val="22"/>
          <w:szCs w:val="22"/>
          <w:rtl/>
        </w:rPr>
        <w:t>התחומים</w:t>
      </w:r>
      <w:r w:rsidR="00604849" w:rsidRPr="0077029F">
        <w:rPr>
          <w:sz w:val="22"/>
          <w:szCs w:val="22"/>
          <w:rtl/>
        </w:rPr>
        <w:t xml:space="preserve"> שמהווים תנאי סף יפורט</w:t>
      </w:r>
      <w:r w:rsidR="00114F17" w:rsidRPr="0077029F">
        <w:rPr>
          <w:rFonts w:hint="eastAsia"/>
          <w:sz w:val="22"/>
          <w:szCs w:val="22"/>
          <w:rtl/>
        </w:rPr>
        <w:t>ו</w:t>
      </w:r>
      <w:r w:rsidR="00604849" w:rsidRPr="0077029F">
        <w:rPr>
          <w:sz w:val="22"/>
          <w:szCs w:val="22"/>
          <w:rtl/>
        </w:rPr>
        <w:t xml:space="preserve"> על ידי המציע </w:t>
      </w:r>
      <w:r w:rsidR="00A92E59" w:rsidRPr="0077029F">
        <w:rPr>
          <w:sz w:val="22"/>
          <w:szCs w:val="22"/>
          <w:rtl/>
        </w:rPr>
        <w:t xml:space="preserve">בטבלה מס' </w:t>
      </w:r>
      <w:r w:rsidR="00253BED" w:rsidRPr="0077029F">
        <w:rPr>
          <w:sz w:val="22"/>
          <w:szCs w:val="22"/>
          <w:rtl/>
        </w:rPr>
        <w:t>2.</w:t>
      </w:r>
    </w:p>
    <w:p w:rsidR="00A92E59" w:rsidRDefault="000159F6" w:rsidP="0077029F">
      <w:pPr>
        <w:spacing w:line="360" w:lineRule="auto"/>
        <w:contextualSpacing/>
        <w:jc w:val="center"/>
        <w:rPr>
          <w:rFonts w:asciiTheme="majorBidi" w:hAnsiTheme="majorBidi"/>
          <w:szCs w:val="24"/>
          <w:rtl/>
        </w:rPr>
      </w:pPr>
      <w:r w:rsidRPr="0074682F">
        <w:rPr>
          <w:rFonts w:ascii="David" w:hAnsi="David"/>
          <w:b/>
          <w:bCs/>
          <w:szCs w:val="24"/>
          <w:u w:val="single"/>
          <w:rtl/>
        </w:rPr>
        <w:t xml:space="preserve">טבלה מס' </w:t>
      </w:r>
      <w:r w:rsidR="00253BED">
        <w:rPr>
          <w:rFonts w:ascii="David" w:hAnsi="David" w:hint="cs"/>
          <w:b/>
          <w:bCs/>
          <w:szCs w:val="24"/>
          <w:u w:val="single"/>
          <w:rtl/>
        </w:rPr>
        <w:t>2</w:t>
      </w:r>
    </w:p>
    <w:tbl>
      <w:tblPr>
        <w:tblStyle w:val="56"/>
        <w:tblpPr w:leftFromText="180" w:rightFromText="180" w:vertAnchor="text" w:tblpXSpec="right" w:tblpY="1"/>
        <w:tblOverlap w:val="never"/>
        <w:bidiVisual/>
        <w:tblW w:w="9657" w:type="dxa"/>
        <w:tblLook w:val="04A0" w:firstRow="1" w:lastRow="0" w:firstColumn="1" w:lastColumn="0" w:noHBand="0" w:noVBand="1"/>
      </w:tblPr>
      <w:tblGrid>
        <w:gridCol w:w="688"/>
        <w:gridCol w:w="2306"/>
        <w:gridCol w:w="1240"/>
        <w:gridCol w:w="1818"/>
        <w:gridCol w:w="1181"/>
        <w:gridCol w:w="2424"/>
      </w:tblGrid>
      <w:tr w:rsidR="000A6DB8" w:rsidRPr="0074682F" w:rsidTr="0077029F">
        <w:trPr>
          <w:trHeight w:val="707"/>
          <w:tblHeader/>
        </w:trPr>
        <w:tc>
          <w:tcPr>
            <w:tcW w:w="0" w:type="auto"/>
            <w:shd w:val="clear" w:color="auto" w:fill="D9D9D9" w:themeFill="background1" w:themeFillShade="D9"/>
          </w:tcPr>
          <w:p w:rsidR="000A6DB8" w:rsidRPr="0077029F" w:rsidRDefault="000A6DB8" w:rsidP="00AC2B01">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2306" w:type="dxa"/>
            <w:shd w:val="clear" w:color="auto" w:fill="D9D9D9" w:themeFill="background1" w:themeFillShade="D9"/>
          </w:tcPr>
          <w:p w:rsidR="000A6DB8" w:rsidRPr="0077029F" w:rsidRDefault="000A6DB8" w:rsidP="00AC2B01">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1240" w:type="dxa"/>
            <w:shd w:val="clear" w:color="auto" w:fill="D9D9D9" w:themeFill="background1" w:themeFillShade="D9"/>
            <w:hideMark/>
          </w:tcPr>
          <w:p w:rsidR="000A6DB8" w:rsidRPr="0077029F" w:rsidRDefault="000A6DB8" w:rsidP="00AC2B01">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0" w:type="auto"/>
            <w:shd w:val="clear" w:color="auto" w:fill="D9D9D9" w:themeFill="background1" w:themeFillShade="D9"/>
          </w:tcPr>
          <w:p w:rsidR="000A6DB8" w:rsidRPr="0077029F" w:rsidRDefault="000A6DB8" w:rsidP="00AC2B01">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0" w:type="auto"/>
            <w:shd w:val="clear" w:color="auto" w:fill="D9D9D9" w:themeFill="background1" w:themeFillShade="D9"/>
            <w:hideMark/>
          </w:tcPr>
          <w:p w:rsidR="000A6DB8" w:rsidRPr="0077029F" w:rsidRDefault="000A6DB8" w:rsidP="00AC2B01">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424" w:type="dxa"/>
            <w:shd w:val="clear" w:color="auto" w:fill="D9D9D9" w:themeFill="background1" w:themeFillShade="D9"/>
            <w:hideMark/>
          </w:tcPr>
          <w:p w:rsidR="000A6DB8" w:rsidRPr="0077029F" w:rsidRDefault="000A6DB8" w:rsidP="00AC2B01">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0A6DB8" w:rsidRPr="0074682F" w:rsidTr="0077029F">
        <w:trPr>
          <w:trHeight w:val="136"/>
        </w:trPr>
        <w:tc>
          <w:tcPr>
            <w:tcW w:w="0" w:type="auto"/>
          </w:tcPr>
          <w:p w:rsidR="000A6DB8" w:rsidRPr="0077029F" w:rsidRDefault="000A6DB8" w:rsidP="00BB5B28">
            <w:pPr>
              <w:spacing w:line="360" w:lineRule="auto"/>
              <w:rPr>
                <w:rFonts w:ascii="David" w:hAnsi="David"/>
                <w:sz w:val="22"/>
                <w:szCs w:val="22"/>
                <w:rtl/>
              </w:rPr>
            </w:pPr>
            <w:r w:rsidRPr="0077029F">
              <w:rPr>
                <w:rFonts w:ascii="David" w:hAnsi="David"/>
                <w:sz w:val="22"/>
                <w:szCs w:val="22"/>
                <w:rtl/>
              </w:rPr>
              <w:t>1.</w:t>
            </w:r>
          </w:p>
        </w:tc>
        <w:tc>
          <w:tcPr>
            <w:tcW w:w="2306" w:type="dxa"/>
            <w:vAlign w:val="center"/>
          </w:tcPr>
          <w:p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תכנון או בקרת תכנון של לפחות:</w:t>
            </w:r>
          </w:p>
          <w:p w:rsidR="000A6DB8" w:rsidRPr="0077029F" w:rsidRDefault="000A6DB8" w:rsidP="00D47464">
            <w:pPr>
              <w:pStyle w:val="af1"/>
              <w:numPr>
                <w:ilvl w:val="0"/>
                <w:numId w:val="159"/>
              </w:numPr>
              <w:spacing w:line="360" w:lineRule="auto"/>
              <w:rPr>
                <w:rFonts w:ascii="David" w:hAnsi="David"/>
                <w:sz w:val="22"/>
                <w:szCs w:val="22"/>
              </w:rPr>
            </w:pPr>
            <w:r w:rsidRPr="0077029F">
              <w:rPr>
                <w:rFonts w:ascii="David" w:hAnsi="David"/>
                <w:sz w:val="22"/>
                <w:szCs w:val="22"/>
                <w:rtl/>
              </w:rPr>
              <w:t>10 ק"מ צנרת הולכה ו-</w:t>
            </w:r>
            <w:r w:rsidRPr="0077029F">
              <w:rPr>
                <w:rFonts w:ascii="David" w:hAnsi="David"/>
                <w:sz w:val="22"/>
                <w:szCs w:val="22"/>
              </w:rPr>
              <w:t>PRMS</w:t>
            </w:r>
            <w:r w:rsidRPr="0077029F">
              <w:rPr>
                <w:rFonts w:ascii="David" w:hAnsi="David"/>
                <w:sz w:val="22"/>
                <w:szCs w:val="22"/>
                <w:rtl/>
              </w:rPr>
              <w:t xml:space="preserve"> </w:t>
            </w:r>
            <w:r w:rsidRPr="0077029F">
              <w:rPr>
                <w:rFonts w:ascii="David" w:hAnsi="David" w:hint="eastAsia"/>
                <w:sz w:val="22"/>
                <w:szCs w:val="22"/>
                <w:rtl/>
              </w:rPr>
              <w:t>הולכה</w:t>
            </w:r>
            <w:r w:rsidRPr="0077029F">
              <w:rPr>
                <w:rFonts w:ascii="David" w:hAnsi="David"/>
                <w:sz w:val="22"/>
                <w:szCs w:val="22"/>
                <w:rtl/>
              </w:rPr>
              <w:t xml:space="preserve"> </w:t>
            </w:r>
            <w:r w:rsidRPr="0077029F">
              <w:rPr>
                <w:rFonts w:ascii="David" w:hAnsi="David" w:hint="eastAsia"/>
                <w:sz w:val="22"/>
                <w:szCs w:val="22"/>
                <w:rtl/>
              </w:rPr>
              <w:t>אחד</w:t>
            </w:r>
            <w:r w:rsidRPr="0077029F">
              <w:rPr>
                <w:rFonts w:ascii="David" w:hAnsi="David"/>
                <w:sz w:val="22"/>
                <w:szCs w:val="22"/>
                <w:rtl/>
              </w:rPr>
              <w:t>.</w:t>
            </w:r>
          </w:p>
          <w:p w:rsidR="000A6DB8" w:rsidRPr="0077029F" w:rsidRDefault="000A6DB8" w:rsidP="00D47464">
            <w:pPr>
              <w:pStyle w:val="af1"/>
              <w:numPr>
                <w:ilvl w:val="0"/>
                <w:numId w:val="159"/>
              </w:numPr>
              <w:spacing w:line="360" w:lineRule="auto"/>
              <w:rPr>
                <w:rFonts w:ascii="David" w:hAnsi="David"/>
                <w:sz w:val="22"/>
                <w:szCs w:val="22"/>
              </w:rPr>
            </w:pPr>
            <w:r w:rsidRPr="0077029F">
              <w:rPr>
                <w:rFonts w:ascii="David" w:hAnsi="David"/>
                <w:sz w:val="22"/>
                <w:szCs w:val="22"/>
                <w:rtl/>
              </w:rPr>
              <w:t xml:space="preserve">12 ק"מ            </w:t>
            </w:r>
          </w:p>
          <w:p w:rsidR="000A6DB8" w:rsidRPr="0074682F" w:rsidRDefault="000A6DB8" w:rsidP="0077029F">
            <w:pPr>
              <w:spacing w:line="360" w:lineRule="auto"/>
              <w:rPr>
                <w:rFonts w:ascii="David" w:hAnsi="David"/>
                <w:szCs w:val="24"/>
                <w:rtl/>
              </w:rPr>
            </w:pPr>
            <w:r w:rsidRPr="0077029F">
              <w:rPr>
                <w:rFonts w:ascii="David" w:hAnsi="David"/>
                <w:sz w:val="22"/>
                <w:szCs w:val="22"/>
                <w:rtl/>
              </w:rPr>
              <w:t>צנרת חלוקה מ</w:t>
            </w:r>
            <w:r w:rsidRPr="0077029F">
              <w:rPr>
                <w:rFonts w:ascii="David" w:hAnsi="David" w:hint="eastAsia"/>
                <w:sz w:val="22"/>
                <w:szCs w:val="22"/>
                <w:rtl/>
              </w:rPr>
              <w:t>תוכם</w:t>
            </w:r>
            <w:r w:rsidRPr="0077029F">
              <w:rPr>
                <w:rFonts w:ascii="David" w:hAnsi="David"/>
                <w:sz w:val="22"/>
                <w:szCs w:val="22"/>
                <w:rtl/>
              </w:rPr>
              <w:t xml:space="preserve"> 2 ק"מ פלדה ו-10 ק"מ פוליאתילן ו- </w:t>
            </w:r>
            <w:r w:rsidRPr="0077029F">
              <w:rPr>
                <w:rFonts w:ascii="David" w:hAnsi="David"/>
                <w:sz w:val="22"/>
                <w:szCs w:val="22"/>
              </w:rPr>
              <w:t>PRMS</w:t>
            </w:r>
            <w:r w:rsidRPr="0077029F">
              <w:rPr>
                <w:rFonts w:ascii="David" w:hAnsi="David"/>
                <w:sz w:val="22"/>
                <w:szCs w:val="22"/>
                <w:rtl/>
              </w:rPr>
              <w:t xml:space="preserve"> חלוקה אחד.                </w:t>
            </w:r>
          </w:p>
        </w:tc>
        <w:tc>
          <w:tcPr>
            <w:tcW w:w="1240" w:type="dxa"/>
          </w:tcPr>
          <w:p w:rsidR="000A6DB8" w:rsidRPr="0074682F" w:rsidRDefault="000A6DB8" w:rsidP="00AC2B01">
            <w:pPr>
              <w:spacing w:line="360" w:lineRule="auto"/>
              <w:rPr>
                <w:rFonts w:ascii="David" w:hAnsi="David"/>
                <w:color w:val="FF0000"/>
                <w:szCs w:val="24"/>
                <w:rtl/>
              </w:rPr>
            </w:pPr>
          </w:p>
        </w:tc>
        <w:tc>
          <w:tcPr>
            <w:tcW w:w="0" w:type="auto"/>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color w:val="FF0000"/>
                <w:szCs w:val="24"/>
                <w:rtl/>
              </w:rPr>
            </w:pPr>
          </w:p>
        </w:tc>
        <w:tc>
          <w:tcPr>
            <w:tcW w:w="2424" w:type="dxa"/>
            <w:hideMark/>
          </w:tcPr>
          <w:p w:rsidR="000A6DB8" w:rsidRPr="0074682F" w:rsidRDefault="000A6DB8" w:rsidP="00AC2B01">
            <w:pPr>
              <w:spacing w:line="360" w:lineRule="auto"/>
              <w:rPr>
                <w:rFonts w:ascii="David" w:hAnsi="David"/>
                <w:color w:val="FF0000"/>
                <w:szCs w:val="24"/>
                <w:rtl/>
              </w:rPr>
            </w:pPr>
          </w:p>
          <w:p w:rsidR="000A6DB8" w:rsidRPr="0074682F" w:rsidRDefault="000A6DB8" w:rsidP="00AC2B01">
            <w:pPr>
              <w:spacing w:line="360" w:lineRule="auto"/>
              <w:rPr>
                <w:rFonts w:ascii="David" w:hAnsi="David"/>
                <w:color w:val="FF0000"/>
                <w:szCs w:val="24"/>
                <w:rtl/>
              </w:rPr>
            </w:pPr>
          </w:p>
        </w:tc>
      </w:tr>
      <w:tr w:rsidR="000A6DB8" w:rsidRPr="0074682F" w:rsidTr="0077029F">
        <w:trPr>
          <w:trHeight w:val="141"/>
        </w:trPr>
        <w:tc>
          <w:tcPr>
            <w:tcW w:w="0" w:type="auto"/>
          </w:tcPr>
          <w:p w:rsidR="000A6DB8" w:rsidRPr="0077029F" w:rsidRDefault="000A6DB8" w:rsidP="00BB5B28">
            <w:pPr>
              <w:spacing w:line="360" w:lineRule="auto"/>
              <w:rPr>
                <w:rFonts w:ascii="David" w:hAnsi="David"/>
                <w:sz w:val="22"/>
                <w:szCs w:val="22"/>
                <w:rtl/>
              </w:rPr>
            </w:pPr>
            <w:r w:rsidRPr="0077029F">
              <w:rPr>
                <w:rFonts w:ascii="David" w:hAnsi="David"/>
                <w:sz w:val="22"/>
                <w:szCs w:val="22"/>
                <w:rtl/>
              </w:rPr>
              <w:t>2.</w:t>
            </w:r>
          </w:p>
        </w:tc>
        <w:tc>
          <w:tcPr>
            <w:tcW w:w="2306" w:type="dxa"/>
          </w:tcPr>
          <w:p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בקרה על התקנה או בקרה</w:t>
            </w:r>
            <w:r w:rsidRPr="0077029F">
              <w:rPr>
                <w:rFonts w:ascii="David" w:hAnsi="David"/>
                <w:sz w:val="22"/>
                <w:szCs w:val="22"/>
                <w:rtl/>
              </w:rPr>
              <w:t xml:space="preserve"> </w:t>
            </w:r>
            <w:r w:rsidRPr="0077029F">
              <w:rPr>
                <w:rFonts w:ascii="David" w:hAnsi="David"/>
                <w:b/>
                <w:bCs/>
                <w:sz w:val="22"/>
                <w:szCs w:val="22"/>
                <w:rtl/>
              </w:rPr>
              <w:t>רגולטורית על התקנה של:</w:t>
            </w:r>
          </w:p>
          <w:p w:rsidR="000A6DB8" w:rsidRPr="0077029F" w:rsidRDefault="000A6DB8" w:rsidP="00BB5B28">
            <w:pPr>
              <w:pStyle w:val="af1"/>
              <w:numPr>
                <w:ilvl w:val="0"/>
                <w:numId w:val="159"/>
              </w:numPr>
              <w:spacing w:line="360" w:lineRule="auto"/>
              <w:rPr>
                <w:rFonts w:ascii="David" w:hAnsi="David"/>
                <w:sz w:val="22"/>
                <w:szCs w:val="22"/>
              </w:rPr>
            </w:pPr>
            <w:r w:rsidRPr="0077029F">
              <w:rPr>
                <w:rFonts w:ascii="David" w:hAnsi="David"/>
                <w:sz w:val="22"/>
                <w:szCs w:val="22"/>
                <w:rtl/>
              </w:rPr>
              <w:t>10 ק"מ צנרת הולכה ו-</w:t>
            </w:r>
            <w:r w:rsidRPr="0077029F">
              <w:rPr>
                <w:rFonts w:ascii="David" w:hAnsi="David"/>
                <w:sz w:val="22"/>
                <w:szCs w:val="22"/>
              </w:rPr>
              <w:t>PRMS</w:t>
            </w:r>
            <w:r w:rsidRPr="0077029F">
              <w:rPr>
                <w:rFonts w:ascii="David" w:hAnsi="David"/>
                <w:sz w:val="22"/>
                <w:szCs w:val="22"/>
                <w:rtl/>
              </w:rPr>
              <w:t xml:space="preserve"> </w:t>
            </w:r>
            <w:r w:rsidRPr="0077029F">
              <w:rPr>
                <w:rFonts w:ascii="David" w:hAnsi="David" w:hint="eastAsia"/>
                <w:sz w:val="22"/>
                <w:szCs w:val="22"/>
                <w:rtl/>
              </w:rPr>
              <w:t>הולכה</w:t>
            </w:r>
            <w:r w:rsidRPr="0077029F">
              <w:rPr>
                <w:rFonts w:ascii="David" w:hAnsi="David"/>
                <w:sz w:val="22"/>
                <w:szCs w:val="22"/>
                <w:rtl/>
              </w:rPr>
              <w:t xml:space="preserve"> </w:t>
            </w:r>
            <w:r w:rsidRPr="0077029F">
              <w:rPr>
                <w:rFonts w:ascii="David" w:hAnsi="David" w:hint="eastAsia"/>
                <w:sz w:val="22"/>
                <w:szCs w:val="22"/>
                <w:rtl/>
              </w:rPr>
              <w:t>אחד</w:t>
            </w:r>
            <w:r w:rsidRPr="0077029F">
              <w:rPr>
                <w:rFonts w:ascii="David" w:hAnsi="David"/>
                <w:sz w:val="22"/>
                <w:szCs w:val="22"/>
                <w:rtl/>
              </w:rPr>
              <w:t>.</w:t>
            </w:r>
          </w:p>
          <w:p w:rsidR="000A6DB8" w:rsidRPr="0077029F" w:rsidRDefault="000A6DB8" w:rsidP="0077029F">
            <w:pPr>
              <w:pStyle w:val="af1"/>
              <w:numPr>
                <w:ilvl w:val="0"/>
                <w:numId w:val="159"/>
              </w:numPr>
              <w:spacing w:line="360" w:lineRule="auto"/>
              <w:rPr>
                <w:rFonts w:ascii="David" w:hAnsi="David"/>
                <w:szCs w:val="24"/>
                <w:rtl/>
              </w:rPr>
            </w:pPr>
            <w:r w:rsidRPr="0077029F">
              <w:rPr>
                <w:rFonts w:ascii="David" w:hAnsi="David"/>
                <w:sz w:val="22"/>
                <w:szCs w:val="22"/>
                <w:rtl/>
              </w:rPr>
              <w:lastRenderedPageBreak/>
              <w:t>12 ק"מ צנרת חלוקה מ</w:t>
            </w:r>
            <w:r w:rsidRPr="0077029F">
              <w:rPr>
                <w:rFonts w:ascii="David" w:hAnsi="David" w:hint="eastAsia"/>
                <w:sz w:val="22"/>
                <w:szCs w:val="22"/>
                <w:rtl/>
              </w:rPr>
              <w:t>תוכם</w:t>
            </w:r>
            <w:r w:rsidRPr="0077029F">
              <w:rPr>
                <w:rFonts w:ascii="David" w:hAnsi="David"/>
                <w:sz w:val="22"/>
                <w:szCs w:val="22"/>
                <w:rtl/>
              </w:rPr>
              <w:t xml:space="preserve"> 2 ק"מ פלדה ו-10 ק"מ פוליאתילן ו- </w:t>
            </w:r>
            <w:r w:rsidRPr="0077029F">
              <w:rPr>
                <w:rFonts w:ascii="David" w:hAnsi="David"/>
                <w:sz w:val="22"/>
                <w:szCs w:val="22"/>
              </w:rPr>
              <w:t>PRMS</w:t>
            </w:r>
            <w:r w:rsidRPr="0077029F">
              <w:rPr>
                <w:rFonts w:ascii="David" w:hAnsi="David"/>
                <w:sz w:val="22"/>
                <w:szCs w:val="22"/>
                <w:rtl/>
              </w:rPr>
              <w:t xml:space="preserve"> חלוקה אחד.  </w:t>
            </w:r>
          </w:p>
        </w:tc>
        <w:tc>
          <w:tcPr>
            <w:tcW w:w="1240" w:type="dxa"/>
            <w:hideMark/>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0" w:type="auto"/>
            <w:hideMark/>
          </w:tcPr>
          <w:p w:rsidR="000A6DB8" w:rsidRPr="0074682F" w:rsidRDefault="000A6DB8" w:rsidP="00AC2B01">
            <w:pPr>
              <w:spacing w:line="360" w:lineRule="auto"/>
              <w:rPr>
                <w:rFonts w:ascii="David" w:hAnsi="David"/>
                <w:szCs w:val="24"/>
                <w:rtl/>
              </w:rPr>
            </w:pPr>
            <w:r w:rsidRPr="0074682F">
              <w:rPr>
                <w:rFonts w:ascii="David" w:hAnsi="David"/>
                <w:szCs w:val="24"/>
                <w:rtl/>
              </w:rPr>
              <w:t> </w:t>
            </w:r>
          </w:p>
        </w:tc>
        <w:tc>
          <w:tcPr>
            <w:tcW w:w="2424" w:type="dxa"/>
            <w:hideMark/>
          </w:tcPr>
          <w:p w:rsidR="000A6DB8" w:rsidRPr="0074682F" w:rsidRDefault="000A6DB8" w:rsidP="00AC2B01">
            <w:pPr>
              <w:spacing w:line="360" w:lineRule="auto"/>
              <w:rPr>
                <w:rFonts w:ascii="David" w:hAnsi="David"/>
                <w:szCs w:val="24"/>
                <w:rtl/>
              </w:rPr>
            </w:pPr>
            <w:r w:rsidRPr="0074682F">
              <w:rPr>
                <w:rFonts w:ascii="David" w:hAnsi="David"/>
                <w:szCs w:val="24"/>
                <w:rtl/>
              </w:rPr>
              <w:t> </w:t>
            </w:r>
          </w:p>
        </w:tc>
      </w:tr>
      <w:tr w:rsidR="000A6DB8" w:rsidRPr="0074682F" w:rsidTr="0077029F">
        <w:trPr>
          <w:trHeight w:val="216"/>
        </w:trPr>
        <w:tc>
          <w:tcPr>
            <w:tcW w:w="0" w:type="auto"/>
          </w:tcPr>
          <w:p w:rsidR="000A6DB8" w:rsidRPr="0077029F" w:rsidRDefault="000A6DB8" w:rsidP="00BB5B28">
            <w:pPr>
              <w:spacing w:line="360" w:lineRule="auto"/>
              <w:rPr>
                <w:rFonts w:ascii="David" w:hAnsi="David"/>
                <w:sz w:val="22"/>
                <w:szCs w:val="22"/>
                <w:rtl/>
              </w:rPr>
            </w:pPr>
            <w:r w:rsidRPr="0077029F">
              <w:rPr>
                <w:rFonts w:ascii="David" w:hAnsi="David"/>
                <w:sz w:val="22"/>
                <w:szCs w:val="22"/>
                <w:rtl/>
              </w:rPr>
              <w:t>3.</w:t>
            </w:r>
          </w:p>
        </w:tc>
        <w:tc>
          <w:tcPr>
            <w:tcW w:w="2306" w:type="dxa"/>
          </w:tcPr>
          <w:p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בקרה על הפעלה או בקרה</w:t>
            </w:r>
            <w:r w:rsidRPr="0077029F">
              <w:rPr>
                <w:rFonts w:ascii="David" w:hAnsi="David"/>
                <w:sz w:val="22"/>
                <w:szCs w:val="22"/>
                <w:rtl/>
              </w:rPr>
              <w:t xml:space="preserve"> </w:t>
            </w:r>
            <w:r w:rsidRPr="0077029F">
              <w:rPr>
                <w:rFonts w:ascii="David" w:hAnsi="David"/>
                <w:b/>
                <w:bCs/>
                <w:sz w:val="22"/>
                <w:szCs w:val="22"/>
                <w:rtl/>
              </w:rPr>
              <w:t>רגולטורית על הפעלה של:</w:t>
            </w:r>
          </w:p>
          <w:p w:rsidR="000A6DB8" w:rsidRPr="0077029F" w:rsidRDefault="000A6DB8" w:rsidP="00BB5B28">
            <w:pPr>
              <w:pStyle w:val="af1"/>
              <w:numPr>
                <w:ilvl w:val="0"/>
                <w:numId w:val="159"/>
              </w:numPr>
              <w:spacing w:line="360" w:lineRule="auto"/>
              <w:rPr>
                <w:rFonts w:ascii="David" w:hAnsi="David"/>
                <w:sz w:val="22"/>
                <w:szCs w:val="22"/>
              </w:rPr>
            </w:pPr>
            <w:r w:rsidRPr="0077029F">
              <w:rPr>
                <w:rFonts w:ascii="David" w:hAnsi="David"/>
                <w:sz w:val="22"/>
                <w:szCs w:val="22"/>
                <w:rtl/>
              </w:rPr>
              <w:t>10 ק"מ צנרת הולכה ו-</w:t>
            </w:r>
            <w:r w:rsidRPr="0077029F">
              <w:rPr>
                <w:rFonts w:ascii="David" w:hAnsi="David"/>
                <w:sz w:val="22"/>
                <w:szCs w:val="22"/>
              </w:rPr>
              <w:t>PRMS</w:t>
            </w:r>
            <w:r w:rsidRPr="0077029F">
              <w:rPr>
                <w:rFonts w:ascii="David" w:hAnsi="David"/>
                <w:sz w:val="22"/>
                <w:szCs w:val="22"/>
                <w:rtl/>
              </w:rPr>
              <w:t xml:space="preserve"> </w:t>
            </w:r>
            <w:r w:rsidRPr="0077029F">
              <w:rPr>
                <w:rFonts w:ascii="David" w:hAnsi="David" w:hint="eastAsia"/>
                <w:sz w:val="22"/>
                <w:szCs w:val="22"/>
                <w:rtl/>
              </w:rPr>
              <w:t>הולכה</w:t>
            </w:r>
            <w:r w:rsidRPr="0077029F">
              <w:rPr>
                <w:rFonts w:ascii="David" w:hAnsi="David"/>
                <w:sz w:val="22"/>
                <w:szCs w:val="22"/>
                <w:rtl/>
              </w:rPr>
              <w:t xml:space="preserve"> </w:t>
            </w:r>
            <w:r w:rsidRPr="0077029F">
              <w:rPr>
                <w:rFonts w:ascii="David" w:hAnsi="David" w:hint="eastAsia"/>
                <w:sz w:val="22"/>
                <w:szCs w:val="22"/>
                <w:rtl/>
              </w:rPr>
              <w:t>אחד</w:t>
            </w:r>
            <w:r w:rsidRPr="0077029F">
              <w:rPr>
                <w:rFonts w:ascii="David" w:hAnsi="David"/>
                <w:sz w:val="22"/>
                <w:szCs w:val="22"/>
                <w:rtl/>
              </w:rPr>
              <w:t>.</w:t>
            </w:r>
          </w:p>
          <w:p w:rsidR="000A6DB8" w:rsidRPr="0074682F" w:rsidRDefault="000A6DB8" w:rsidP="0077029F">
            <w:pPr>
              <w:pStyle w:val="af1"/>
              <w:numPr>
                <w:ilvl w:val="0"/>
                <w:numId w:val="159"/>
              </w:numPr>
              <w:spacing w:line="360" w:lineRule="auto"/>
              <w:rPr>
                <w:rtl/>
              </w:rPr>
            </w:pPr>
            <w:r w:rsidRPr="0077029F">
              <w:rPr>
                <w:rFonts w:ascii="David" w:hAnsi="David"/>
                <w:sz w:val="22"/>
                <w:szCs w:val="22"/>
                <w:rtl/>
              </w:rPr>
              <w:t>12 ק"מ צנרת חלוקה מ</w:t>
            </w:r>
            <w:r w:rsidRPr="0077029F">
              <w:rPr>
                <w:rFonts w:ascii="David" w:hAnsi="David" w:hint="eastAsia"/>
                <w:sz w:val="22"/>
                <w:szCs w:val="22"/>
                <w:rtl/>
              </w:rPr>
              <w:t>תוכם</w:t>
            </w:r>
            <w:r w:rsidRPr="0077029F">
              <w:rPr>
                <w:rFonts w:ascii="David" w:hAnsi="David"/>
                <w:sz w:val="22"/>
                <w:szCs w:val="22"/>
                <w:rtl/>
              </w:rPr>
              <w:t xml:space="preserve"> 2 ק"מ פלדה ו-10 ק"מ פוליאתילן ו- </w:t>
            </w:r>
            <w:r w:rsidRPr="0077029F">
              <w:rPr>
                <w:rFonts w:ascii="David" w:hAnsi="David"/>
                <w:sz w:val="22"/>
                <w:szCs w:val="22"/>
              </w:rPr>
              <w:t>PRMS</w:t>
            </w:r>
            <w:r w:rsidRPr="0077029F">
              <w:rPr>
                <w:rFonts w:ascii="David" w:hAnsi="David"/>
                <w:sz w:val="22"/>
                <w:szCs w:val="22"/>
                <w:rtl/>
              </w:rPr>
              <w:t xml:space="preserve"> חלוקה אחד.  </w:t>
            </w:r>
          </w:p>
        </w:tc>
        <w:tc>
          <w:tcPr>
            <w:tcW w:w="1240" w:type="dxa"/>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2424" w:type="dxa"/>
          </w:tcPr>
          <w:p w:rsidR="000A6DB8" w:rsidRPr="0074682F" w:rsidRDefault="000A6DB8" w:rsidP="00AC2B01">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BB5B28">
            <w:pPr>
              <w:spacing w:line="360" w:lineRule="auto"/>
              <w:rPr>
                <w:rFonts w:ascii="David" w:hAnsi="David"/>
                <w:sz w:val="22"/>
                <w:szCs w:val="22"/>
                <w:rtl/>
              </w:rPr>
            </w:pPr>
            <w:r w:rsidRPr="0077029F">
              <w:rPr>
                <w:rFonts w:ascii="David" w:hAnsi="David"/>
                <w:sz w:val="22"/>
                <w:szCs w:val="22"/>
                <w:rtl/>
              </w:rPr>
              <w:t>4.</w:t>
            </w:r>
          </w:p>
        </w:tc>
        <w:tc>
          <w:tcPr>
            <w:tcW w:w="2306" w:type="dxa"/>
          </w:tcPr>
          <w:p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השתתפות בהכנת הצעות לתקנים או השתתפות בדיוני ועדות התקינה של לפחות תקן אחד.</w:t>
            </w:r>
          </w:p>
        </w:tc>
        <w:tc>
          <w:tcPr>
            <w:tcW w:w="1240" w:type="dxa"/>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2424" w:type="dxa"/>
          </w:tcPr>
          <w:p w:rsidR="000A6DB8" w:rsidRPr="0074682F" w:rsidRDefault="000A6DB8" w:rsidP="00AC2B01">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BB5B28">
            <w:pPr>
              <w:spacing w:line="360" w:lineRule="auto"/>
              <w:rPr>
                <w:rFonts w:ascii="David" w:hAnsi="David"/>
                <w:sz w:val="22"/>
                <w:szCs w:val="22"/>
                <w:rtl/>
              </w:rPr>
            </w:pPr>
            <w:r w:rsidRPr="0077029F">
              <w:rPr>
                <w:rFonts w:ascii="David" w:hAnsi="David"/>
                <w:sz w:val="22"/>
                <w:szCs w:val="22"/>
                <w:rtl/>
              </w:rPr>
              <w:t>5.</w:t>
            </w:r>
          </w:p>
        </w:tc>
        <w:tc>
          <w:tcPr>
            <w:tcW w:w="2306" w:type="dxa"/>
          </w:tcPr>
          <w:p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 xml:space="preserve">הכנת 3 חוות דעת מקצועיות. </w:t>
            </w:r>
          </w:p>
        </w:tc>
        <w:tc>
          <w:tcPr>
            <w:tcW w:w="1240" w:type="dxa"/>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2424" w:type="dxa"/>
          </w:tcPr>
          <w:p w:rsidR="000A6DB8" w:rsidRPr="0074682F" w:rsidRDefault="000A6DB8" w:rsidP="00AC2B01">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BB5B28">
            <w:pPr>
              <w:spacing w:line="360" w:lineRule="auto"/>
              <w:rPr>
                <w:rFonts w:ascii="David" w:hAnsi="David"/>
                <w:sz w:val="22"/>
                <w:szCs w:val="22"/>
                <w:rtl/>
              </w:rPr>
            </w:pPr>
            <w:r w:rsidRPr="0077029F">
              <w:rPr>
                <w:rFonts w:ascii="David" w:hAnsi="David"/>
                <w:sz w:val="22"/>
                <w:szCs w:val="22"/>
                <w:rtl/>
              </w:rPr>
              <w:t>6.</w:t>
            </w:r>
          </w:p>
        </w:tc>
        <w:tc>
          <w:tcPr>
            <w:tcW w:w="2306" w:type="dxa"/>
          </w:tcPr>
          <w:p w:rsidR="000A6DB8" w:rsidRPr="0077029F" w:rsidRDefault="000A6DB8" w:rsidP="00BB5B28">
            <w:pPr>
              <w:spacing w:line="360" w:lineRule="auto"/>
              <w:rPr>
                <w:rFonts w:ascii="David" w:hAnsi="David"/>
                <w:b/>
                <w:bCs/>
                <w:sz w:val="22"/>
                <w:szCs w:val="22"/>
                <w:rtl/>
              </w:rPr>
            </w:pPr>
            <w:r w:rsidRPr="0077029F">
              <w:rPr>
                <w:rFonts w:ascii="David" w:hAnsi="David"/>
                <w:b/>
                <w:bCs/>
                <w:sz w:val="22"/>
                <w:szCs w:val="22"/>
                <w:rtl/>
              </w:rPr>
              <w:t>ניסיון בניהול צוות של 3 מהנדסים במשך 3 שנים רצופות.</w:t>
            </w:r>
          </w:p>
        </w:tc>
        <w:tc>
          <w:tcPr>
            <w:tcW w:w="1240" w:type="dxa"/>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0" w:type="auto"/>
          </w:tcPr>
          <w:p w:rsidR="000A6DB8" w:rsidRPr="0074682F" w:rsidRDefault="000A6DB8" w:rsidP="00AC2B01">
            <w:pPr>
              <w:spacing w:line="360" w:lineRule="auto"/>
              <w:rPr>
                <w:rFonts w:ascii="David" w:hAnsi="David"/>
                <w:szCs w:val="24"/>
                <w:rtl/>
              </w:rPr>
            </w:pPr>
          </w:p>
        </w:tc>
        <w:tc>
          <w:tcPr>
            <w:tcW w:w="2424" w:type="dxa"/>
          </w:tcPr>
          <w:p w:rsidR="000A6DB8" w:rsidRPr="0074682F" w:rsidRDefault="000A6DB8" w:rsidP="00AC2B01">
            <w:pPr>
              <w:spacing w:line="360" w:lineRule="auto"/>
              <w:rPr>
                <w:rFonts w:ascii="David" w:hAnsi="David"/>
                <w:szCs w:val="24"/>
                <w:rtl/>
              </w:rPr>
            </w:pPr>
          </w:p>
        </w:tc>
      </w:tr>
    </w:tbl>
    <w:p w:rsidR="000159F6" w:rsidRDefault="000159F6" w:rsidP="00A92E59">
      <w:pPr>
        <w:spacing w:line="340" w:lineRule="exact"/>
        <w:jc w:val="center"/>
        <w:rPr>
          <w:rFonts w:asciiTheme="majorBidi" w:hAnsiTheme="majorBidi"/>
          <w:szCs w:val="24"/>
          <w:rtl/>
        </w:rPr>
      </w:pPr>
    </w:p>
    <w:p w:rsidR="002C3798" w:rsidRDefault="002C3798">
      <w:pPr>
        <w:bidi w:val="0"/>
        <w:rPr>
          <w:rFonts w:asciiTheme="majorBidi" w:hAnsiTheme="majorBidi"/>
          <w:szCs w:val="24"/>
          <w:rtl/>
        </w:rPr>
      </w:pPr>
    </w:p>
    <w:p w:rsidR="002C3798" w:rsidRPr="0077029F" w:rsidRDefault="002C3798"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hint="eastAsia"/>
          <w:b/>
          <w:bCs/>
          <w:color w:val="000000" w:themeColor="text1"/>
          <w:szCs w:val="24"/>
          <w:u w:val="single"/>
          <w:rtl/>
        </w:rPr>
        <w:t>מומחה</w:t>
      </w:r>
      <w:r w:rsidRPr="0077029F">
        <w:rPr>
          <w:rFonts w:ascii="David" w:hAnsi="David"/>
          <w:b/>
          <w:bCs/>
          <w:color w:val="000000" w:themeColor="text1"/>
          <w:szCs w:val="24"/>
          <w:u w:val="single"/>
          <w:rtl/>
        </w:rPr>
        <w:t xml:space="preserve"> מוביל </w:t>
      </w:r>
    </w:p>
    <w:p w:rsidR="009C2717" w:rsidRPr="0077029F" w:rsidRDefault="00E65B1C" w:rsidP="0077029F">
      <w:pPr>
        <w:bidi w:val="0"/>
        <w:jc w:val="right"/>
        <w:rPr>
          <w:rFonts w:ascii="David" w:hAnsi="David"/>
          <w:b/>
          <w:bCs/>
          <w:color w:val="000000" w:themeColor="text1"/>
          <w:sz w:val="22"/>
          <w:szCs w:val="22"/>
          <w:u w:val="single"/>
        </w:rPr>
      </w:pPr>
      <w:r w:rsidRPr="0077029F">
        <w:rPr>
          <w:rFonts w:ascii="David" w:hAnsi="David"/>
          <w:b/>
          <w:bCs/>
          <w:color w:val="000000" w:themeColor="text1"/>
          <w:sz w:val="22"/>
          <w:szCs w:val="22"/>
          <w:rtl/>
        </w:rPr>
        <w:t xml:space="preserve">             </w:t>
      </w:r>
      <w:r w:rsidR="00EC30F0" w:rsidRPr="0077029F">
        <w:rPr>
          <w:rFonts w:ascii="David" w:hAnsi="David" w:hint="eastAsia"/>
          <w:b/>
          <w:bCs/>
          <w:color w:val="000000" w:themeColor="text1"/>
          <w:sz w:val="22"/>
          <w:szCs w:val="22"/>
          <w:u w:val="single"/>
          <w:rtl/>
        </w:rPr>
        <w:t>לצורך</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בדיקת</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עמידה</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בתנאי</w:t>
      </w:r>
      <w:r w:rsidR="00EC30F0" w:rsidRPr="0077029F">
        <w:rPr>
          <w:rFonts w:ascii="David" w:hAnsi="David"/>
          <w:b/>
          <w:bCs/>
          <w:color w:val="000000" w:themeColor="text1"/>
          <w:sz w:val="22"/>
          <w:szCs w:val="22"/>
          <w:u w:val="single"/>
          <w:rtl/>
        </w:rPr>
        <w:t xml:space="preserve"> </w:t>
      </w:r>
      <w:r w:rsidR="00EC30F0" w:rsidRPr="0077029F">
        <w:rPr>
          <w:rFonts w:ascii="David" w:hAnsi="David" w:hint="eastAsia"/>
          <w:b/>
          <w:bCs/>
          <w:color w:val="000000" w:themeColor="text1"/>
          <w:sz w:val="22"/>
          <w:szCs w:val="22"/>
          <w:u w:val="single"/>
          <w:rtl/>
        </w:rPr>
        <w:t>סף</w:t>
      </w:r>
      <w:r>
        <w:rPr>
          <w:rFonts w:ascii="David" w:hAnsi="David"/>
          <w:b/>
          <w:bCs/>
          <w:color w:val="000000" w:themeColor="text1"/>
          <w:sz w:val="22"/>
          <w:szCs w:val="22"/>
          <w:u w:val="single"/>
        </w:rPr>
        <w:t xml:space="preserve">  </w:t>
      </w:r>
    </w:p>
    <w:p w:rsidR="00B00E05" w:rsidRDefault="00B00E05" w:rsidP="0077029F">
      <w:pPr>
        <w:bidi w:val="0"/>
        <w:jc w:val="right"/>
        <w:rPr>
          <w:rFonts w:ascii="David" w:hAnsi="David"/>
          <w:b/>
          <w:bCs/>
          <w:color w:val="000000" w:themeColor="text1"/>
          <w:szCs w:val="24"/>
          <w:u w:val="single"/>
          <w:rtl/>
        </w:rPr>
      </w:pPr>
    </w:p>
    <w:p w:rsidR="00A70760" w:rsidRPr="0077029F" w:rsidRDefault="00A70760" w:rsidP="0077029F">
      <w:pPr>
        <w:pStyle w:val="af1"/>
        <w:numPr>
          <w:ilvl w:val="2"/>
          <w:numId w:val="38"/>
        </w:numPr>
        <w:spacing w:line="360" w:lineRule="auto"/>
        <w:ind w:right="0"/>
        <w:rPr>
          <w:rFonts w:ascii="David" w:hAnsi="David"/>
          <w:color w:val="000000" w:themeColor="text1"/>
          <w:sz w:val="22"/>
          <w:szCs w:val="22"/>
          <w:rtl/>
        </w:rPr>
      </w:pPr>
      <w:r w:rsidRPr="0077029F">
        <w:rPr>
          <w:rFonts w:ascii="David" w:hAnsi="David" w:hint="eastAsia"/>
          <w:color w:val="000000" w:themeColor="text1"/>
          <w:sz w:val="22"/>
          <w:szCs w:val="22"/>
          <w:rtl/>
        </w:rPr>
        <w:t>להוכיח</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על</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ידי</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מילוי</w:t>
      </w:r>
      <w:r w:rsidRPr="0077029F">
        <w:rPr>
          <w:rFonts w:ascii="David" w:hAnsi="David"/>
          <w:color w:val="000000" w:themeColor="text1"/>
          <w:sz w:val="22"/>
          <w:szCs w:val="22"/>
          <w:rtl/>
        </w:rPr>
        <w:t xml:space="preserve"> </w:t>
      </w:r>
      <w:r w:rsidRPr="0077029F">
        <w:rPr>
          <w:rFonts w:ascii="David" w:hAnsi="David" w:hint="eastAsia"/>
          <w:color w:val="000000" w:themeColor="text1"/>
          <w:sz w:val="22"/>
          <w:szCs w:val="22"/>
          <w:rtl/>
        </w:rPr>
        <w:t>סעיף</w:t>
      </w:r>
      <w:r w:rsidR="00E65B1C">
        <w:rPr>
          <w:rFonts w:ascii="David" w:hAnsi="David" w:hint="cs"/>
          <w:color w:val="000000" w:themeColor="text1"/>
          <w:sz w:val="22"/>
          <w:szCs w:val="22"/>
          <w:rtl/>
        </w:rPr>
        <w:t xml:space="preserve"> מס'</w:t>
      </w:r>
      <w:r w:rsidRPr="0077029F">
        <w:rPr>
          <w:rFonts w:ascii="David" w:hAnsi="David"/>
          <w:color w:val="000000" w:themeColor="text1"/>
          <w:sz w:val="22"/>
          <w:szCs w:val="22"/>
          <w:rtl/>
        </w:rPr>
        <w:t xml:space="preserve"> 1 בטבלה מס' </w:t>
      </w:r>
      <w:r w:rsidR="00253BED" w:rsidRPr="0077029F">
        <w:rPr>
          <w:rFonts w:ascii="David" w:hAnsi="David"/>
          <w:color w:val="000000" w:themeColor="text1"/>
          <w:sz w:val="22"/>
          <w:szCs w:val="22"/>
          <w:rtl/>
        </w:rPr>
        <w:t>3</w:t>
      </w:r>
      <w:r w:rsidRPr="0077029F">
        <w:rPr>
          <w:rFonts w:ascii="David" w:hAnsi="David"/>
          <w:color w:val="000000" w:themeColor="text1"/>
          <w:sz w:val="22"/>
          <w:szCs w:val="22"/>
          <w:rtl/>
        </w:rPr>
        <w:t xml:space="preserve"> כי למומחה </w:t>
      </w:r>
      <w:r w:rsidR="00E0085A" w:rsidRPr="0077029F">
        <w:rPr>
          <w:rFonts w:ascii="David" w:hAnsi="David" w:hint="eastAsia"/>
          <w:color w:val="000000" w:themeColor="text1"/>
          <w:sz w:val="22"/>
          <w:szCs w:val="22"/>
          <w:rtl/>
        </w:rPr>
        <w:t>מוביל</w:t>
      </w:r>
      <w:r w:rsidR="00E0085A" w:rsidRPr="0077029F">
        <w:rPr>
          <w:rFonts w:ascii="David" w:hAnsi="David"/>
          <w:color w:val="000000" w:themeColor="text1"/>
          <w:sz w:val="22"/>
          <w:szCs w:val="22"/>
          <w:rtl/>
        </w:rPr>
        <w:t xml:space="preserve"> ניסיון בעבודות הנדסת גז טבעי ב-10 השנים האחרונות על פי תקינה אירופאית או אמריקנית.</w:t>
      </w:r>
    </w:p>
    <w:p w:rsidR="00B00E05" w:rsidRPr="0077029F" w:rsidRDefault="00B00E05" w:rsidP="0077029F">
      <w:pPr>
        <w:pStyle w:val="af1"/>
        <w:numPr>
          <w:ilvl w:val="2"/>
          <w:numId w:val="38"/>
        </w:numPr>
        <w:spacing w:line="360" w:lineRule="auto"/>
        <w:ind w:right="57"/>
        <w:jc w:val="both"/>
        <w:rPr>
          <w:rFonts w:ascii="David" w:hAnsi="David"/>
          <w:color w:val="000000" w:themeColor="text1"/>
          <w:sz w:val="22"/>
          <w:szCs w:val="22"/>
        </w:rPr>
      </w:pPr>
      <w:r w:rsidRPr="0077029F">
        <w:rPr>
          <w:rFonts w:ascii="David" w:hAnsi="David"/>
          <w:color w:val="000000"/>
          <w:sz w:val="22"/>
          <w:szCs w:val="22"/>
          <w:rtl/>
        </w:rPr>
        <w:t xml:space="preserve">להוכיח </w:t>
      </w:r>
      <w:r w:rsidRPr="0077029F">
        <w:rPr>
          <w:rFonts w:ascii="David" w:hAnsi="David"/>
          <w:color w:val="000000" w:themeColor="text1"/>
          <w:sz w:val="22"/>
          <w:szCs w:val="22"/>
          <w:rtl/>
        </w:rPr>
        <w:t>כי ה</w:t>
      </w:r>
      <w:r w:rsidRPr="0077029F">
        <w:rPr>
          <w:rFonts w:ascii="David" w:hAnsi="David" w:hint="eastAsia"/>
          <w:color w:val="000000" w:themeColor="text1"/>
          <w:sz w:val="22"/>
          <w:szCs w:val="22"/>
          <w:rtl/>
        </w:rPr>
        <w:t>מומחה</w:t>
      </w:r>
      <w:r w:rsidRPr="0077029F">
        <w:rPr>
          <w:rFonts w:ascii="David" w:hAnsi="David"/>
          <w:color w:val="000000" w:themeColor="text1"/>
          <w:sz w:val="22"/>
          <w:szCs w:val="22"/>
          <w:rtl/>
        </w:rPr>
        <w:t xml:space="preserve"> המוביל הינו בעל ניסיון </w:t>
      </w:r>
      <w:r w:rsidRPr="0077029F">
        <w:rPr>
          <w:rFonts w:ascii="David" w:hAnsi="David" w:hint="eastAsia"/>
          <w:color w:val="000000" w:themeColor="text1"/>
          <w:sz w:val="22"/>
          <w:szCs w:val="22"/>
          <w:rtl/>
        </w:rPr>
        <w:t>ב</w:t>
      </w:r>
      <w:r w:rsidRPr="0077029F">
        <w:rPr>
          <w:rFonts w:ascii="David" w:hAnsi="David"/>
          <w:color w:val="000000" w:themeColor="text1"/>
          <w:sz w:val="22"/>
          <w:szCs w:val="22"/>
          <w:rtl/>
        </w:rPr>
        <w:t xml:space="preserve">- 6 </w:t>
      </w:r>
      <w:r w:rsidRPr="0077029F">
        <w:rPr>
          <w:rFonts w:ascii="David" w:hAnsi="David" w:hint="eastAsia"/>
          <w:color w:val="000000" w:themeColor="text1"/>
          <w:sz w:val="22"/>
          <w:szCs w:val="22"/>
          <w:rtl/>
        </w:rPr>
        <w:t>מתוך</w:t>
      </w:r>
      <w:r w:rsidRPr="0077029F">
        <w:rPr>
          <w:rFonts w:ascii="David" w:hAnsi="David"/>
          <w:color w:val="000000" w:themeColor="text1"/>
          <w:sz w:val="22"/>
          <w:szCs w:val="22"/>
          <w:rtl/>
        </w:rPr>
        <w:t xml:space="preserve"> 9 התחומים המפורטים ב</w:t>
      </w:r>
      <w:r w:rsidR="00E0085A" w:rsidRPr="0077029F">
        <w:rPr>
          <w:rFonts w:ascii="David" w:hAnsi="David" w:hint="eastAsia"/>
          <w:color w:val="000000" w:themeColor="text1"/>
          <w:sz w:val="22"/>
          <w:szCs w:val="22"/>
          <w:rtl/>
        </w:rPr>
        <w:t>סעיפים</w:t>
      </w:r>
      <w:r w:rsidR="00E0085A" w:rsidRPr="0077029F">
        <w:rPr>
          <w:rFonts w:ascii="David" w:hAnsi="David"/>
          <w:color w:val="000000" w:themeColor="text1"/>
          <w:sz w:val="22"/>
          <w:szCs w:val="22"/>
          <w:rtl/>
        </w:rPr>
        <w:t xml:space="preserve"> 2 </w:t>
      </w:r>
      <w:r w:rsidR="00E0085A" w:rsidRPr="0077029F">
        <w:rPr>
          <w:rFonts w:ascii="David" w:hAnsi="David" w:hint="eastAsia"/>
          <w:color w:val="000000" w:themeColor="text1"/>
          <w:sz w:val="22"/>
          <w:szCs w:val="22"/>
          <w:rtl/>
        </w:rPr>
        <w:t>עד</w:t>
      </w:r>
      <w:r w:rsidR="00E0085A" w:rsidRPr="0077029F">
        <w:rPr>
          <w:rFonts w:ascii="David" w:hAnsi="David"/>
          <w:color w:val="000000" w:themeColor="text1"/>
          <w:sz w:val="22"/>
          <w:szCs w:val="22"/>
          <w:rtl/>
        </w:rPr>
        <w:t xml:space="preserve"> 10 </w:t>
      </w:r>
      <w:r w:rsidR="00E0085A" w:rsidRPr="0077029F">
        <w:rPr>
          <w:rFonts w:ascii="David" w:hAnsi="David" w:hint="eastAsia"/>
          <w:color w:val="000000" w:themeColor="text1"/>
          <w:sz w:val="22"/>
          <w:szCs w:val="22"/>
          <w:rtl/>
        </w:rPr>
        <w:t>ב</w:t>
      </w:r>
      <w:r w:rsidRPr="0077029F">
        <w:rPr>
          <w:rFonts w:ascii="David" w:hAnsi="David" w:hint="eastAsia"/>
          <w:color w:val="000000" w:themeColor="text1"/>
          <w:sz w:val="22"/>
          <w:szCs w:val="22"/>
          <w:rtl/>
        </w:rPr>
        <w:t>טבלה</w:t>
      </w:r>
      <w:r w:rsidRPr="0077029F">
        <w:rPr>
          <w:rFonts w:ascii="David" w:hAnsi="David"/>
          <w:color w:val="000000" w:themeColor="text1"/>
          <w:sz w:val="22"/>
          <w:szCs w:val="22"/>
          <w:rtl/>
        </w:rPr>
        <w:t xml:space="preserve"> מס' </w:t>
      </w:r>
      <w:r w:rsidR="00253BED" w:rsidRPr="0077029F">
        <w:rPr>
          <w:rFonts w:ascii="David" w:hAnsi="David"/>
          <w:color w:val="000000" w:themeColor="text1"/>
          <w:sz w:val="22"/>
          <w:szCs w:val="22"/>
          <w:rtl/>
        </w:rPr>
        <w:t>3</w:t>
      </w:r>
      <w:r w:rsidR="00EC30F0" w:rsidRPr="0077029F">
        <w:rPr>
          <w:rFonts w:ascii="David" w:hAnsi="David"/>
          <w:color w:val="000000" w:themeColor="text1"/>
          <w:sz w:val="22"/>
          <w:szCs w:val="22"/>
          <w:rtl/>
        </w:rPr>
        <w:t>.</w:t>
      </w:r>
    </w:p>
    <w:p w:rsidR="00EC30F0" w:rsidRDefault="00EC30F0" w:rsidP="0077029F">
      <w:pPr>
        <w:spacing w:line="360" w:lineRule="auto"/>
        <w:ind w:right="567"/>
        <w:jc w:val="both"/>
        <w:rPr>
          <w:rFonts w:ascii="David" w:hAnsi="David"/>
          <w:b/>
          <w:bCs/>
          <w:color w:val="000000" w:themeColor="text1"/>
          <w:szCs w:val="24"/>
          <w:u w:val="single"/>
          <w:rtl/>
        </w:rPr>
      </w:pPr>
    </w:p>
    <w:p w:rsidR="00EC30F0" w:rsidRDefault="00E65B1C" w:rsidP="0077029F">
      <w:pPr>
        <w:rPr>
          <w:rFonts w:ascii="David" w:hAnsi="David"/>
          <w:b/>
          <w:bCs/>
          <w:color w:val="000000" w:themeColor="text1"/>
          <w:sz w:val="22"/>
          <w:szCs w:val="22"/>
          <w:u w:val="single"/>
        </w:rPr>
      </w:pPr>
      <w:r w:rsidRPr="0077029F">
        <w:rPr>
          <w:rFonts w:ascii="David" w:hAnsi="David"/>
          <w:b/>
          <w:bCs/>
          <w:color w:val="000000" w:themeColor="text1"/>
          <w:sz w:val="22"/>
          <w:szCs w:val="22"/>
          <w:rtl/>
        </w:rPr>
        <w:t xml:space="preserve">             </w:t>
      </w:r>
      <w:r w:rsidR="00EC30F0" w:rsidRPr="0077029F">
        <w:rPr>
          <w:rFonts w:ascii="David" w:hAnsi="David" w:hint="eastAsia"/>
          <w:b/>
          <w:bCs/>
          <w:color w:val="000000" w:themeColor="text1"/>
          <w:sz w:val="22"/>
          <w:szCs w:val="22"/>
          <w:u w:val="single"/>
          <w:rtl/>
        </w:rPr>
        <w:t>לצורך</w:t>
      </w:r>
      <w:r w:rsidR="00EC30F0" w:rsidRPr="0077029F">
        <w:rPr>
          <w:rFonts w:ascii="David" w:hAnsi="David"/>
          <w:b/>
          <w:bCs/>
          <w:color w:val="000000" w:themeColor="text1"/>
          <w:sz w:val="22"/>
          <w:szCs w:val="22"/>
          <w:u w:val="single"/>
          <w:rtl/>
        </w:rPr>
        <w:t xml:space="preserve"> בדיקת איכות ההצעה</w:t>
      </w:r>
      <w:r w:rsidR="00EC30F0" w:rsidRPr="0077029F">
        <w:rPr>
          <w:rFonts w:ascii="David" w:hAnsi="David"/>
          <w:b/>
          <w:bCs/>
          <w:color w:val="000000" w:themeColor="text1"/>
          <w:sz w:val="22"/>
          <w:szCs w:val="22"/>
          <w:rtl/>
        </w:rPr>
        <w:t xml:space="preserve"> </w:t>
      </w:r>
      <w:r w:rsidRPr="0077029F">
        <w:rPr>
          <w:rFonts w:ascii="David" w:hAnsi="David"/>
          <w:b/>
          <w:bCs/>
          <w:color w:val="000000" w:themeColor="text1"/>
          <w:sz w:val="22"/>
          <w:szCs w:val="22"/>
        </w:rPr>
        <w:t xml:space="preserve">              </w:t>
      </w:r>
    </w:p>
    <w:p w:rsidR="00E65B1C" w:rsidRPr="0077029F" w:rsidRDefault="00E65B1C" w:rsidP="0077029F">
      <w:pPr>
        <w:bidi w:val="0"/>
        <w:jc w:val="right"/>
        <w:rPr>
          <w:rFonts w:ascii="David" w:hAnsi="David"/>
          <w:b/>
          <w:bCs/>
          <w:color w:val="000000" w:themeColor="text1"/>
          <w:sz w:val="22"/>
          <w:szCs w:val="22"/>
          <w:u w:val="single"/>
        </w:rPr>
      </w:pPr>
    </w:p>
    <w:p w:rsidR="00752A25" w:rsidRPr="0077029F" w:rsidRDefault="00752A25" w:rsidP="0077029F">
      <w:pPr>
        <w:pStyle w:val="3"/>
        <w:rPr>
          <w:sz w:val="22"/>
          <w:szCs w:val="22"/>
          <w:rtl/>
        </w:rPr>
      </w:pPr>
      <w:r w:rsidRPr="0077029F">
        <w:rPr>
          <w:rFonts w:hint="eastAsia"/>
          <w:sz w:val="22"/>
          <w:szCs w:val="22"/>
          <w:rtl/>
        </w:rPr>
        <w:t>פירוט</w:t>
      </w:r>
      <w:r w:rsidRPr="0077029F">
        <w:rPr>
          <w:sz w:val="22"/>
          <w:szCs w:val="22"/>
          <w:rtl/>
        </w:rPr>
        <w:t xml:space="preserve"> של כל תחום נוסף </w:t>
      </w:r>
      <w:r w:rsidRPr="0077029F">
        <w:rPr>
          <w:rFonts w:hint="eastAsia"/>
          <w:sz w:val="22"/>
          <w:szCs w:val="22"/>
          <w:rtl/>
        </w:rPr>
        <w:t>אשר</w:t>
      </w:r>
      <w:r w:rsidRPr="0077029F">
        <w:rPr>
          <w:sz w:val="22"/>
          <w:szCs w:val="22"/>
          <w:rtl/>
        </w:rPr>
        <w:t xml:space="preserve"> מעבר ל- 6 התחומים שמהווים תנאי סף יפורטו על ידי המציע בטבלה מס' </w:t>
      </w:r>
      <w:r w:rsidR="00253BED" w:rsidRPr="0077029F">
        <w:rPr>
          <w:sz w:val="22"/>
          <w:szCs w:val="22"/>
          <w:rtl/>
        </w:rPr>
        <w:t>3</w:t>
      </w:r>
      <w:r w:rsidRPr="0077029F">
        <w:rPr>
          <w:sz w:val="22"/>
          <w:szCs w:val="22"/>
          <w:rtl/>
        </w:rPr>
        <w:t>.</w:t>
      </w:r>
    </w:p>
    <w:p w:rsidR="00E65B1C" w:rsidRPr="0077029F" w:rsidRDefault="00D675AA" w:rsidP="0077029F">
      <w:pPr>
        <w:pStyle w:val="3"/>
        <w:rPr>
          <w:sz w:val="22"/>
          <w:szCs w:val="22"/>
          <w:rtl/>
        </w:rPr>
      </w:pPr>
      <w:r w:rsidRPr="0077029F">
        <w:rPr>
          <w:rFonts w:hint="eastAsia"/>
          <w:sz w:val="22"/>
          <w:szCs w:val="22"/>
          <w:rtl/>
        </w:rPr>
        <w:t>לפרט</w:t>
      </w:r>
      <w:r w:rsidRPr="0077029F">
        <w:rPr>
          <w:sz w:val="22"/>
          <w:szCs w:val="22"/>
          <w:rtl/>
        </w:rPr>
        <w:t xml:space="preserve"> </w:t>
      </w:r>
      <w:r w:rsidRPr="0077029F">
        <w:rPr>
          <w:rFonts w:hint="eastAsia"/>
          <w:sz w:val="22"/>
          <w:szCs w:val="22"/>
          <w:rtl/>
        </w:rPr>
        <w:t>על</w:t>
      </w:r>
      <w:r w:rsidRPr="0077029F">
        <w:rPr>
          <w:sz w:val="22"/>
          <w:szCs w:val="22"/>
          <w:rtl/>
        </w:rPr>
        <w:t xml:space="preserve"> </w:t>
      </w:r>
      <w:r w:rsidRPr="0077029F">
        <w:rPr>
          <w:rFonts w:hint="eastAsia"/>
          <w:sz w:val="22"/>
          <w:szCs w:val="22"/>
          <w:rtl/>
        </w:rPr>
        <w:t>ידי</w:t>
      </w:r>
      <w:r w:rsidRPr="0077029F">
        <w:rPr>
          <w:sz w:val="22"/>
          <w:szCs w:val="22"/>
          <w:rtl/>
        </w:rPr>
        <w:t xml:space="preserve"> </w:t>
      </w:r>
      <w:r w:rsidRPr="0077029F">
        <w:rPr>
          <w:rFonts w:hint="eastAsia"/>
          <w:sz w:val="22"/>
          <w:szCs w:val="22"/>
          <w:rtl/>
        </w:rPr>
        <w:t>מילוי</w:t>
      </w:r>
      <w:r w:rsidRPr="0077029F">
        <w:rPr>
          <w:sz w:val="22"/>
          <w:szCs w:val="22"/>
          <w:rtl/>
        </w:rPr>
        <w:t xml:space="preserve"> </w:t>
      </w:r>
      <w:r w:rsidRPr="0077029F">
        <w:rPr>
          <w:rFonts w:hint="eastAsia"/>
          <w:sz w:val="22"/>
          <w:szCs w:val="22"/>
          <w:rtl/>
        </w:rPr>
        <w:t>סעיף</w:t>
      </w:r>
      <w:r w:rsidRPr="0077029F">
        <w:rPr>
          <w:sz w:val="22"/>
          <w:szCs w:val="22"/>
          <w:rtl/>
        </w:rPr>
        <w:t xml:space="preserve"> 11 </w:t>
      </w:r>
      <w:r w:rsidRPr="0077029F">
        <w:rPr>
          <w:rFonts w:hint="eastAsia"/>
          <w:sz w:val="22"/>
          <w:szCs w:val="22"/>
          <w:rtl/>
        </w:rPr>
        <w:t>בטבלה</w:t>
      </w:r>
      <w:r w:rsidRPr="0077029F">
        <w:rPr>
          <w:sz w:val="22"/>
          <w:szCs w:val="22"/>
          <w:rtl/>
        </w:rPr>
        <w:t xml:space="preserve"> </w:t>
      </w:r>
      <w:r w:rsidRPr="0077029F">
        <w:rPr>
          <w:rFonts w:hint="eastAsia"/>
          <w:sz w:val="22"/>
          <w:szCs w:val="22"/>
          <w:rtl/>
        </w:rPr>
        <w:t>מס</w:t>
      </w:r>
      <w:r w:rsidRPr="0077029F">
        <w:rPr>
          <w:sz w:val="22"/>
          <w:szCs w:val="22"/>
          <w:rtl/>
        </w:rPr>
        <w:t xml:space="preserve">' </w:t>
      </w:r>
      <w:r w:rsidR="00253BED" w:rsidRPr="0077029F">
        <w:rPr>
          <w:sz w:val="22"/>
          <w:szCs w:val="22"/>
          <w:rtl/>
        </w:rPr>
        <w:t>3</w:t>
      </w:r>
      <w:r w:rsidRPr="0077029F">
        <w:rPr>
          <w:sz w:val="22"/>
          <w:szCs w:val="22"/>
          <w:rtl/>
        </w:rPr>
        <w:t xml:space="preserve"> </w:t>
      </w:r>
      <w:r w:rsidRPr="0077029F">
        <w:rPr>
          <w:rFonts w:hint="eastAsia"/>
          <w:sz w:val="22"/>
          <w:szCs w:val="22"/>
          <w:rtl/>
        </w:rPr>
        <w:t>כי</w:t>
      </w:r>
      <w:r w:rsidRPr="0077029F">
        <w:rPr>
          <w:sz w:val="22"/>
          <w:szCs w:val="22"/>
          <w:rtl/>
        </w:rPr>
        <w:t xml:space="preserve"> </w:t>
      </w:r>
      <w:r w:rsidRPr="0077029F">
        <w:rPr>
          <w:rFonts w:hint="eastAsia"/>
          <w:sz w:val="22"/>
          <w:szCs w:val="22"/>
          <w:rtl/>
        </w:rPr>
        <w:t>למומחה</w:t>
      </w:r>
      <w:r w:rsidRPr="0077029F">
        <w:rPr>
          <w:sz w:val="22"/>
          <w:szCs w:val="22"/>
          <w:rtl/>
        </w:rPr>
        <w:t xml:space="preserve"> </w:t>
      </w:r>
      <w:r w:rsidRPr="0077029F">
        <w:rPr>
          <w:rFonts w:hint="eastAsia"/>
          <w:sz w:val="22"/>
          <w:szCs w:val="22"/>
          <w:rtl/>
        </w:rPr>
        <w:t>מוביל</w:t>
      </w:r>
      <w:r w:rsidRPr="0077029F">
        <w:rPr>
          <w:sz w:val="22"/>
          <w:szCs w:val="22"/>
          <w:rtl/>
        </w:rPr>
        <w:t xml:space="preserve"> </w:t>
      </w:r>
      <w:r w:rsidRPr="0077029F">
        <w:rPr>
          <w:rFonts w:hint="eastAsia"/>
          <w:sz w:val="22"/>
          <w:szCs w:val="22"/>
          <w:rtl/>
        </w:rPr>
        <w:t>יש</w:t>
      </w:r>
      <w:r w:rsidR="009C2717" w:rsidRPr="0077029F">
        <w:rPr>
          <w:sz w:val="22"/>
          <w:szCs w:val="22"/>
          <w:rtl/>
        </w:rPr>
        <w:t xml:space="preserve"> ידע וניסיון של שנתיים בתחום </w:t>
      </w:r>
      <w:r w:rsidR="00E65B1C" w:rsidRPr="0077029F">
        <w:rPr>
          <w:sz w:val="22"/>
          <w:szCs w:val="22"/>
          <w:rtl/>
        </w:rPr>
        <w:t xml:space="preserve">   </w:t>
      </w:r>
    </w:p>
    <w:p w:rsidR="009C2717" w:rsidRPr="0077029F" w:rsidRDefault="00E65B1C" w:rsidP="0077029F">
      <w:pPr>
        <w:pStyle w:val="3"/>
        <w:numPr>
          <w:ilvl w:val="0"/>
          <w:numId w:val="0"/>
        </w:numPr>
        <w:spacing w:before="0" w:after="0" w:line="360" w:lineRule="auto"/>
        <w:ind w:left="720"/>
        <w:rPr>
          <w:sz w:val="22"/>
          <w:szCs w:val="22"/>
        </w:rPr>
      </w:pPr>
      <w:r>
        <w:rPr>
          <w:rFonts w:ascii="David" w:hAnsi="David" w:hint="cs"/>
          <w:sz w:val="22"/>
          <w:szCs w:val="22"/>
          <w:rtl/>
        </w:rPr>
        <w:t xml:space="preserve">            </w:t>
      </w:r>
      <w:r w:rsidR="009C2717" w:rsidRPr="0077029F">
        <w:rPr>
          <w:rFonts w:ascii="David" w:hAnsi="David"/>
          <w:sz w:val="22"/>
          <w:szCs w:val="22"/>
          <w:rtl/>
        </w:rPr>
        <w:t>אספקת הגז הטבעי למבני מגורים או למרכזי אנרגיה</w:t>
      </w:r>
      <w:r w:rsidR="00EC30F0" w:rsidRPr="0077029F">
        <w:rPr>
          <w:rFonts w:ascii="David" w:hAnsi="David"/>
          <w:color w:val="000000" w:themeColor="text1"/>
          <w:sz w:val="22"/>
          <w:szCs w:val="22"/>
          <w:rtl/>
        </w:rPr>
        <w:t>.</w:t>
      </w:r>
    </w:p>
    <w:p w:rsidR="00477AD2" w:rsidRDefault="00477AD2" w:rsidP="0077029F">
      <w:pPr>
        <w:pStyle w:val="af1"/>
        <w:spacing w:line="360" w:lineRule="auto"/>
        <w:ind w:left="567" w:right="567"/>
        <w:jc w:val="both"/>
        <w:rPr>
          <w:rFonts w:ascii="David" w:hAnsi="David"/>
          <w:color w:val="000000" w:themeColor="text1"/>
          <w:szCs w:val="24"/>
          <w:rtl/>
        </w:rPr>
      </w:pPr>
    </w:p>
    <w:p w:rsidR="00477AD2" w:rsidRDefault="00477AD2" w:rsidP="0077029F">
      <w:pPr>
        <w:bidi w:val="0"/>
        <w:jc w:val="center"/>
        <w:rPr>
          <w:rFonts w:ascii="David" w:hAnsi="David"/>
          <w:b/>
          <w:bCs/>
          <w:color w:val="000000" w:themeColor="text1"/>
          <w:szCs w:val="24"/>
          <w:u w:val="single"/>
          <w:rtl/>
        </w:rPr>
      </w:pPr>
    </w:p>
    <w:p w:rsidR="00B00E05" w:rsidRDefault="00B00E05" w:rsidP="0077029F">
      <w:pPr>
        <w:framePr w:hSpace="180" w:wrap="around" w:vAnchor="text" w:hAnchor="text" w:xAlign="right" w:y="1"/>
        <w:bidi w:val="0"/>
        <w:suppressOverlap/>
        <w:jc w:val="center"/>
        <w:rPr>
          <w:rFonts w:ascii="David" w:hAnsi="David"/>
          <w:b/>
          <w:bCs/>
          <w:color w:val="000000" w:themeColor="text1"/>
          <w:szCs w:val="24"/>
          <w:u w:val="single"/>
          <w:rtl/>
        </w:rPr>
      </w:pPr>
      <w:r>
        <w:rPr>
          <w:rFonts w:ascii="David" w:hAnsi="David" w:hint="cs"/>
          <w:b/>
          <w:bCs/>
          <w:color w:val="000000" w:themeColor="text1"/>
          <w:szCs w:val="24"/>
          <w:u w:val="single"/>
          <w:rtl/>
        </w:rPr>
        <w:t xml:space="preserve">טבלה מס' </w:t>
      </w:r>
      <w:r w:rsidR="00253BED">
        <w:rPr>
          <w:rFonts w:ascii="David" w:hAnsi="David" w:hint="cs"/>
          <w:b/>
          <w:bCs/>
          <w:color w:val="000000" w:themeColor="text1"/>
          <w:szCs w:val="24"/>
          <w:u w:val="single"/>
          <w:rtl/>
        </w:rPr>
        <w:t>3</w:t>
      </w:r>
    </w:p>
    <w:p w:rsidR="001E0484" w:rsidRDefault="001E0484" w:rsidP="0077029F">
      <w:pPr>
        <w:framePr w:hSpace="180" w:wrap="around" w:vAnchor="text" w:hAnchor="text" w:xAlign="right" w:y="1"/>
        <w:bidi w:val="0"/>
        <w:suppressOverlap/>
        <w:jc w:val="right"/>
        <w:rPr>
          <w:rFonts w:ascii="David" w:hAnsi="David"/>
          <w:b/>
          <w:bCs/>
          <w:color w:val="000000" w:themeColor="text1"/>
          <w:szCs w:val="24"/>
          <w:u w:val="single"/>
          <w:rtl/>
        </w:rPr>
      </w:pPr>
    </w:p>
    <w:tbl>
      <w:tblPr>
        <w:tblStyle w:val="56"/>
        <w:tblpPr w:leftFromText="180" w:rightFromText="180" w:vertAnchor="text" w:tblpXSpec="right" w:tblpY="1"/>
        <w:tblOverlap w:val="never"/>
        <w:bidiVisual/>
        <w:tblW w:w="9515" w:type="dxa"/>
        <w:tblLook w:val="04A0" w:firstRow="1" w:lastRow="0" w:firstColumn="1" w:lastColumn="0" w:noHBand="0" w:noVBand="1"/>
      </w:tblPr>
      <w:tblGrid>
        <w:gridCol w:w="678"/>
        <w:gridCol w:w="2696"/>
        <w:gridCol w:w="1163"/>
        <w:gridCol w:w="1752"/>
        <w:gridCol w:w="1130"/>
        <w:gridCol w:w="2096"/>
      </w:tblGrid>
      <w:tr w:rsidR="000A6DB8" w:rsidRPr="0074682F" w:rsidTr="0077029F">
        <w:trPr>
          <w:trHeight w:val="707"/>
          <w:tblHeader/>
        </w:trPr>
        <w:tc>
          <w:tcPr>
            <w:tcW w:w="0" w:type="auto"/>
            <w:shd w:val="clear" w:color="auto" w:fill="D9D9D9" w:themeFill="background1" w:themeFillShade="D9"/>
          </w:tcPr>
          <w:p w:rsidR="000A6DB8" w:rsidRPr="0077029F" w:rsidRDefault="000A6DB8" w:rsidP="001560DD">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0" w:type="auto"/>
            <w:shd w:val="clear" w:color="auto" w:fill="D9D9D9" w:themeFill="background1" w:themeFillShade="D9"/>
          </w:tcPr>
          <w:p w:rsidR="000A6DB8" w:rsidRPr="0077029F" w:rsidRDefault="000A6DB8" w:rsidP="001560DD">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0" w:type="auto"/>
            <w:shd w:val="clear" w:color="auto" w:fill="D9D9D9" w:themeFill="background1" w:themeFillShade="D9"/>
            <w:hideMark/>
          </w:tcPr>
          <w:p w:rsidR="000A6DB8" w:rsidRPr="0077029F" w:rsidRDefault="000A6DB8" w:rsidP="001560DD">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0" w:type="auto"/>
            <w:shd w:val="clear" w:color="auto" w:fill="D9D9D9" w:themeFill="background1" w:themeFillShade="D9"/>
          </w:tcPr>
          <w:p w:rsidR="000A6DB8" w:rsidRPr="0077029F" w:rsidRDefault="000A6DB8" w:rsidP="001560DD">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0" w:type="auto"/>
            <w:shd w:val="clear" w:color="auto" w:fill="D9D9D9" w:themeFill="background1" w:themeFillShade="D9"/>
            <w:hideMark/>
          </w:tcPr>
          <w:p w:rsidR="000A6DB8" w:rsidRPr="0077029F" w:rsidRDefault="000A6DB8" w:rsidP="001560DD">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096" w:type="dxa"/>
            <w:shd w:val="clear" w:color="auto" w:fill="D9D9D9" w:themeFill="background1" w:themeFillShade="D9"/>
            <w:hideMark/>
          </w:tcPr>
          <w:p w:rsidR="000A6DB8" w:rsidRPr="0077029F" w:rsidRDefault="000A6DB8" w:rsidP="001560DD">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0A6DB8" w:rsidRPr="0074682F" w:rsidTr="0077029F">
        <w:trPr>
          <w:trHeight w:val="136"/>
        </w:trPr>
        <w:tc>
          <w:tcPr>
            <w:tcW w:w="0" w:type="auto"/>
          </w:tcPr>
          <w:p w:rsidR="000A6DB8" w:rsidRPr="0077029F" w:rsidRDefault="000A6DB8" w:rsidP="00641A64">
            <w:pPr>
              <w:spacing w:line="276" w:lineRule="auto"/>
              <w:rPr>
                <w:rFonts w:ascii="David" w:hAnsi="David"/>
                <w:sz w:val="22"/>
                <w:szCs w:val="22"/>
                <w:rtl/>
              </w:rPr>
            </w:pPr>
            <w:r w:rsidRPr="0077029F">
              <w:rPr>
                <w:rFonts w:ascii="David" w:hAnsi="David"/>
                <w:sz w:val="22"/>
                <w:szCs w:val="22"/>
                <w:rtl/>
              </w:rPr>
              <w:t xml:space="preserve">1. </w:t>
            </w:r>
          </w:p>
        </w:tc>
        <w:tc>
          <w:tcPr>
            <w:tcW w:w="0" w:type="auto"/>
            <w:vAlign w:val="center"/>
          </w:tcPr>
          <w:p w:rsidR="000A6DB8" w:rsidRPr="0077029F" w:rsidRDefault="000A6DB8" w:rsidP="00E0085A">
            <w:pPr>
              <w:spacing w:line="276" w:lineRule="auto"/>
              <w:rPr>
                <w:rFonts w:ascii="David" w:hAnsi="David"/>
                <w:b/>
                <w:bCs/>
                <w:sz w:val="22"/>
                <w:szCs w:val="22"/>
                <w:rtl/>
              </w:rPr>
            </w:pPr>
            <w:r w:rsidRPr="0077029F">
              <w:rPr>
                <w:rFonts w:ascii="David" w:hAnsi="David"/>
                <w:b/>
                <w:bCs/>
                <w:sz w:val="22"/>
                <w:szCs w:val="22"/>
                <w:rtl/>
              </w:rPr>
              <w:t xml:space="preserve">ניסיון בעבודות הנדסת גז טבעי ב-10 </w:t>
            </w:r>
          </w:p>
          <w:p w:rsidR="000A6DB8" w:rsidRPr="0077029F" w:rsidRDefault="000A6DB8" w:rsidP="00E0085A">
            <w:pPr>
              <w:spacing w:line="276" w:lineRule="auto"/>
              <w:rPr>
                <w:rFonts w:ascii="David" w:hAnsi="David"/>
                <w:b/>
                <w:bCs/>
                <w:sz w:val="22"/>
                <w:szCs w:val="22"/>
                <w:rtl/>
              </w:rPr>
            </w:pPr>
            <w:r w:rsidRPr="0077029F">
              <w:rPr>
                <w:rFonts w:ascii="David" w:hAnsi="David"/>
                <w:b/>
                <w:bCs/>
                <w:sz w:val="22"/>
                <w:szCs w:val="22"/>
                <w:rtl/>
              </w:rPr>
              <w:t>השנים האחרונות על פי תקינה אירופאית או אמריקנית</w:t>
            </w:r>
          </w:p>
        </w:tc>
        <w:tc>
          <w:tcPr>
            <w:tcW w:w="0" w:type="auto"/>
          </w:tcPr>
          <w:p w:rsidR="000A6DB8" w:rsidRPr="0074682F" w:rsidRDefault="000A6DB8" w:rsidP="001560DD">
            <w:pPr>
              <w:spacing w:line="360" w:lineRule="auto"/>
              <w:rPr>
                <w:rFonts w:ascii="David" w:hAnsi="David"/>
                <w:color w:val="FF0000"/>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color w:val="FF0000"/>
                <w:szCs w:val="24"/>
                <w:rtl/>
              </w:rPr>
            </w:pPr>
          </w:p>
        </w:tc>
        <w:tc>
          <w:tcPr>
            <w:tcW w:w="2096" w:type="dxa"/>
          </w:tcPr>
          <w:p w:rsidR="000A6DB8" w:rsidRPr="0074682F" w:rsidRDefault="000A6DB8" w:rsidP="001560DD">
            <w:pPr>
              <w:spacing w:line="360" w:lineRule="auto"/>
              <w:rPr>
                <w:rFonts w:ascii="David" w:hAnsi="David"/>
                <w:color w:val="FF0000"/>
                <w:szCs w:val="24"/>
                <w:rtl/>
              </w:rPr>
            </w:pPr>
          </w:p>
        </w:tc>
      </w:tr>
      <w:tr w:rsidR="000A6DB8" w:rsidRPr="0074682F" w:rsidTr="0077029F">
        <w:trPr>
          <w:trHeight w:val="136"/>
        </w:trPr>
        <w:tc>
          <w:tcPr>
            <w:tcW w:w="0" w:type="auto"/>
          </w:tcPr>
          <w:p w:rsidR="000A6DB8" w:rsidRPr="0077029F" w:rsidRDefault="000A6DB8" w:rsidP="00641A64">
            <w:pPr>
              <w:spacing w:line="276" w:lineRule="auto"/>
              <w:rPr>
                <w:rFonts w:ascii="David" w:hAnsi="David"/>
                <w:sz w:val="22"/>
                <w:szCs w:val="22"/>
                <w:rtl/>
              </w:rPr>
            </w:pPr>
            <w:r w:rsidRPr="0077029F">
              <w:rPr>
                <w:rFonts w:ascii="David" w:hAnsi="David"/>
                <w:sz w:val="22"/>
                <w:szCs w:val="22"/>
                <w:rtl/>
              </w:rPr>
              <w:t>2.</w:t>
            </w:r>
          </w:p>
        </w:tc>
        <w:tc>
          <w:tcPr>
            <w:tcW w:w="0" w:type="auto"/>
            <w:vAlign w:val="center"/>
          </w:tcPr>
          <w:p w:rsidR="000A6DB8" w:rsidRPr="0077029F" w:rsidRDefault="000A6DB8" w:rsidP="0077029F">
            <w:pPr>
              <w:spacing w:line="276" w:lineRule="auto"/>
              <w:rPr>
                <w:rFonts w:ascii="David" w:hAnsi="David"/>
                <w:b/>
                <w:bCs/>
                <w:sz w:val="22"/>
                <w:szCs w:val="22"/>
                <w:rtl/>
              </w:rPr>
            </w:pPr>
            <w:r w:rsidRPr="0077029F">
              <w:rPr>
                <w:rFonts w:ascii="David" w:hAnsi="David"/>
                <w:b/>
                <w:bCs/>
                <w:sz w:val="22"/>
                <w:szCs w:val="22"/>
                <w:rtl/>
              </w:rPr>
              <w:t>תכנון או בקרת תכנון של לפחות:</w:t>
            </w:r>
          </w:p>
          <w:p w:rsidR="000A6DB8" w:rsidRPr="0077029F" w:rsidRDefault="000A6DB8" w:rsidP="0077029F">
            <w:pPr>
              <w:pStyle w:val="af1"/>
              <w:numPr>
                <w:ilvl w:val="0"/>
                <w:numId w:val="179"/>
              </w:numPr>
              <w:spacing w:line="276" w:lineRule="auto"/>
              <w:rPr>
                <w:rFonts w:ascii="David" w:hAnsi="David"/>
                <w:sz w:val="22"/>
                <w:szCs w:val="22"/>
              </w:rPr>
            </w:pPr>
            <w:r w:rsidRPr="0077029F">
              <w:rPr>
                <w:rFonts w:ascii="David" w:hAnsi="David"/>
                <w:sz w:val="22"/>
                <w:szCs w:val="22"/>
                <w:rtl/>
              </w:rPr>
              <w:t xml:space="preserve">100 ק"מ צנרת הולכה ו-10 </w:t>
            </w:r>
            <w:r w:rsidRPr="0077029F">
              <w:rPr>
                <w:rFonts w:ascii="David" w:hAnsi="David"/>
                <w:sz w:val="22"/>
                <w:szCs w:val="22"/>
              </w:rPr>
              <w:t>PRMS</w:t>
            </w:r>
            <w:r w:rsidRPr="0077029F">
              <w:rPr>
                <w:rFonts w:ascii="David" w:hAnsi="David"/>
                <w:sz w:val="22"/>
                <w:szCs w:val="22"/>
                <w:rtl/>
              </w:rPr>
              <w:t xml:space="preserve"> הולכה</w:t>
            </w:r>
          </w:p>
          <w:p w:rsidR="000A6DB8" w:rsidRPr="00641A64" w:rsidRDefault="000A6DB8" w:rsidP="0077029F">
            <w:pPr>
              <w:pStyle w:val="af1"/>
              <w:numPr>
                <w:ilvl w:val="0"/>
                <w:numId w:val="179"/>
              </w:numPr>
              <w:rPr>
                <w:rFonts w:ascii="David" w:hAnsi="David"/>
                <w:szCs w:val="24"/>
                <w:rtl/>
              </w:rPr>
            </w:pPr>
            <w:r w:rsidRPr="0077029F">
              <w:rPr>
                <w:rFonts w:ascii="David" w:hAnsi="David"/>
                <w:sz w:val="22"/>
                <w:szCs w:val="22"/>
                <w:rtl/>
              </w:rPr>
              <w:t xml:space="preserve">100 ק"מ צנרת חלוקה מתוכם 10 ק"מ פלדה ו-90 ק"מ פוליאתילן וכן 5 </w:t>
            </w:r>
            <w:r w:rsidRPr="0077029F">
              <w:rPr>
                <w:rFonts w:ascii="David" w:hAnsi="David"/>
                <w:sz w:val="22"/>
                <w:szCs w:val="22"/>
              </w:rPr>
              <w:t>PRMS</w:t>
            </w:r>
            <w:r w:rsidRPr="0077029F">
              <w:rPr>
                <w:rFonts w:ascii="David" w:hAnsi="David"/>
                <w:sz w:val="22"/>
                <w:szCs w:val="22"/>
                <w:rtl/>
              </w:rPr>
              <w:t xml:space="preserve"> חלוקה</w:t>
            </w:r>
            <w:r w:rsidRPr="00641A64">
              <w:rPr>
                <w:rFonts w:ascii="David" w:hAnsi="David"/>
                <w:szCs w:val="24"/>
                <w:rtl/>
              </w:rPr>
              <w:t xml:space="preserve"> </w:t>
            </w:r>
          </w:p>
        </w:tc>
        <w:tc>
          <w:tcPr>
            <w:tcW w:w="0" w:type="auto"/>
          </w:tcPr>
          <w:p w:rsidR="000A6DB8" w:rsidRPr="0074682F" w:rsidRDefault="000A6DB8" w:rsidP="001560DD">
            <w:pPr>
              <w:spacing w:line="360" w:lineRule="auto"/>
              <w:rPr>
                <w:rFonts w:ascii="David" w:hAnsi="David"/>
                <w:color w:val="FF0000"/>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color w:val="FF0000"/>
                <w:szCs w:val="24"/>
                <w:rtl/>
              </w:rPr>
            </w:pPr>
          </w:p>
        </w:tc>
        <w:tc>
          <w:tcPr>
            <w:tcW w:w="2096" w:type="dxa"/>
            <w:hideMark/>
          </w:tcPr>
          <w:p w:rsidR="000A6DB8" w:rsidRPr="0074682F" w:rsidRDefault="000A6DB8" w:rsidP="001560DD">
            <w:pPr>
              <w:spacing w:line="360" w:lineRule="auto"/>
              <w:rPr>
                <w:rFonts w:ascii="David" w:hAnsi="David"/>
                <w:color w:val="FF0000"/>
                <w:szCs w:val="24"/>
                <w:rtl/>
              </w:rPr>
            </w:pPr>
          </w:p>
          <w:p w:rsidR="000A6DB8" w:rsidRPr="0074682F" w:rsidRDefault="000A6DB8" w:rsidP="001560DD">
            <w:pPr>
              <w:spacing w:line="360" w:lineRule="auto"/>
              <w:rPr>
                <w:rFonts w:ascii="David" w:hAnsi="David"/>
                <w:color w:val="FF0000"/>
                <w:szCs w:val="24"/>
                <w:rtl/>
              </w:rPr>
            </w:pPr>
          </w:p>
        </w:tc>
      </w:tr>
      <w:tr w:rsidR="000A6DB8" w:rsidRPr="0074682F" w:rsidTr="0077029F">
        <w:trPr>
          <w:trHeight w:val="141"/>
        </w:trPr>
        <w:tc>
          <w:tcPr>
            <w:tcW w:w="0" w:type="auto"/>
          </w:tcPr>
          <w:p w:rsidR="000A6DB8" w:rsidRPr="0077029F" w:rsidRDefault="000A6DB8" w:rsidP="00641A64">
            <w:pPr>
              <w:spacing w:line="276" w:lineRule="auto"/>
              <w:rPr>
                <w:rFonts w:ascii="David" w:hAnsi="David"/>
                <w:sz w:val="22"/>
                <w:szCs w:val="22"/>
                <w:rtl/>
              </w:rPr>
            </w:pPr>
            <w:r w:rsidRPr="0077029F">
              <w:rPr>
                <w:rFonts w:ascii="David" w:hAnsi="David"/>
                <w:sz w:val="22"/>
                <w:szCs w:val="22"/>
                <w:rtl/>
              </w:rPr>
              <w:t>3.</w:t>
            </w:r>
          </w:p>
        </w:tc>
        <w:tc>
          <w:tcPr>
            <w:tcW w:w="0" w:type="auto"/>
          </w:tcPr>
          <w:p w:rsidR="000A6DB8" w:rsidRPr="0077029F" w:rsidRDefault="000A6DB8" w:rsidP="0077029F">
            <w:pPr>
              <w:spacing w:line="276" w:lineRule="auto"/>
              <w:rPr>
                <w:rFonts w:ascii="David" w:hAnsi="David"/>
                <w:b/>
                <w:bCs/>
                <w:sz w:val="22"/>
                <w:szCs w:val="22"/>
                <w:rtl/>
              </w:rPr>
            </w:pPr>
            <w:r w:rsidRPr="0077029F">
              <w:rPr>
                <w:rFonts w:ascii="David" w:hAnsi="David"/>
                <w:b/>
                <w:bCs/>
                <w:sz w:val="22"/>
                <w:szCs w:val="22"/>
                <w:rtl/>
              </w:rPr>
              <w:t>בקרה על התקנה או בקרה רגולטורית על התקנה של:</w:t>
            </w:r>
          </w:p>
          <w:p w:rsidR="000A6DB8" w:rsidRPr="0077029F" w:rsidRDefault="000A6DB8" w:rsidP="0077029F">
            <w:pPr>
              <w:pStyle w:val="af1"/>
              <w:numPr>
                <w:ilvl w:val="0"/>
                <w:numId w:val="180"/>
              </w:numPr>
              <w:spacing w:line="276" w:lineRule="auto"/>
              <w:rPr>
                <w:rFonts w:ascii="David" w:hAnsi="David"/>
                <w:sz w:val="22"/>
                <w:szCs w:val="22"/>
                <w:rtl/>
              </w:rPr>
            </w:pPr>
            <w:r w:rsidRPr="0077029F">
              <w:rPr>
                <w:rFonts w:ascii="David" w:hAnsi="David"/>
                <w:sz w:val="22"/>
                <w:szCs w:val="22"/>
                <w:rtl/>
              </w:rPr>
              <w:t xml:space="preserve">100 ק"מ צנרת הולכה ו-10 </w:t>
            </w:r>
            <w:r w:rsidRPr="0077029F">
              <w:rPr>
                <w:rFonts w:ascii="David" w:hAnsi="David"/>
                <w:sz w:val="22"/>
                <w:szCs w:val="22"/>
              </w:rPr>
              <w:t>PRMS</w:t>
            </w:r>
            <w:r w:rsidRPr="0077029F">
              <w:rPr>
                <w:rFonts w:ascii="David" w:hAnsi="David"/>
                <w:sz w:val="22"/>
                <w:szCs w:val="22"/>
                <w:rtl/>
              </w:rPr>
              <w:t xml:space="preserve"> הולכה</w:t>
            </w:r>
          </w:p>
          <w:p w:rsidR="000A6DB8" w:rsidRPr="00641A64" w:rsidRDefault="000A6DB8" w:rsidP="0077029F">
            <w:pPr>
              <w:pStyle w:val="af1"/>
              <w:numPr>
                <w:ilvl w:val="0"/>
                <w:numId w:val="180"/>
              </w:numPr>
              <w:rPr>
                <w:rFonts w:ascii="David" w:hAnsi="David"/>
                <w:szCs w:val="24"/>
                <w:rtl/>
              </w:rPr>
            </w:pPr>
            <w:r w:rsidRPr="0077029F">
              <w:rPr>
                <w:rFonts w:ascii="David" w:hAnsi="David"/>
                <w:sz w:val="22"/>
                <w:szCs w:val="22"/>
                <w:rtl/>
              </w:rPr>
              <w:t xml:space="preserve">100 ק"מ צנרת חלוקה מתוכם 10 ק"מ פלדה ו-90 ק"מ פוליאתילן וכן 5 </w:t>
            </w:r>
            <w:r w:rsidRPr="0077029F">
              <w:rPr>
                <w:rFonts w:ascii="David" w:hAnsi="David"/>
                <w:sz w:val="22"/>
                <w:szCs w:val="22"/>
              </w:rPr>
              <w:t>PRMS</w:t>
            </w:r>
            <w:r w:rsidRPr="0077029F">
              <w:rPr>
                <w:rFonts w:ascii="David" w:hAnsi="David"/>
                <w:sz w:val="22"/>
                <w:szCs w:val="22"/>
                <w:rtl/>
              </w:rPr>
              <w:t xml:space="preserve"> חלוקה</w:t>
            </w:r>
          </w:p>
        </w:tc>
        <w:tc>
          <w:tcPr>
            <w:tcW w:w="0" w:type="auto"/>
            <w:hideMark/>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hideMark/>
          </w:tcPr>
          <w:p w:rsidR="000A6DB8" w:rsidRPr="0074682F" w:rsidRDefault="000A6DB8" w:rsidP="001560DD">
            <w:pPr>
              <w:spacing w:line="360" w:lineRule="auto"/>
              <w:rPr>
                <w:rFonts w:ascii="David" w:hAnsi="David"/>
                <w:szCs w:val="24"/>
                <w:rtl/>
              </w:rPr>
            </w:pPr>
            <w:r w:rsidRPr="0074682F">
              <w:rPr>
                <w:rFonts w:ascii="David" w:hAnsi="David"/>
                <w:szCs w:val="24"/>
                <w:rtl/>
              </w:rPr>
              <w:t> </w:t>
            </w:r>
          </w:p>
        </w:tc>
        <w:tc>
          <w:tcPr>
            <w:tcW w:w="2096" w:type="dxa"/>
            <w:hideMark/>
          </w:tcPr>
          <w:p w:rsidR="000A6DB8" w:rsidRPr="0074682F" w:rsidRDefault="000A6DB8" w:rsidP="001560DD">
            <w:pPr>
              <w:spacing w:line="360" w:lineRule="auto"/>
              <w:rPr>
                <w:rFonts w:ascii="David" w:hAnsi="David"/>
                <w:szCs w:val="24"/>
                <w:rtl/>
              </w:rPr>
            </w:pPr>
            <w:r w:rsidRPr="0074682F">
              <w:rPr>
                <w:rFonts w:ascii="David" w:hAnsi="David"/>
                <w:szCs w:val="24"/>
                <w:rtl/>
              </w:rPr>
              <w:t> </w:t>
            </w:r>
          </w:p>
        </w:tc>
      </w:tr>
      <w:tr w:rsidR="000A6DB8" w:rsidRPr="0074682F" w:rsidTr="0077029F">
        <w:trPr>
          <w:trHeight w:val="216"/>
        </w:trPr>
        <w:tc>
          <w:tcPr>
            <w:tcW w:w="0" w:type="auto"/>
          </w:tcPr>
          <w:p w:rsidR="000A6DB8" w:rsidRPr="0077029F" w:rsidRDefault="000A6DB8" w:rsidP="001560DD">
            <w:pPr>
              <w:rPr>
                <w:sz w:val="22"/>
                <w:szCs w:val="22"/>
                <w:rtl/>
              </w:rPr>
            </w:pPr>
            <w:r w:rsidRPr="0077029F">
              <w:rPr>
                <w:sz w:val="22"/>
                <w:szCs w:val="22"/>
                <w:rtl/>
              </w:rPr>
              <w:t>4.</w:t>
            </w:r>
          </w:p>
        </w:tc>
        <w:tc>
          <w:tcPr>
            <w:tcW w:w="0" w:type="auto"/>
          </w:tcPr>
          <w:p w:rsidR="000A6DB8" w:rsidRPr="0077029F" w:rsidRDefault="000A6DB8" w:rsidP="001560DD">
            <w:pPr>
              <w:rPr>
                <w:b/>
                <w:bCs/>
                <w:sz w:val="22"/>
                <w:szCs w:val="22"/>
                <w:rtl/>
              </w:rPr>
            </w:pPr>
            <w:r w:rsidRPr="0077029F">
              <w:rPr>
                <w:b/>
                <w:bCs/>
                <w:sz w:val="22"/>
                <w:szCs w:val="22"/>
                <w:rtl/>
              </w:rPr>
              <w:t>בקרה על הפעלה או בקרה רגולטורית על הפעלה של:</w:t>
            </w:r>
          </w:p>
          <w:p w:rsidR="000A6DB8" w:rsidRPr="0077029F" w:rsidRDefault="000A6DB8" w:rsidP="00467C62">
            <w:pPr>
              <w:pStyle w:val="af1"/>
              <w:numPr>
                <w:ilvl w:val="0"/>
                <w:numId w:val="181"/>
              </w:numPr>
              <w:rPr>
                <w:sz w:val="22"/>
                <w:szCs w:val="22"/>
                <w:rtl/>
              </w:rPr>
            </w:pPr>
            <w:r w:rsidRPr="0077029F">
              <w:rPr>
                <w:sz w:val="22"/>
                <w:szCs w:val="22"/>
                <w:rtl/>
              </w:rPr>
              <w:t xml:space="preserve">100 ק"מ צנרת הולכה ו-10 </w:t>
            </w:r>
            <w:r w:rsidRPr="0077029F">
              <w:rPr>
                <w:sz w:val="22"/>
                <w:szCs w:val="22"/>
              </w:rPr>
              <w:t>PRMS</w:t>
            </w:r>
            <w:r w:rsidRPr="0077029F">
              <w:rPr>
                <w:sz w:val="22"/>
                <w:szCs w:val="22"/>
                <w:rtl/>
              </w:rPr>
              <w:t xml:space="preserve"> הולכה</w:t>
            </w:r>
          </w:p>
          <w:p w:rsidR="000A6DB8" w:rsidRPr="0077029F" w:rsidRDefault="000A6DB8" w:rsidP="0077029F">
            <w:pPr>
              <w:pStyle w:val="af1"/>
              <w:numPr>
                <w:ilvl w:val="0"/>
                <w:numId w:val="181"/>
              </w:numPr>
              <w:rPr>
                <w:szCs w:val="24"/>
                <w:rtl/>
              </w:rPr>
            </w:pPr>
            <w:r w:rsidRPr="0077029F">
              <w:rPr>
                <w:sz w:val="22"/>
                <w:szCs w:val="22"/>
                <w:rtl/>
              </w:rPr>
              <w:t xml:space="preserve">100 ק"מ צנרת חלוקה מתוכם 10 ק"מ פלדה ו-90 ק"מ פוליאתילן וכן 5 </w:t>
            </w:r>
            <w:r w:rsidRPr="0077029F">
              <w:rPr>
                <w:sz w:val="22"/>
                <w:szCs w:val="22"/>
              </w:rPr>
              <w:t>PRMS</w:t>
            </w:r>
            <w:r w:rsidRPr="0077029F">
              <w:rPr>
                <w:sz w:val="22"/>
                <w:szCs w:val="22"/>
                <w:rtl/>
              </w:rPr>
              <w:t xml:space="preserve"> חלוקה</w:t>
            </w:r>
            <w:r w:rsidRPr="0077029F">
              <w:rPr>
                <w:szCs w:val="24"/>
                <w:rtl/>
              </w:rPr>
              <w:t xml:space="preserve"> </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1560DD">
            <w:pPr>
              <w:spacing w:line="360" w:lineRule="auto"/>
              <w:rPr>
                <w:rFonts w:ascii="David" w:hAnsi="David"/>
                <w:sz w:val="22"/>
                <w:szCs w:val="22"/>
                <w:rtl/>
              </w:rPr>
            </w:pPr>
            <w:r w:rsidRPr="0077029F">
              <w:rPr>
                <w:rFonts w:ascii="David" w:hAnsi="David"/>
                <w:sz w:val="22"/>
                <w:szCs w:val="22"/>
                <w:rtl/>
              </w:rPr>
              <w:t>5.</w:t>
            </w:r>
          </w:p>
        </w:tc>
        <w:tc>
          <w:tcPr>
            <w:tcW w:w="0" w:type="auto"/>
          </w:tcPr>
          <w:p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השתתפות בהכנת הצעות לתקנים או השתתפות בדיוני ועדות התקינה של לפחות תקן אחד בתחום גז טבעי</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467C62">
            <w:pPr>
              <w:spacing w:line="360" w:lineRule="auto"/>
              <w:rPr>
                <w:rFonts w:ascii="David" w:hAnsi="David"/>
                <w:sz w:val="22"/>
                <w:szCs w:val="22"/>
                <w:rtl/>
              </w:rPr>
            </w:pPr>
            <w:r w:rsidRPr="0077029F">
              <w:rPr>
                <w:rFonts w:ascii="David" w:hAnsi="David"/>
                <w:sz w:val="22"/>
                <w:szCs w:val="22"/>
                <w:rtl/>
              </w:rPr>
              <w:t>6.</w:t>
            </w:r>
          </w:p>
        </w:tc>
        <w:tc>
          <w:tcPr>
            <w:tcW w:w="0" w:type="auto"/>
          </w:tcPr>
          <w:p w:rsidR="000A6DB8" w:rsidRPr="0077029F" w:rsidRDefault="000A6DB8" w:rsidP="00467C62">
            <w:pPr>
              <w:spacing w:line="360" w:lineRule="auto"/>
              <w:rPr>
                <w:rFonts w:ascii="David" w:hAnsi="David"/>
                <w:b/>
                <w:bCs/>
                <w:sz w:val="22"/>
                <w:szCs w:val="22"/>
                <w:rtl/>
              </w:rPr>
            </w:pPr>
            <w:r w:rsidRPr="0077029F">
              <w:rPr>
                <w:rFonts w:ascii="David" w:hAnsi="David"/>
                <w:b/>
                <w:bCs/>
                <w:sz w:val="22"/>
                <w:szCs w:val="22"/>
                <w:rtl/>
              </w:rPr>
              <w:t>הכנת 10 חוות דעת מקצועיות</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1560DD">
            <w:pPr>
              <w:spacing w:line="360" w:lineRule="auto"/>
              <w:rPr>
                <w:rFonts w:ascii="David" w:hAnsi="David"/>
                <w:sz w:val="22"/>
                <w:szCs w:val="22"/>
                <w:rtl/>
              </w:rPr>
            </w:pPr>
            <w:r w:rsidRPr="0077029F">
              <w:rPr>
                <w:rFonts w:ascii="David" w:hAnsi="David"/>
                <w:sz w:val="22"/>
                <w:szCs w:val="22"/>
                <w:rtl/>
              </w:rPr>
              <w:t>7.</w:t>
            </w:r>
          </w:p>
        </w:tc>
        <w:tc>
          <w:tcPr>
            <w:tcW w:w="0" w:type="auto"/>
          </w:tcPr>
          <w:p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ניסיון בעבודה עם צוות של 5 מהנדסים במשך שנתיים רצופות במדינות שאינן מקום מגוריו הקבוע</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F47381">
            <w:pPr>
              <w:spacing w:line="360" w:lineRule="auto"/>
              <w:rPr>
                <w:rFonts w:ascii="David" w:hAnsi="David"/>
                <w:sz w:val="22"/>
                <w:szCs w:val="22"/>
                <w:rtl/>
              </w:rPr>
            </w:pPr>
            <w:r w:rsidRPr="0077029F">
              <w:rPr>
                <w:rFonts w:ascii="David" w:hAnsi="David"/>
                <w:sz w:val="22"/>
                <w:szCs w:val="22"/>
                <w:rtl/>
              </w:rPr>
              <w:t>8.</w:t>
            </w:r>
          </w:p>
        </w:tc>
        <w:tc>
          <w:tcPr>
            <w:tcW w:w="0" w:type="auto"/>
          </w:tcPr>
          <w:p w:rsidR="000A6DB8" w:rsidRPr="0077029F" w:rsidRDefault="000A6DB8" w:rsidP="00F47381">
            <w:pPr>
              <w:spacing w:line="360" w:lineRule="auto"/>
              <w:rPr>
                <w:rFonts w:ascii="David" w:hAnsi="David"/>
                <w:b/>
                <w:bCs/>
                <w:sz w:val="22"/>
                <w:szCs w:val="22"/>
                <w:rtl/>
              </w:rPr>
            </w:pPr>
            <w:r w:rsidRPr="0077029F">
              <w:rPr>
                <w:rFonts w:ascii="David" w:hAnsi="David"/>
                <w:b/>
                <w:bCs/>
                <w:sz w:val="22"/>
                <w:szCs w:val="22"/>
                <w:rtl/>
              </w:rPr>
              <w:t>הכנ</w:t>
            </w:r>
            <w:r w:rsidRPr="0077029F">
              <w:rPr>
                <w:rFonts w:ascii="David" w:hAnsi="David" w:hint="eastAsia"/>
                <w:b/>
                <w:bCs/>
                <w:sz w:val="22"/>
                <w:szCs w:val="22"/>
                <w:rtl/>
              </w:rPr>
              <w:t>ה</w:t>
            </w:r>
            <w:r w:rsidRPr="0077029F">
              <w:rPr>
                <w:rFonts w:ascii="David" w:hAnsi="David"/>
                <w:b/>
                <w:bCs/>
                <w:sz w:val="22"/>
                <w:szCs w:val="22"/>
                <w:rtl/>
              </w:rPr>
              <w:t xml:space="preserve"> או בדיקה ואישור של 5 סקרי סיכונים או </w:t>
            </w:r>
            <w:r w:rsidRPr="0077029F">
              <w:rPr>
                <w:rFonts w:ascii="David" w:hAnsi="David"/>
                <w:b/>
                <w:bCs/>
                <w:sz w:val="22"/>
                <w:szCs w:val="22"/>
              </w:rPr>
              <w:t>QRA</w:t>
            </w:r>
            <w:r w:rsidRPr="0077029F">
              <w:rPr>
                <w:rFonts w:ascii="David" w:hAnsi="David"/>
                <w:b/>
                <w:bCs/>
                <w:sz w:val="22"/>
                <w:szCs w:val="22"/>
                <w:rtl/>
              </w:rPr>
              <w:t xml:space="preserve"> בתחום גז טבעי</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F47381">
            <w:pPr>
              <w:spacing w:line="360" w:lineRule="auto"/>
              <w:rPr>
                <w:rFonts w:ascii="David" w:hAnsi="David"/>
                <w:sz w:val="22"/>
                <w:szCs w:val="22"/>
                <w:rtl/>
              </w:rPr>
            </w:pPr>
            <w:r w:rsidRPr="0077029F">
              <w:rPr>
                <w:rFonts w:ascii="David" w:hAnsi="David"/>
                <w:sz w:val="22"/>
                <w:szCs w:val="22"/>
                <w:rtl/>
              </w:rPr>
              <w:lastRenderedPageBreak/>
              <w:t>9.</w:t>
            </w:r>
          </w:p>
        </w:tc>
        <w:tc>
          <w:tcPr>
            <w:tcW w:w="0" w:type="auto"/>
          </w:tcPr>
          <w:p w:rsidR="000A6DB8" w:rsidRPr="0077029F" w:rsidRDefault="000A6DB8" w:rsidP="00F47381">
            <w:pPr>
              <w:spacing w:line="360" w:lineRule="auto"/>
              <w:rPr>
                <w:rFonts w:ascii="David" w:hAnsi="David"/>
                <w:b/>
                <w:bCs/>
                <w:sz w:val="22"/>
                <w:szCs w:val="22"/>
                <w:rtl/>
              </w:rPr>
            </w:pPr>
            <w:r w:rsidRPr="0077029F">
              <w:rPr>
                <w:rFonts w:ascii="David" w:hAnsi="David"/>
                <w:b/>
                <w:bCs/>
                <w:sz w:val="22"/>
                <w:szCs w:val="22"/>
                <w:rtl/>
              </w:rPr>
              <w:t xml:space="preserve">השתתפות בצוות או בדיקה ואישור של 3 תהליכי </w:t>
            </w:r>
            <w:r w:rsidRPr="0077029F">
              <w:rPr>
                <w:rFonts w:ascii="David" w:hAnsi="David"/>
                <w:b/>
                <w:bCs/>
                <w:sz w:val="22"/>
                <w:szCs w:val="22"/>
              </w:rPr>
              <w:t>HAZOP</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1560DD">
            <w:pPr>
              <w:spacing w:line="360" w:lineRule="auto"/>
              <w:rPr>
                <w:rFonts w:ascii="David" w:hAnsi="David"/>
                <w:sz w:val="22"/>
                <w:szCs w:val="22"/>
                <w:rtl/>
              </w:rPr>
            </w:pPr>
            <w:r w:rsidRPr="0077029F">
              <w:rPr>
                <w:rFonts w:ascii="David" w:hAnsi="David"/>
                <w:sz w:val="22"/>
                <w:szCs w:val="22"/>
                <w:rtl/>
              </w:rPr>
              <w:t>10.</w:t>
            </w:r>
          </w:p>
        </w:tc>
        <w:tc>
          <w:tcPr>
            <w:tcW w:w="0" w:type="auto"/>
          </w:tcPr>
          <w:p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 xml:space="preserve">ניסיון באחת מעבודות הנדסה בתחומים </w:t>
            </w:r>
            <w:r w:rsidRPr="0077029F">
              <w:rPr>
                <w:rFonts w:ascii="David" w:hAnsi="David"/>
                <w:b/>
                <w:bCs/>
                <w:sz w:val="22"/>
                <w:szCs w:val="22"/>
              </w:rPr>
              <w:t>CNG</w:t>
            </w:r>
            <w:r w:rsidRPr="0077029F">
              <w:rPr>
                <w:rFonts w:ascii="David" w:hAnsi="David"/>
                <w:b/>
                <w:bCs/>
                <w:sz w:val="22"/>
                <w:szCs w:val="22"/>
                <w:rtl/>
              </w:rPr>
              <w:t xml:space="preserve">, או </w:t>
            </w:r>
            <w:r w:rsidRPr="0077029F">
              <w:rPr>
                <w:rFonts w:ascii="David" w:hAnsi="David"/>
                <w:b/>
                <w:bCs/>
                <w:sz w:val="22"/>
                <w:szCs w:val="22"/>
              </w:rPr>
              <w:t>LNG</w:t>
            </w:r>
            <w:r w:rsidRPr="0077029F">
              <w:rPr>
                <w:rFonts w:ascii="David" w:hAnsi="David"/>
                <w:b/>
                <w:bCs/>
                <w:sz w:val="22"/>
                <w:szCs w:val="22"/>
                <w:rtl/>
              </w:rPr>
              <w:t>, או אחת משיטות האחסון של ניצול או הקמת מאגרים תת קרקעיים ביבשה או בים</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r w:rsidR="000A6DB8" w:rsidRPr="0074682F" w:rsidTr="0077029F">
        <w:trPr>
          <w:trHeight w:val="47"/>
        </w:trPr>
        <w:tc>
          <w:tcPr>
            <w:tcW w:w="0" w:type="auto"/>
          </w:tcPr>
          <w:p w:rsidR="000A6DB8" w:rsidRPr="0077029F" w:rsidRDefault="000A6DB8" w:rsidP="001560DD">
            <w:pPr>
              <w:spacing w:line="360" w:lineRule="auto"/>
              <w:rPr>
                <w:rFonts w:ascii="David" w:hAnsi="David"/>
                <w:sz w:val="22"/>
                <w:szCs w:val="22"/>
                <w:rtl/>
              </w:rPr>
            </w:pPr>
            <w:r w:rsidRPr="0077029F">
              <w:rPr>
                <w:rFonts w:ascii="David" w:hAnsi="David"/>
                <w:sz w:val="22"/>
                <w:szCs w:val="22"/>
                <w:rtl/>
              </w:rPr>
              <w:t>11.</w:t>
            </w:r>
          </w:p>
        </w:tc>
        <w:tc>
          <w:tcPr>
            <w:tcW w:w="0" w:type="auto"/>
          </w:tcPr>
          <w:p w:rsidR="000A6DB8" w:rsidRPr="0077029F" w:rsidRDefault="000A6DB8" w:rsidP="001560DD">
            <w:pPr>
              <w:spacing w:line="360" w:lineRule="auto"/>
              <w:rPr>
                <w:rFonts w:ascii="David" w:hAnsi="David"/>
                <w:b/>
                <w:bCs/>
                <w:sz w:val="22"/>
                <w:szCs w:val="22"/>
                <w:rtl/>
              </w:rPr>
            </w:pPr>
            <w:r w:rsidRPr="0077029F">
              <w:rPr>
                <w:rFonts w:ascii="David" w:hAnsi="David"/>
                <w:b/>
                <w:bCs/>
                <w:sz w:val="22"/>
                <w:szCs w:val="22"/>
                <w:rtl/>
              </w:rPr>
              <w:t>ידע וניסיון של שנתיים בתחום אספקת הגז הטבעי למבני מגורים או למרכזי אנרגיה</w:t>
            </w: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0" w:type="auto"/>
          </w:tcPr>
          <w:p w:rsidR="000A6DB8" w:rsidRPr="0074682F" w:rsidRDefault="000A6DB8" w:rsidP="001560DD">
            <w:pPr>
              <w:spacing w:line="360" w:lineRule="auto"/>
              <w:rPr>
                <w:rFonts w:ascii="David" w:hAnsi="David"/>
                <w:szCs w:val="24"/>
                <w:rtl/>
              </w:rPr>
            </w:pPr>
          </w:p>
        </w:tc>
        <w:tc>
          <w:tcPr>
            <w:tcW w:w="2096" w:type="dxa"/>
          </w:tcPr>
          <w:p w:rsidR="000A6DB8" w:rsidRPr="0074682F" w:rsidRDefault="000A6DB8" w:rsidP="001560DD">
            <w:pPr>
              <w:spacing w:line="360" w:lineRule="auto"/>
              <w:rPr>
                <w:rFonts w:ascii="David" w:hAnsi="David"/>
                <w:szCs w:val="24"/>
                <w:rtl/>
              </w:rPr>
            </w:pPr>
          </w:p>
        </w:tc>
      </w:tr>
    </w:tbl>
    <w:p w:rsidR="001E0484" w:rsidRDefault="001E0484" w:rsidP="0077029F">
      <w:pPr>
        <w:bidi w:val="0"/>
        <w:jc w:val="right"/>
        <w:rPr>
          <w:rFonts w:asciiTheme="majorBidi" w:hAnsiTheme="majorBidi"/>
          <w:szCs w:val="24"/>
        </w:rPr>
      </w:pPr>
    </w:p>
    <w:p w:rsidR="00EC30F0" w:rsidRDefault="00EC30F0" w:rsidP="002C3798">
      <w:pPr>
        <w:bidi w:val="0"/>
        <w:rPr>
          <w:rFonts w:asciiTheme="majorBidi" w:hAnsiTheme="majorBidi"/>
          <w:szCs w:val="24"/>
          <w:rtl/>
        </w:rPr>
      </w:pPr>
    </w:p>
    <w:p w:rsidR="006C4717" w:rsidRPr="0077029F" w:rsidRDefault="006C4717" w:rsidP="0077029F">
      <w:pPr>
        <w:pStyle w:val="af1"/>
        <w:numPr>
          <w:ilvl w:val="0"/>
          <w:numId w:val="191"/>
        </w:numPr>
        <w:spacing w:line="360" w:lineRule="auto"/>
        <w:rPr>
          <w:rFonts w:ascii="David" w:hAnsi="David"/>
          <w:b/>
          <w:bCs/>
          <w:color w:val="000000" w:themeColor="text1"/>
          <w:szCs w:val="24"/>
          <w:u w:val="single"/>
        </w:rPr>
      </w:pPr>
      <w:r w:rsidRPr="0077029F">
        <w:rPr>
          <w:rFonts w:ascii="David" w:hAnsi="David" w:hint="eastAsia"/>
          <w:b/>
          <w:bCs/>
          <w:color w:val="000000" w:themeColor="text1"/>
          <w:szCs w:val="24"/>
          <w:u w:val="single"/>
          <w:rtl/>
        </w:rPr>
        <w:t>מנהל</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אדמיניסטרטיבי</w:t>
      </w:r>
    </w:p>
    <w:p w:rsidR="006C4717" w:rsidRPr="0077029F" w:rsidRDefault="000918F7">
      <w:pPr>
        <w:bidi w:val="0"/>
        <w:jc w:val="right"/>
        <w:rPr>
          <w:rFonts w:ascii="David" w:hAnsi="David"/>
          <w:b/>
          <w:bCs/>
          <w:color w:val="000000" w:themeColor="text1"/>
          <w:sz w:val="22"/>
          <w:szCs w:val="22"/>
          <w:u w:val="single"/>
          <w:rtl/>
        </w:rPr>
      </w:pPr>
      <w:r w:rsidRPr="0077029F">
        <w:rPr>
          <w:rFonts w:ascii="David" w:hAnsi="David"/>
          <w:b/>
          <w:bCs/>
          <w:color w:val="000000" w:themeColor="text1"/>
          <w:sz w:val="22"/>
          <w:szCs w:val="22"/>
          <w:rtl/>
        </w:rPr>
        <w:t xml:space="preserve">           </w:t>
      </w:r>
      <w:r>
        <w:rPr>
          <w:rFonts w:ascii="David" w:hAnsi="David" w:hint="cs"/>
          <w:b/>
          <w:bCs/>
          <w:color w:val="000000" w:themeColor="text1"/>
          <w:sz w:val="22"/>
          <w:szCs w:val="22"/>
          <w:rtl/>
        </w:rPr>
        <w:t xml:space="preserve"> </w:t>
      </w:r>
      <w:r w:rsidRPr="0077029F">
        <w:rPr>
          <w:rFonts w:ascii="David" w:hAnsi="David"/>
          <w:b/>
          <w:bCs/>
          <w:color w:val="000000" w:themeColor="text1"/>
          <w:sz w:val="22"/>
          <w:szCs w:val="22"/>
          <w:rtl/>
        </w:rPr>
        <w:t xml:space="preserve"> </w:t>
      </w:r>
      <w:r w:rsidR="006C4717" w:rsidRPr="0077029F">
        <w:rPr>
          <w:rFonts w:ascii="David" w:hAnsi="David" w:hint="eastAsia"/>
          <w:b/>
          <w:bCs/>
          <w:color w:val="000000" w:themeColor="text1"/>
          <w:sz w:val="22"/>
          <w:szCs w:val="22"/>
          <w:u w:val="single"/>
          <w:rtl/>
        </w:rPr>
        <w:t>לצורך</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בדיקת</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עמידה</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בתנאי</w:t>
      </w:r>
      <w:r w:rsidR="006C4717" w:rsidRPr="0077029F">
        <w:rPr>
          <w:rFonts w:ascii="David" w:hAnsi="David"/>
          <w:b/>
          <w:bCs/>
          <w:color w:val="000000" w:themeColor="text1"/>
          <w:sz w:val="22"/>
          <w:szCs w:val="22"/>
          <w:u w:val="single"/>
          <w:rtl/>
        </w:rPr>
        <w:t xml:space="preserve"> </w:t>
      </w:r>
      <w:r w:rsidR="006C4717" w:rsidRPr="0077029F">
        <w:rPr>
          <w:rFonts w:ascii="David" w:hAnsi="David" w:hint="eastAsia"/>
          <w:b/>
          <w:bCs/>
          <w:color w:val="000000" w:themeColor="text1"/>
          <w:sz w:val="22"/>
          <w:szCs w:val="22"/>
          <w:u w:val="single"/>
          <w:rtl/>
        </w:rPr>
        <w:t>סף</w:t>
      </w:r>
    </w:p>
    <w:p w:rsidR="006C4717" w:rsidRDefault="006C4717" w:rsidP="00D44909">
      <w:pPr>
        <w:bidi w:val="0"/>
        <w:jc w:val="right"/>
        <w:rPr>
          <w:rFonts w:ascii="David" w:hAnsi="David"/>
          <w:b/>
          <w:bCs/>
          <w:color w:val="000000" w:themeColor="text1"/>
          <w:szCs w:val="24"/>
          <w:u w:val="single"/>
          <w:rtl/>
        </w:rPr>
      </w:pPr>
    </w:p>
    <w:p w:rsidR="00752A25" w:rsidRPr="0077029F" w:rsidRDefault="00752A25" w:rsidP="0077029F">
      <w:pPr>
        <w:pStyle w:val="af1"/>
        <w:numPr>
          <w:ilvl w:val="0"/>
          <w:numId w:val="182"/>
        </w:numPr>
        <w:spacing w:line="360" w:lineRule="auto"/>
        <w:rPr>
          <w:rFonts w:ascii="David" w:hAnsi="David"/>
          <w:color w:val="000000" w:themeColor="text1"/>
          <w:sz w:val="22"/>
          <w:szCs w:val="22"/>
          <w:rtl/>
        </w:rPr>
      </w:pPr>
      <w:r w:rsidRPr="0077029F">
        <w:rPr>
          <w:rFonts w:ascii="David" w:hAnsi="David"/>
          <w:color w:val="000000" w:themeColor="text1"/>
          <w:sz w:val="22"/>
          <w:szCs w:val="22"/>
          <w:rtl/>
        </w:rPr>
        <w:t xml:space="preserve">בעל אזרחות ישראלית. </w:t>
      </w:r>
    </w:p>
    <w:p w:rsidR="00752A25" w:rsidRPr="0077029F" w:rsidRDefault="00752A25" w:rsidP="0077029F">
      <w:pPr>
        <w:pStyle w:val="af1"/>
        <w:numPr>
          <w:ilvl w:val="0"/>
          <w:numId w:val="182"/>
        </w:numPr>
        <w:spacing w:line="360" w:lineRule="auto"/>
        <w:rPr>
          <w:rFonts w:ascii="David" w:hAnsi="David"/>
          <w:color w:val="000000" w:themeColor="text1"/>
          <w:sz w:val="22"/>
          <w:szCs w:val="22"/>
          <w:rtl/>
        </w:rPr>
      </w:pPr>
      <w:r w:rsidRPr="0077029F">
        <w:rPr>
          <w:rFonts w:ascii="David" w:hAnsi="David"/>
          <w:color w:val="000000" w:themeColor="text1"/>
          <w:sz w:val="22"/>
          <w:szCs w:val="22"/>
          <w:rtl/>
        </w:rPr>
        <w:t xml:space="preserve">בעל תואר אקדמי. </w:t>
      </w:r>
    </w:p>
    <w:p w:rsidR="00E87731" w:rsidRPr="0077029F" w:rsidRDefault="00E87731" w:rsidP="0077029F">
      <w:pPr>
        <w:pStyle w:val="af1"/>
        <w:numPr>
          <w:ilvl w:val="0"/>
          <w:numId w:val="182"/>
        </w:numPr>
        <w:spacing w:line="360" w:lineRule="auto"/>
        <w:rPr>
          <w:rFonts w:ascii="David" w:hAnsi="David"/>
          <w:color w:val="000000" w:themeColor="text1"/>
          <w:sz w:val="22"/>
          <w:szCs w:val="22"/>
        </w:rPr>
      </w:pPr>
      <w:r w:rsidRPr="0077029F">
        <w:rPr>
          <w:rFonts w:ascii="David" w:hAnsi="David" w:hint="eastAsia"/>
          <w:color w:val="000000" w:themeColor="text1"/>
          <w:sz w:val="22"/>
          <w:szCs w:val="22"/>
          <w:rtl/>
        </w:rPr>
        <w:t>להוכיח</w:t>
      </w:r>
      <w:r w:rsidRPr="0077029F">
        <w:rPr>
          <w:rFonts w:ascii="David" w:hAnsi="David"/>
          <w:color w:val="000000" w:themeColor="text1"/>
          <w:sz w:val="22"/>
          <w:szCs w:val="22"/>
          <w:rtl/>
        </w:rPr>
        <w:t xml:space="preserve"> על ידי מילוי טבלה מס' </w:t>
      </w:r>
      <w:r w:rsidR="00253BED" w:rsidRPr="0077029F">
        <w:rPr>
          <w:rFonts w:ascii="David" w:hAnsi="David"/>
          <w:color w:val="000000" w:themeColor="text1"/>
          <w:sz w:val="22"/>
          <w:szCs w:val="22"/>
          <w:rtl/>
        </w:rPr>
        <w:t>4</w:t>
      </w:r>
      <w:r w:rsidRPr="0077029F">
        <w:rPr>
          <w:rFonts w:ascii="David" w:hAnsi="David"/>
          <w:color w:val="000000" w:themeColor="text1"/>
          <w:sz w:val="22"/>
          <w:szCs w:val="22"/>
          <w:rtl/>
        </w:rPr>
        <w:t xml:space="preserve"> כי המנהל האדמיניסטרטיבי הוא בעל ניסיון אדמיניסטרטיבי ב</w:t>
      </w:r>
      <w:r w:rsidR="007F0602" w:rsidRPr="0077029F">
        <w:rPr>
          <w:rFonts w:ascii="David" w:hAnsi="David" w:hint="eastAsia"/>
          <w:color w:val="000000" w:themeColor="text1"/>
          <w:sz w:val="22"/>
          <w:szCs w:val="22"/>
          <w:rtl/>
        </w:rPr>
        <w:t>ניהול</w:t>
      </w:r>
      <w:r w:rsidRPr="0077029F">
        <w:rPr>
          <w:rFonts w:ascii="David" w:hAnsi="David"/>
          <w:color w:val="000000" w:themeColor="text1"/>
          <w:sz w:val="22"/>
          <w:szCs w:val="22"/>
          <w:rtl/>
        </w:rPr>
        <w:t xml:space="preserve"> צוות הכולל 5 עובדים לפחות במשך שנתיים רצופות ב-5 השנים האחרונות.</w:t>
      </w:r>
    </w:p>
    <w:p w:rsidR="00E87731" w:rsidRDefault="00E87731" w:rsidP="00E87731">
      <w:pPr>
        <w:spacing w:line="360" w:lineRule="auto"/>
        <w:ind w:right="567"/>
        <w:jc w:val="both"/>
        <w:rPr>
          <w:rFonts w:ascii="David" w:hAnsi="David"/>
          <w:b/>
          <w:bCs/>
          <w:color w:val="000000" w:themeColor="text1"/>
          <w:szCs w:val="24"/>
          <w:u w:val="single"/>
          <w:rtl/>
        </w:rPr>
      </w:pPr>
    </w:p>
    <w:p w:rsidR="006C4717" w:rsidRDefault="006C4717" w:rsidP="0077029F">
      <w:pPr>
        <w:ind w:right="567"/>
        <w:rPr>
          <w:rFonts w:asciiTheme="majorBidi" w:hAnsiTheme="majorBidi"/>
          <w:b/>
          <w:bCs/>
          <w:szCs w:val="24"/>
          <w:rtl/>
        </w:rPr>
      </w:pPr>
    </w:p>
    <w:p w:rsidR="006C4717" w:rsidRPr="0077029F" w:rsidRDefault="00E87731" w:rsidP="0077029F">
      <w:pPr>
        <w:bidi w:val="0"/>
        <w:jc w:val="center"/>
        <w:rPr>
          <w:rFonts w:asciiTheme="majorBidi" w:hAnsiTheme="majorBidi"/>
          <w:b/>
          <w:bCs/>
          <w:szCs w:val="24"/>
          <w:u w:val="single"/>
          <w:rtl/>
        </w:rPr>
      </w:pPr>
      <w:r w:rsidRPr="0077029F">
        <w:rPr>
          <w:rFonts w:asciiTheme="majorBidi" w:hAnsiTheme="majorBidi" w:hint="eastAsia"/>
          <w:b/>
          <w:bCs/>
          <w:szCs w:val="24"/>
          <w:u w:val="single"/>
          <w:rtl/>
        </w:rPr>
        <w:t>טבלה</w:t>
      </w:r>
      <w:r w:rsidRPr="0077029F">
        <w:rPr>
          <w:rFonts w:asciiTheme="majorBidi" w:hAnsiTheme="majorBidi"/>
          <w:b/>
          <w:bCs/>
          <w:szCs w:val="24"/>
          <w:u w:val="single"/>
          <w:rtl/>
        </w:rPr>
        <w:t xml:space="preserve"> </w:t>
      </w:r>
      <w:r w:rsidRPr="0077029F">
        <w:rPr>
          <w:rFonts w:asciiTheme="majorBidi" w:hAnsiTheme="majorBidi" w:hint="eastAsia"/>
          <w:b/>
          <w:bCs/>
          <w:szCs w:val="24"/>
          <w:u w:val="single"/>
          <w:rtl/>
        </w:rPr>
        <w:t>מס</w:t>
      </w:r>
      <w:r w:rsidR="00CA2DF7">
        <w:rPr>
          <w:rFonts w:asciiTheme="majorBidi" w:hAnsiTheme="majorBidi" w:hint="cs"/>
          <w:b/>
          <w:bCs/>
          <w:szCs w:val="24"/>
          <w:u w:val="single"/>
          <w:rtl/>
        </w:rPr>
        <w:t>'</w:t>
      </w:r>
      <w:r w:rsidRPr="0077029F">
        <w:rPr>
          <w:rFonts w:asciiTheme="majorBidi" w:hAnsiTheme="majorBidi"/>
          <w:b/>
          <w:bCs/>
          <w:szCs w:val="24"/>
          <w:u w:val="single"/>
          <w:rtl/>
        </w:rPr>
        <w:t xml:space="preserve"> </w:t>
      </w:r>
      <w:r w:rsidR="00253BED">
        <w:rPr>
          <w:rFonts w:asciiTheme="majorBidi" w:hAnsiTheme="majorBidi" w:hint="cs"/>
          <w:b/>
          <w:bCs/>
          <w:szCs w:val="24"/>
          <w:u w:val="single"/>
          <w:rtl/>
        </w:rPr>
        <w:t>4</w:t>
      </w:r>
    </w:p>
    <w:p w:rsidR="006C4717" w:rsidRPr="00D44909" w:rsidRDefault="006C4717" w:rsidP="006C4717">
      <w:pPr>
        <w:bidi w:val="0"/>
        <w:jc w:val="right"/>
        <w:rPr>
          <w:rFonts w:asciiTheme="majorBidi" w:hAnsiTheme="majorBidi"/>
          <w:b/>
          <w:bCs/>
          <w:szCs w:val="24"/>
          <w:u w:val="single"/>
        </w:rPr>
      </w:pPr>
    </w:p>
    <w:tbl>
      <w:tblPr>
        <w:tblStyle w:val="56"/>
        <w:tblpPr w:leftFromText="180" w:rightFromText="180" w:vertAnchor="text" w:tblpXSpec="right" w:tblpY="1"/>
        <w:tblOverlap w:val="never"/>
        <w:bidiVisual/>
        <w:tblW w:w="9515" w:type="dxa"/>
        <w:tblLook w:val="04A0" w:firstRow="1" w:lastRow="0" w:firstColumn="1" w:lastColumn="0" w:noHBand="0" w:noVBand="1"/>
      </w:tblPr>
      <w:tblGrid>
        <w:gridCol w:w="2842"/>
        <w:gridCol w:w="1238"/>
        <w:gridCol w:w="1876"/>
        <w:gridCol w:w="1226"/>
        <w:gridCol w:w="2333"/>
      </w:tblGrid>
      <w:tr w:rsidR="00A44020" w:rsidRPr="0074682F" w:rsidTr="0077029F">
        <w:trPr>
          <w:trHeight w:val="707"/>
        </w:trPr>
        <w:tc>
          <w:tcPr>
            <w:tcW w:w="0" w:type="auto"/>
            <w:shd w:val="clear" w:color="auto" w:fill="D9D9D9" w:themeFill="background1" w:themeFillShade="D9"/>
          </w:tcPr>
          <w:p w:rsidR="00A44020" w:rsidRPr="0077029F" w:rsidRDefault="00A44020" w:rsidP="007A5DD4">
            <w:pPr>
              <w:spacing w:line="360" w:lineRule="auto"/>
              <w:jc w:val="center"/>
              <w:rPr>
                <w:rFonts w:ascii="David" w:hAnsi="David"/>
                <w:b/>
                <w:bCs/>
                <w:sz w:val="22"/>
                <w:szCs w:val="22"/>
                <w:rtl/>
              </w:rPr>
            </w:pPr>
            <w:r w:rsidRPr="0077029F">
              <w:rPr>
                <w:rFonts w:ascii="David" w:hAnsi="David"/>
                <w:b/>
                <w:bCs/>
                <w:sz w:val="22"/>
                <w:szCs w:val="22"/>
                <w:rtl/>
              </w:rPr>
              <w:t>מספר פרויקט/עבודה</w:t>
            </w:r>
          </w:p>
        </w:tc>
        <w:tc>
          <w:tcPr>
            <w:tcW w:w="0" w:type="auto"/>
            <w:shd w:val="clear" w:color="auto" w:fill="D9D9D9" w:themeFill="background1" w:themeFillShade="D9"/>
            <w:hideMark/>
          </w:tcPr>
          <w:p w:rsidR="00A44020" w:rsidRPr="0077029F" w:rsidRDefault="00A44020" w:rsidP="007A5DD4">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0" w:type="auto"/>
            <w:shd w:val="clear" w:color="auto" w:fill="D9D9D9" w:themeFill="background1" w:themeFillShade="D9"/>
          </w:tcPr>
          <w:p w:rsidR="00A44020" w:rsidRPr="0077029F" w:rsidRDefault="00A44020" w:rsidP="007A5DD4">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0" w:type="auto"/>
            <w:shd w:val="clear" w:color="auto" w:fill="D9D9D9" w:themeFill="background1" w:themeFillShade="D9"/>
            <w:hideMark/>
          </w:tcPr>
          <w:p w:rsidR="00A44020" w:rsidRPr="0077029F" w:rsidRDefault="00A44020" w:rsidP="007A5DD4">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2333" w:type="dxa"/>
            <w:shd w:val="clear" w:color="auto" w:fill="D9D9D9" w:themeFill="background1" w:themeFillShade="D9"/>
            <w:hideMark/>
          </w:tcPr>
          <w:p w:rsidR="00A44020" w:rsidRPr="0077029F" w:rsidRDefault="00A44020" w:rsidP="007A5DD4">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A44020" w:rsidRPr="0074682F" w:rsidTr="0077029F">
        <w:trPr>
          <w:trHeight w:val="136"/>
        </w:trPr>
        <w:tc>
          <w:tcPr>
            <w:tcW w:w="0" w:type="auto"/>
            <w:vAlign w:val="center"/>
          </w:tcPr>
          <w:p w:rsidR="00A44020" w:rsidRPr="0077029F" w:rsidRDefault="00A44020" w:rsidP="00D74444">
            <w:pPr>
              <w:spacing w:line="276" w:lineRule="auto"/>
              <w:rPr>
                <w:rFonts w:ascii="David" w:hAnsi="David"/>
                <w:b/>
                <w:bCs/>
                <w:sz w:val="22"/>
                <w:szCs w:val="22"/>
                <w:rtl/>
              </w:rPr>
            </w:pPr>
            <w:r w:rsidRPr="0077029F">
              <w:rPr>
                <w:rFonts w:ascii="David" w:hAnsi="David"/>
                <w:b/>
                <w:bCs/>
                <w:color w:val="000000" w:themeColor="text1"/>
                <w:sz w:val="22"/>
                <w:szCs w:val="22"/>
                <w:rtl/>
              </w:rPr>
              <w:t>בעל ניסיון אדמיניסטרטיבי ב</w:t>
            </w:r>
            <w:r w:rsidR="007F0602" w:rsidRPr="0077029F">
              <w:rPr>
                <w:rFonts w:ascii="David" w:hAnsi="David" w:hint="eastAsia"/>
                <w:b/>
                <w:bCs/>
                <w:color w:val="000000" w:themeColor="text1"/>
                <w:sz w:val="22"/>
                <w:szCs w:val="22"/>
                <w:rtl/>
              </w:rPr>
              <w:t>ניהול</w:t>
            </w:r>
            <w:r w:rsidR="007F0602" w:rsidRPr="0077029F">
              <w:rPr>
                <w:rFonts w:ascii="David" w:hAnsi="David"/>
                <w:b/>
                <w:bCs/>
                <w:color w:val="000000" w:themeColor="text1"/>
                <w:sz w:val="22"/>
                <w:szCs w:val="22"/>
                <w:rtl/>
              </w:rPr>
              <w:t xml:space="preserve"> </w:t>
            </w:r>
            <w:r w:rsidRPr="0077029F">
              <w:rPr>
                <w:rFonts w:ascii="David" w:hAnsi="David"/>
                <w:b/>
                <w:bCs/>
                <w:color w:val="000000" w:themeColor="text1"/>
                <w:sz w:val="22"/>
                <w:szCs w:val="22"/>
                <w:rtl/>
              </w:rPr>
              <w:t>צוות הכולל 5 עובדים לפחות במשך שנתיים רצופות ב-5 השנים האחרונות</w:t>
            </w:r>
          </w:p>
        </w:tc>
        <w:tc>
          <w:tcPr>
            <w:tcW w:w="0" w:type="auto"/>
          </w:tcPr>
          <w:p w:rsidR="00A44020" w:rsidRPr="0074682F" w:rsidRDefault="00A44020" w:rsidP="007A5DD4">
            <w:pPr>
              <w:spacing w:line="360" w:lineRule="auto"/>
              <w:rPr>
                <w:rFonts w:ascii="David" w:hAnsi="David"/>
                <w:color w:val="FF0000"/>
                <w:szCs w:val="24"/>
                <w:rtl/>
              </w:rPr>
            </w:pPr>
          </w:p>
        </w:tc>
        <w:tc>
          <w:tcPr>
            <w:tcW w:w="0" w:type="auto"/>
          </w:tcPr>
          <w:p w:rsidR="00A44020" w:rsidRPr="0074682F" w:rsidRDefault="00A44020" w:rsidP="007A5DD4">
            <w:pPr>
              <w:spacing w:line="360" w:lineRule="auto"/>
              <w:rPr>
                <w:rFonts w:ascii="David" w:hAnsi="David"/>
                <w:szCs w:val="24"/>
                <w:rtl/>
              </w:rPr>
            </w:pPr>
          </w:p>
        </w:tc>
        <w:tc>
          <w:tcPr>
            <w:tcW w:w="0" w:type="auto"/>
          </w:tcPr>
          <w:p w:rsidR="00A44020" w:rsidRPr="0074682F" w:rsidRDefault="00A44020" w:rsidP="007A5DD4">
            <w:pPr>
              <w:spacing w:line="360" w:lineRule="auto"/>
              <w:rPr>
                <w:rFonts w:ascii="David" w:hAnsi="David"/>
                <w:color w:val="FF0000"/>
                <w:szCs w:val="24"/>
                <w:rtl/>
              </w:rPr>
            </w:pPr>
          </w:p>
        </w:tc>
        <w:tc>
          <w:tcPr>
            <w:tcW w:w="2333" w:type="dxa"/>
          </w:tcPr>
          <w:p w:rsidR="00A44020" w:rsidRPr="0074682F" w:rsidRDefault="00A44020" w:rsidP="007A5DD4">
            <w:pPr>
              <w:spacing w:line="360" w:lineRule="auto"/>
              <w:rPr>
                <w:rFonts w:ascii="David" w:hAnsi="David"/>
                <w:color w:val="FF0000"/>
                <w:szCs w:val="24"/>
                <w:rtl/>
              </w:rPr>
            </w:pPr>
          </w:p>
        </w:tc>
      </w:tr>
    </w:tbl>
    <w:p w:rsidR="000159F6" w:rsidRDefault="000159F6" w:rsidP="0077029F">
      <w:pPr>
        <w:bidi w:val="0"/>
        <w:jc w:val="right"/>
        <w:rPr>
          <w:rFonts w:asciiTheme="majorBidi" w:hAnsiTheme="majorBidi"/>
          <w:b/>
          <w:bCs/>
          <w:szCs w:val="24"/>
          <w:u w:val="single"/>
          <w:rtl/>
        </w:rPr>
      </w:pPr>
    </w:p>
    <w:p w:rsidR="007A52BC" w:rsidRDefault="00A44020" w:rsidP="0077029F">
      <w:pPr>
        <w:bidi w:val="0"/>
        <w:jc w:val="right"/>
        <w:rPr>
          <w:rFonts w:asciiTheme="majorBidi" w:hAnsiTheme="majorBidi"/>
          <w:b/>
          <w:bCs/>
          <w:szCs w:val="24"/>
          <w:highlight w:val="magenta"/>
          <w:u w:val="single"/>
          <w:rtl/>
        </w:rPr>
      </w:pPr>
      <w:r w:rsidRPr="0077029F">
        <w:rPr>
          <w:rFonts w:asciiTheme="majorBidi" w:hAnsiTheme="majorBidi"/>
          <w:b/>
          <w:bCs/>
          <w:szCs w:val="24"/>
        </w:rPr>
        <w:tab/>
      </w:r>
    </w:p>
    <w:p w:rsidR="00A44020" w:rsidRPr="0077029F" w:rsidRDefault="00A44020"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b/>
          <w:bCs/>
          <w:color w:val="000000" w:themeColor="text1"/>
          <w:szCs w:val="24"/>
          <w:u w:val="single"/>
          <w:rtl/>
        </w:rPr>
        <w:t>מרכז מידע</w:t>
      </w:r>
      <w:r w:rsidRPr="0077029F">
        <w:rPr>
          <w:rFonts w:ascii="David" w:hAnsi="David"/>
          <w:b/>
          <w:bCs/>
          <w:color w:val="000000" w:themeColor="text1"/>
          <w:szCs w:val="24"/>
          <w:u w:val="single"/>
        </w:rPr>
        <w:t xml:space="preserve">  </w:t>
      </w:r>
    </w:p>
    <w:p w:rsidR="00A44020" w:rsidRPr="0077029F" w:rsidRDefault="000330EC" w:rsidP="0077029F">
      <w:pPr>
        <w:bidi w:val="0"/>
        <w:jc w:val="right"/>
        <w:rPr>
          <w:rFonts w:asciiTheme="majorBidi" w:hAnsiTheme="majorBidi"/>
          <w:b/>
          <w:bCs/>
          <w:sz w:val="22"/>
          <w:szCs w:val="22"/>
          <w:u w:val="single"/>
        </w:rPr>
      </w:pPr>
      <w:r w:rsidRPr="0077029F">
        <w:rPr>
          <w:rFonts w:asciiTheme="majorBidi" w:hAnsiTheme="majorBidi"/>
          <w:b/>
          <w:bCs/>
          <w:sz w:val="22"/>
          <w:szCs w:val="22"/>
          <w:rtl/>
        </w:rPr>
        <w:t xml:space="preserve">             </w:t>
      </w:r>
      <w:r w:rsidR="00A44020" w:rsidRPr="0077029F">
        <w:rPr>
          <w:rFonts w:asciiTheme="majorBidi" w:hAnsiTheme="majorBidi"/>
          <w:b/>
          <w:bCs/>
          <w:sz w:val="22"/>
          <w:szCs w:val="22"/>
          <w:u w:val="single"/>
          <w:rtl/>
        </w:rPr>
        <w:t>לצורך בדיקת עמידה בתנאי סף</w:t>
      </w:r>
    </w:p>
    <w:p w:rsidR="00A44020" w:rsidRDefault="00A44020" w:rsidP="0077029F">
      <w:pPr>
        <w:bidi w:val="0"/>
        <w:jc w:val="right"/>
        <w:rPr>
          <w:rFonts w:asciiTheme="majorBidi" w:hAnsiTheme="majorBidi"/>
          <w:b/>
          <w:bCs/>
          <w:szCs w:val="24"/>
          <w:u w:val="single"/>
          <w:rtl/>
        </w:rPr>
      </w:pPr>
    </w:p>
    <w:p w:rsidR="00A44020" w:rsidRPr="0077029F" w:rsidRDefault="00A44020" w:rsidP="00A44020">
      <w:pPr>
        <w:pStyle w:val="af1"/>
        <w:numPr>
          <w:ilvl w:val="0"/>
          <w:numId w:val="184"/>
        </w:numPr>
        <w:rPr>
          <w:rFonts w:asciiTheme="majorBidi" w:hAnsiTheme="majorBidi"/>
          <w:sz w:val="22"/>
          <w:szCs w:val="22"/>
          <w:rtl/>
        </w:rPr>
      </w:pPr>
      <w:r w:rsidRPr="0077029F">
        <w:rPr>
          <w:rFonts w:asciiTheme="majorBidi" w:hAnsiTheme="majorBidi"/>
          <w:sz w:val="22"/>
          <w:szCs w:val="22"/>
          <w:rtl/>
        </w:rPr>
        <w:t>בעל אזרחות ישראלית.</w:t>
      </w:r>
    </w:p>
    <w:p w:rsidR="00A44020" w:rsidRPr="0077029F" w:rsidRDefault="00A44020" w:rsidP="0077029F">
      <w:pPr>
        <w:pStyle w:val="af1"/>
        <w:numPr>
          <w:ilvl w:val="0"/>
          <w:numId w:val="184"/>
        </w:numPr>
        <w:spacing w:line="276" w:lineRule="auto"/>
        <w:ind w:right="567"/>
        <w:rPr>
          <w:rFonts w:asciiTheme="majorBidi" w:hAnsiTheme="majorBidi"/>
          <w:b/>
          <w:bCs/>
          <w:sz w:val="22"/>
          <w:szCs w:val="22"/>
          <w:u w:val="single"/>
        </w:rPr>
      </w:pPr>
      <w:r w:rsidRPr="0077029F">
        <w:rPr>
          <w:rFonts w:ascii="David" w:hAnsi="David" w:hint="eastAsia"/>
          <w:color w:val="000000" w:themeColor="text1"/>
          <w:sz w:val="22"/>
          <w:szCs w:val="22"/>
          <w:rtl/>
        </w:rPr>
        <w:t>להוכיח</w:t>
      </w:r>
      <w:r w:rsidRPr="0077029F">
        <w:rPr>
          <w:rFonts w:ascii="David" w:hAnsi="David"/>
          <w:color w:val="000000" w:themeColor="text1"/>
          <w:sz w:val="22"/>
          <w:szCs w:val="22"/>
          <w:rtl/>
        </w:rPr>
        <w:t xml:space="preserve"> על ידי מילוי </w:t>
      </w:r>
      <w:r w:rsidRPr="0077029F">
        <w:rPr>
          <w:rFonts w:ascii="David" w:hAnsi="David" w:hint="eastAsia"/>
          <w:color w:val="000000" w:themeColor="text1"/>
          <w:sz w:val="22"/>
          <w:szCs w:val="22"/>
          <w:rtl/>
        </w:rPr>
        <w:t>סעיף</w:t>
      </w:r>
      <w:r w:rsidR="00CA2DF7" w:rsidRPr="0077029F">
        <w:rPr>
          <w:rFonts w:ascii="David" w:hAnsi="David"/>
          <w:color w:val="000000" w:themeColor="text1"/>
          <w:sz w:val="22"/>
          <w:szCs w:val="22"/>
          <w:rtl/>
        </w:rPr>
        <w:t xml:space="preserve"> 1</w:t>
      </w:r>
      <w:r w:rsidRPr="0077029F">
        <w:rPr>
          <w:rFonts w:ascii="David" w:hAnsi="David"/>
          <w:color w:val="000000" w:themeColor="text1"/>
          <w:sz w:val="22"/>
          <w:szCs w:val="22"/>
          <w:rtl/>
        </w:rPr>
        <w:t xml:space="preserve"> ב</w:t>
      </w:r>
      <w:r w:rsidRPr="0077029F">
        <w:rPr>
          <w:rFonts w:ascii="David" w:hAnsi="David" w:hint="eastAsia"/>
          <w:color w:val="000000" w:themeColor="text1"/>
          <w:sz w:val="22"/>
          <w:szCs w:val="22"/>
          <w:rtl/>
        </w:rPr>
        <w:t>טבלה</w:t>
      </w:r>
      <w:r w:rsidRPr="0077029F">
        <w:rPr>
          <w:rFonts w:ascii="David" w:hAnsi="David"/>
          <w:color w:val="000000" w:themeColor="text1"/>
          <w:sz w:val="22"/>
          <w:szCs w:val="22"/>
          <w:rtl/>
        </w:rPr>
        <w:t xml:space="preserve"> מס' </w:t>
      </w:r>
      <w:r w:rsidR="00253BED" w:rsidRPr="0077029F">
        <w:rPr>
          <w:rFonts w:ascii="David" w:hAnsi="David"/>
          <w:color w:val="000000" w:themeColor="text1"/>
          <w:sz w:val="22"/>
          <w:szCs w:val="22"/>
          <w:rtl/>
        </w:rPr>
        <w:t>5</w:t>
      </w:r>
      <w:r w:rsidRPr="0077029F">
        <w:rPr>
          <w:rFonts w:ascii="David" w:hAnsi="David"/>
          <w:color w:val="000000" w:themeColor="text1"/>
          <w:sz w:val="22"/>
          <w:szCs w:val="22"/>
          <w:rtl/>
        </w:rPr>
        <w:t xml:space="preserve"> כי מרכז המידע הוא בעל ניסיון של 3 שנים בניהול מידע ב-5 </w:t>
      </w:r>
      <w:r w:rsidRPr="0077029F">
        <w:rPr>
          <w:rFonts w:ascii="David" w:hAnsi="David" w:hint="eastAsia"/>
          <w:color w:val="000000" w:themeColor="text1"/>
          <w:sz w:val="22"/>
          <w:szCs w:val="22"/>
          <w:rtl/>
        </w:rPr>
        <w:t>ה</w:t>
      </w:r>
      <w:r w:rsidRPr="0077029F">
        <w:rPr>
          <w:rFonts w:ascii="David" w:hAnsi="David"/>
          <w:color w:val="000000" w:themeColor="text1"/>
          <w:sz w:val="22"/>
          <w:szCs w:val="22"/>
          <w:rtl/>
        </w:rPr>
        <w:t xml:space="preserve">שנים </w:t>
      </w:r>
      <w:r w:rsidRPr="0077029F">
        <w:rPr>
          <w:rFonts w:ascii="David" w:hAnsi="David" w:hint="eastAsia"/>
          <w:color w:val="000000" w:themeColor="text1"/>
          <w:sz w:val="22"/>
          <w:szCs w:val="22"/>
          <w:rtl/>
        </w:rPr>
        <w:t>ה</w:t>
      </w:r>
      <w:r w:rsidRPr="0077029F">
        <w:rPr>
          <w:rFonts w:ascii="David" w:hAnsi="David"/>
          <w:color w:val="000000" w:themeColor="text1"/>
          <w:sz w:val="22"/>
          <w:szCs w:val="22"/>
          <w:rtl/>
        </w:rPr>
        <w:t>אחרונות.</w:t>
      </w:r>
    </w:p>
    <w:p w:rsidR="007A52BC" w:rsidRPr="0077029F" w:rsidRDefault="007A52BC" w:rsidP="00D74444">
      <w:pPr>
        <w:pStyle w:val="af1"/>
        <w:numPr>
          <w:ilvl w:val="0"/>
          <w:numId w:val="184"/>
        </w:numPr>
        <w:rPr>
          <w:rFonts w:asciiTheme="majorBidi" w:hAnsiTheme="majorBidi"/>
          <w:sz w:val="22"/>
          <w:szCs w:val="22"/>
          <w:rtl/>
        </w:rPr>
      </w:pPr>
      <w:r w:rsidRPr="0077029F">
        <w:rPr>
          <w:rFonts w:asciiTheme="majorBidi" w:hAnsiTheme="majorBidi"/>
          <w:sz w:val="22"/>
          <w:szCs w:val="22"/>
          <w:rtl/>
        </w:rPr>
        <w:t>להוכיח על ידי מילוי סעיף</w:t>
      </w:r>
      <w:r w:rsidR="00CA2DF7" w:rsidRPr="0077029F">
        <w:rPr>
          <w:rFonts w:asciiTheme="majorBidi" w:hAnsiTheme="majorBidi"/>
          <w:sz w:val="22"/>
          <w:szCs w:val="22"/>
          <w:rtl/>
        </w:rPr>
        <w:t xml:space="preserve"> 2</w:t>
      </w:r>
      <w:r w:rsidRPr="0077029F">
        <w:rPr>
          <w:rFonts w:asciiTheme="majorBidi" w:hAnsiTheme="majorBidi"/>
          <w:sz w:val="22"/>
          <w:szCs w:val="22"/>
          <w:rtl/>
        </w:rPr>
        <w:t xml:space="preserve"> בטבלה מס' </w:t>
      </w:r>
      <w:r w:rsidR="00253BED" w:rsidRPr="0077029F">
        <w:rPr>
          <w:rFonts w:asciiTheme="majorBidi" w:hAnsiTheme="majorBidi"/>
          <w:sz w:val="22"/>
          <w:szCs w:val="22"/>
          <w:rtl/>
        </w:rPr>
        <w:t>5</w:t>
      </w:r>
      <w:r w:rsidRPr="0077029F">
        <w:rPr>
          <w:rFonts w:asciiTheme="majorBidi" w:hAnsiTheme="majorBidi"/>
          <w:sz w:val="22"/>
          <w:szCs w:val="22"/>
          <w:rtl/>
        </w:rPr>
        <w:t xml:space="preserve"> בעל ניסיון של שנתיים בניהול ארכיון ב-5 השנים האחרונות. </w:t>
      </w:r>
    </w:p>
    <w:p w:rsidR="00A44020" w:rsidRDefault="00A44020" w:rsidP="0077029F">
      <w:pPr>
        <w:spacing w:line="276" w:lineRule="auto"/>
        <w:ind w:left="360" w:right="567"/>
        <w:rPr>
          <w:rFonts w:asciiTheme="majorBidi" w:hAnsiTheme="majorBidi"/>
          <w:szCs w:val="24"/>
          <w:rtl/>
        </w:rPr>
      </w:pPr>
    </w:p>
    <w:p w:rsidR="000D269A" w:rsidRDefault="000D269A">
      <w:pPr>
        <w:bidi w:val="0"/>
        <w:jc w:val="center"/>
        <w:rPr>
          <w:rFonts w:asciiTheme="majorBidi" w:hAnsiTheme="majorBidi"/>
          <w:b/>
          <w:bCs/>
          <w:szCs w:val="24"/>
          <w:u w:val="single"/>
          <w:rtl/>
        </w:rPr>
      </w:pPr>
    </w:p>
    <w:p w:rsidR="000D269A" w:rsidRDefault="000D269A">
      <w:pPr>
        <w:bidi w:val="0"/>
        <w:jc w:val="center"/>
        <w:rPr>
          <w:rFonts w:asciiTheme="majorBidi" w:hAnsiTheme="majorBidi"/>
          <w:b/>
          <w:bCs/>
          <w:szCs w:val="24"/>
          <w:u w:val="single"/>
          <w:rtl/>
        </w:rPr>
      </w:pPr>
    </w:p>
    <w:p w:rsidR="000D269A" w:rsidRDefault="000D269A">
      <w:pPr>
        <w:bidi w:val="0"/>
        <w:jc w:val="center"/>
        <w:rPr>
          <w:rFonts w:asciiTheme="majorBidi" w:hAnsiTheme="majorBidi"/>
          <w:b/>
          <w:bCs/>
          <w:szCs w:val="24"/>
          <w:u w:val="single"/>
          <w:rtl/>
        </w:rPr>
      </w:pPr>
    </w:p>
    <w:p w:rsidR="00CA2DF7" w:rsidRPr="008B2D95" w:rsidRDefault="00CA2DF7">
      <w:pPr>
        <w:bidi w:val="0"/>
        <w:jc w:val="center"/>
        <w:rPr>
          <w:rFonts w:asciiTheme="majorBidi" w:hAnsiTheme="majorBidi"/>
          <w:b/>
          <w:bCs/>
          <w:szCs w:val="24"/>
          <w:u w:val="single"/>
          <w:rtl/>
        </w:rPr>
      </w:pPr>
      <w:r w:rsidRPr="008B2D95">
        <w:rPr>
          <w:rFonts w:asciiTheme="majorBidi" w:hAnsiTheme="majorBidi" w:hint="cs"/>
          <w:b/>
          <w:bCs/>
          <w:szCs w:val="24"/>
          <w:u w:val="single"/>
          <w:rtl/>
        </w:rPr>
        <w:lastRenderedPageBreak/>
        <w:t>טבלה מס</w:t>
      </w:r>
      <w:r>
        <w:rPr>
          <w:rFonts w:asciiTheme="majorBidi" w:hAnsiTheme="majorBidi" w:hint="cs"/>
          <w:b/>
          <w:bCs/>
          <w:szCs w:val="24"/>
          <w:u w:val="single"/>
          <w:rtl/>
        </w:rPr>
        <w:t>'</w:t>
      </w:r>
      <w:r w:rsidRPr="008B2D95">
        <w:rPr>
          <w:rFonts w:asciiTheme="majorBidi" w:hAnsiTheme="majorBidi" w:hint="cs"/>
          <w:b/>
          <w:bCs/>
          <w:szCs w:val="24"/>
          <w:u w:val="single"/>
          <w:rtl/>
        </w:rPr>
        <w:t xml:space="preserve"> </w:t>
      </w:r>
      <w:r w:rsidR="00253BED">
        <w:rPr>
          <w:rFonts w:asciiTheme="majorBidi" w:hAnsiTheme="majorBidi" w:hint="cs"/>
          <w:b/>
          <w:bCs/>
          <w:szCs w:val="24"/>
          <w:u w:val="single"/>
          <w:rtl/>
        </w:rPr>
        <w:t>5</w:t>
      </w:r>
    </w:p>
    <w:p w:rsidR="007A52BC" w:rsidRDefault="007A52BC" w:rsidP="0077029F">
      <w:pPr>
        <w:spacing w:line="276" w:lineRule="auto"/>
        <w:ind w:left="360" w:right="567"/>
        <w:rPr>
          <w:rFonts w:asciiTheme="majorBidi" w:hAnsiTheme="majorBidi"/>
          <w:szCs w:val="24"/>
          <w:rtl/>
        </w:rPr>
      </w:pPr>
    </w:p>
    <w:tbl>
      <w:tblPr>
        <w:tblStyle w:val="56"/>
        <w:tblpPr w:leftFromText="180" w:rightFromText="180" w:vertAnchor="text" w:tblpXSpec="right" w:tblpY="1"/>
        <w:tblOverlap w:val="never"/>
        <w:bidiVisual/>
        <w:tblW w:w="5317" w:type="pct"/>
        <w:tblLook w:val="04A0" w:firstRow="1" w:lastRow="0" w:firstColumn="1" w:lastColumn="0" w:noHBand="0" w:noVBand="1"/>
      </w:tblPr>
      <w:tblGrid>
        <w:gridCol w:w="727"/>
        <w:gridCol w:w="3060"/>
        <w:gridCol w:w="1022"/>
        <w:gridCol w:w="1513"/>
        <w:gridCol w:w="919"/>
        <w:gridCol w:w="2274"/>
      </w:tblGrid>
      <w:tr w:rsidR="007A52BC" w:rsidRPr="0074682F" w:rsidTr="0077029F">
        <w:trPr>
          <w:trHeight w:val="707"/>
        </w:trPr>
        <w:tc>
          <w:tcPr>
            <w:tcW w:w="382" w:type="pct"/>
            <w:shd w:val="clear" w:color="auto" w:fill="D9D9D9" w:themeFill="background1" w:themeFillShade="D9"/>
          </w:tcPr>
          <w:p w:rsidR="007A52BC" w:rsidRPr="0077029F" w:rsidRDefault="007A52BC" w:rsidP="007A5DD4">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1608" w:type="pct"/>
            <w:shd w:val="clear" w:color="auto" w:fill="D9D9D9" w:themeFill="background1" w:themeFillShade="D9"/>
          </w:tcPr>
          <w:p w:rsidR="007A52BC" w:rsidRPr="0077029F" w:rsidRDefault="007A52BC" w:rsidP="007A5DD4">
            <w:pPr>
              <w:spacing w:line="360" w:lineRule="auto"/>
              <w:jc w:val="center"/>
              <w:rPr>
                <w:rFonts w:ascii="David" w:hAnsi="David"/>
                <w:b/>
                <w:bCs/>
                <w:sz w:val="22"/>
                <w:szCs w:val="22"/>
                <w:rtl/>
              </w:rPr>
            </w:pPr>
            <w:r w:rsidRPr="0077029F">
              <w:rPr>
                <w:rFonts w:ascii="David" w:hAnsi="David"/>
                <w:b/>
                <w:bCs/>
                <w:sz w:val="22"/>
                <w:szCs w:val="22"/>
                <w:rtl/>
              </w:rPr>
              <w:t>מספר פרויקט/עבודה</w:t>
            </w:r>
          </w:p>
          <w:p w:rsidR="007A52BC" w:rsidRPr="0077029F" w:rsidRDefault="007A52BC" w:rsidP="0077029F">
            <w:pPr>
              <w:rPr>
                <w:rFonts w:ascii="David" w:hAnsi="David"/>
                <w:sz w:val="22"/>
                <w:szCs w:val="22"/>
                <w:rtl/>
              </w:rPr>
            </w:pPr>
          </w:p>
          <w:p w:rsidR="007A52BC" w:rsidRPr="0077029F" w:rsidRDefault="007A52BC" w:rsidP="0077029F">
            <w:pPr>
              <w:rPr>
                <w:rFonts w:ascii="David" w:hAnsi="David"/>
                <w:sz w:val="22"/>
                <w:szCs w:val="22"/>
                <w:rtl/>
              </w:rPr>
            </w:pPr>
          </w:p>
          <w:p w:rsidR="007A52BC" w:rsidRPr="0077029F" w:rsidRDefault="007A52BC" w:rsidP="007A52BC">
            <w:pPr>
              <w:rPr>
                <w:rFonts w:ascii="David" w:hAnsi="David"/>
                <w:sz w:val="22"/>
                <w:szCs w:val="22"/>
                <w:rtl/>
              </w:rPr>
            </w:pPr>
          </w:p>
          <w:p w:rsidR="007A52BC" w:rsidRPr="0077029F" w:rsidRDefault="007A52BC" w:rsidP="0077029F">
            <w:pPr>
              <w:jc w:val="center"/>
              <w:rPr>
                <w:rFonts w:ascii="David" w:hAnsi="David"/>
                <w:sz w:val="22"/>
                <w:szCs w:val="22"/>
                <w:rtl/>
              </w:rPr>
            </w:pPr>
          </w:p>
        </w:tc>
        <w:tc>
          <w:tcPr>
            <w:tcW w:w="537" w:type="pct"/>
            <w:shd w:val="clear" w:color="auto" w:fill="D9D9D9" w:themeFill="background1" w:themeFillShade="D9"/>
            <w:hideMark/>
          </w:tcPr>
          <w:p w:rsidR="007A52BC" w:rsidRPr="0077029F" w:rsidRDefault="007A52BC" w:rsidP="007A5DD4">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795" w:type="pct"/>
            <w:shd w:val="clear" w:color="auto" w:fill="D9D9D9" w:themeFill="background1" w:themeFillShade="D9"/>
          </w:tcPr>
          <w:p w:rsidR="007A52BC" w:rsidRPr="0077029F" w:rsidRDefault="007A52BC" w:rsidP="007A5DD4">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83" w:type="pct"/>
            <w:shd w:val="clear" w:color="auto" w:fill="D9D9D9" w:themeFill="background1" w:themeFillShade="D9"/>
            <w:hideMark/>
          </w:tcPr>
          <w:p w:rsidR="007A52BC" w:rsidRPr="0077029F" w:rsidRDefault="007A52BC" w:rsidP="007A5DD4">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1195" w:type="pct"/>
            <w:shd w:val="clear" w:color="auto" w:fill="D9D9D9" w:themeFill="background1" w:themeFillShade="D9"/>
            <w:hideMark/>
          </w:tcPr>
          <w:p w:rsidR="007A52BC" w:rsidRPr="0077029F" w:rsidRDefault="007A52BC" w:rsidP="007A5DD4">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7A52BC" w:rsidRPr="0074682F" w:rsidTr="0077029F">
        <w:trPr>
          <w:trHeight w:val="136"/>
        </w:trPr>
        <w:tc>
          <w:tcPr>
            <w:tcW w:w="382" w:type="pct"/>
          </w:tcPr>
          <w:p w:rsidR="007A52BC" w:rsidRPr="0077029F" w:rsidRDefault="007A52BC" w:rsidP="007A5DD4">
            <w:pPr>
              <w:spacing w:line="276" w:lineRule="auto"/>
              <w:rPr>
                <w:rFonts w:ascii="David" w:hAnsi="David"/>
                <w:sz w:val="22"/>
                <w:szCs w:val="22"/>
                <w:rtl/>
              </w:rPr>
            </w:pPr>
            <w:r w:rsidRPr="0077029F">
              <w:rPr>
                <w:rFonts w:ascii="David" w:hAnsi="David"/>
                <w:sz w:val="22"/>
                <w:szCs w:val="22"/>
                <w:rtl/>
              </w:rPr>
              <w:t>1.</w:t>
            </w:r>
          </w:p>
        </w:tc>
        <w:tc>
          <w:tcPr>
            <w:tcW w:w="1608" w:type="pct"/>
            <w:vAlign w:val="center"/>
          </w:tcPr>
          <w:p w:rsidR="007A52BC" w:rsidRPr="0077029F" w:rsidRDefault="0026214D" w:rsidP="007A5DD4">
            <w:pPr>
              <w:spacing w:line="276" w:lineRule="auto"/>
              <w:rPr>
                <w:rFonts w:ascii="David" w:hAnsi="David"/>
                <w:b/>
                <w:bCs/>
                <w:sz w:val="22"/>
                <w:szCs w:val="22"/>
                <w:rtl/>
              </w:rPr>
            </w:pPr>
            <w:r w:rsidRPr="0077029F">
              <w:rPr>
                <w:rFonts w:ascii="David" w:hAnsi="David"/>
                <w:b/>
                <w:bCs/>
                <w:color w:val="000000" w:themeColor="text1"/>
                <w:sz w:val="22"/>
                <w:szCs w:val="22"/>
                <w:rtl/>
              </w:rPr>
              <w:t xml:space="preserve">בעל ניסיון של 3 שנים בניהול מידע ב-5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 xml:space="preserve">שנים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אחרונות</w:t>
            </w:r>
          </w:p>
        </w:tc>
        <w:tc>
          <w:tcPr>
            <w:tcW w:w="537" w:type="pct"/>
          </w:tcPr>
          <w:p w:rsidR="007A52BC" w:rsidRPr="0074682F" w:rsidRDefault="007A52BC" w:rsidP="007A5DD4">
            <w:pPr>
              <w:spacing w:line="360" w:lineRule="auto"/>
              <w:rPr>
                <w:rFonts w:ascii="David" w:hAnsi="David"/>
                <w:color w:val="FF0000"/>
                <w:szCs w:val="24"/>
                <w:rtl/>
              </w:rPr>
            </w:pPr>
          </w:p>
        </w:tc>
        <w:tc>
          <w:tcPr>
            <w:tcW w:w="795" w:type="pct"/>
          </w:tcPr>
          <w:p w:rsidR="007A52BC" w:rsidRPr="0074682F" w:rsidRDefault="007A52BC" w:rsidP="007A5DD4">
            <w:pPr>
              <w:spacing w:line="360" w:lineRule="auto"/>
              <w:rPr>
                <w:rFonts w:ascii="David" w:hAnsi="David"/>
                <w:szCs w:val="24"/>
                <w:rtl/>
              </w:rPr>
            </w:pPr>
          </w:p>
        </w:tc>
        <w:tc>
          <w:tcPr>
            <w:tcW w:w="483" w:type="pct"/>
          </w:tcPr>
          <w:p w:rsidR="007A52BC" w:rsidRPr="0074682F" w:rsidRDefault="007A52BC" w:rsidP="007A5DD4">
            <w:pPr>
              <w:spacing w:line="360" w:lineRule="auto"/>
              <w:rPr>
                <w:rFonts w:ascii="David" w:hAnsi="David"/>
                <w:color w:val="FF0000"/>
                <w:szCs w:val="24"/>
                <w:rtl/>
              </w:rPr>
            </w:pPr>
          </w:p>
        </w:tc>
        <w:tc>
          <w:tcPr>
            <w:tcW w:w="1195" w:type="pct"/>
          </w:tcPr>
          <w:p w:rsidR="007A52BC" w:rsidRPr="0074682F" w:rsidRDefault="007A52BC" w:rsidP="007A5DD4">
            <w:pPr>
              <w:spacing w:line="360" w:lineRule="auto"/>
              <w:rPr>
                <w:rFonts w:ascii="David" w:hAnsi="David"/>
                <w:color w:val="FF0000"/>
                <w:szCs w:val="24"/>
                <w:rtl/>
              </w:rPr>
            </w:pPr>
          </w:p>
        </w:tc>
      </w:tr>
      <w:tr w:rsidR="007A52BC" w:rsidRPr="0074682F" w:rsidTr="0077029F">
        <w:trPr>
          <w:trHeight w:val="136"/>
        </w:trPr>
        <w:tc>
          <w:tcPr>
            <w:tcW w:w="382" w:type="pct"/>
          </w:tcPr>
          <w:p w:rsidR="007A52BC" w:rsidRPr="0077029F" w:rsidRDefault="007A52BC" w:rsidP="007A5DD4">
            <w:pPr>
              <w:spacing w:line="276" w:lineRule="auto"/>
              <w:rPr>
                <w:rFonts w:ascii="David" w:hAnsi="David"/>
                <w:sz w:val="22"/>
                <w:szCs w:val="22"/>
                <w:rtl/>
              </w:rPr>
            </w:pPr>
            <w:r w:rsidRPr="0077029F">
              <w:rPr>
                <w:rFonts w:ascii="David" w:hAnsi="David"/>
                <w:sz w:val="22"/>
                <w:szCs w:val="22"/>
                <w:rtl/>
              </w:rPr>
              <w:t>2.</w:t>
            </w:r>
          </w:p>
        </w:tc>
        <w:tc>
          <w:tcPr>
            <w:tcW w:w="1608" w:type="pct"/>
            <w:vAlign w:val="center"/>
          </w:tcPr>
          <w:p w:rsidR="007A52BC" w:rsidRPr="0077029F" w:rsidRDefault="0026214D" w:rsidP="007A5DD4">
            <w:pPr>
              <w:spacing w:line="276" w:lineRule="auto"/>
              <w:rPr>
                <w:rFonts w:ascii="David" w:hAnsi="David"/>
                <w:b/>
                <w:bCs/>
                <w:sz w:val="22"/>
                <w:szCs w:val="22"/>
                <w:rtl/>
              </w:rPr>
            </w:pPr>
            <w:r w:rsidRPr="0077029F">
              <w:rPr>
                <w:rFonts w:ascii="David" w:hAnsi="David"/>
                <w:b/>
                <w:bCs/>
                <w:color w:val="000000" w:themeColor="text1"/>
                <w:sz w:val="22"/>
                <w:szCs w:val="22"/>
                <w:rtl/>
              </w:rPr>
              <w:t xml:space="preserve">בעל ניסיון של שנתיים בניהול ארכיון ב-5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 xml:space="preserve">שנים </w:t>
            </w:r>
            <w:r w:rsidRPr="0077029F">
              <w:rPr>
                <w:rFonts w:ascii="David" w:hAnsi="David" w:hint="eastAsia"/>
                <w:b/>
                <w:bCs/>
                <w:color w:val="000000" w:themeColor="text1"/>
                <w:sz w:val="22"/>
                <w:szCs w:val="22"/>
                <w:rtl/>
              </w:rPr>
              <w:t>ה</w:t>
            </w:r>
            <w:r w:rsidRPr="0077029F">
              <w:rPr>
                <w:rFonts w:ascii="David" w:hAnsi="David"/>
                <w:b/>
                <w:bCs/>
                <w:color w:val="000000" w:themeColor="text1"/>
                <w:sz w:val="22"/>
                <w:szCs w:val="22"/>
                <w:rtl/>
              </w:rPr>
              <w:t>אחרונות</w:t>
            </w:r>
          </w:p>
        </w:tc>
        <w:tc>
          <w:tcPr>
            <w:tcW w:w="537" w:type="pct"/>
          </w:tcPr>
          <w:p w:rsidR="007A52BC" w:rsidRPr="0074682F" w:rsidRDefault="007A52BC" w:rsidP="007A5DD4">
            <w:pPr>
              <w:spacing w:line="360" w:lineRule="auto"/>
              <w:rPr>
                <w:rFonts w:ascii="David" w:hAnsi="David"/>
                <w:color w:val="FF0000"/>
                <w:szCs w:val="24"/>
                <w:rtl/>
              </w:rPr>
            </w:pPr>
          </w:p>
        </w:tc>
        <w:tc>
          <w:tcPr>
            <w:tcW w:w="795" w:type="pct"/>
          </w:tcPr>
          <w:p w:rsidR="007A52BC" w:rsidRPr="0074682F" w:rsidRDefault="007A52BC" w:rsidP="007A5DD4">
            <w:pPr>
              <w:spacing w:line="360" w:lineRule="auto"/>
              <w:rPr>
                <w:rFonts w:ascii="David" w:hAnsi="David"/>
                <w:szCs w:val="24"/>
                <w:rtl/>
              </w:rPr>
            </w:pPr>
          </w:p>
        </w:tc>
        <w:tc>
          <w:tcPr>
            <w:tcW w:w="483" w:type="pct"/>
          </w:tcPr>
          <w:p w:rsidR="007A52BC" w:rsidRPr="0074682F" w:rsidRDefault="007A52BC" w:rsidP="007A5DD4">
            <w:pPr>
              <w:spacing w:line="360" w:lineRule="auto"/>
              <w:rPr>
                <w:rFonts w:ascii="David" w:hAnsi="David"/>
                <w:color w:val="FF0000"/>
                <w:szCs w:val="24"/>
                <w:rtl/>
              </w:rPr>
            </w:pPr>
          </w:p>
        </w:tc>
        <w:tc>
          <w:tcPr>
            <w:tcW w:w="1195" w:type="pct"/>
          </w:tcPr>
          <w:p w:rsidR="007A52BC" w:rsidRPr="0074682F" w:rsidRDefault="007A52BC" w:rsidP="007A5DD4">
            <w:pPr>
              <w:spacing w:line="360" w:lineRule="auto"/>
              <w:rPr>
                <w:rFonts w:ascii="David" w:hAnsi="David"/>
                <w:color w:val="FF0000"/>
                <w:szCs w:val="24"/>
                <w:rtl/>
              </w:rPr>
            </w:pPr>
          </w:p>
        </w:tc>
      </w:tr>
    </w:tbl>
    <w:p w:rsidR="007A52BC" w:rsidRDefault="007A52BC" w:rsidP="0077029F">
      <w:pPr>
        <w:spacing w:line="276" w:lineRule="auto"/>
        <w:ind w:left="360" w:right="567"/>
        <w:rPr>
          <w:rFonts w:asciiTheme="majorBidi" w:hAnsiTheme="majorBidi"/>
          <w:szCs w:val="24"/>
          <w:rtl/>
        </w:rPr>
      </w:pPr>
    </w:p>
    <w:p w:rsidR="00EE4102" w:rsidRDefault="00EE4102" w:rsidP="0077029F">
      <w:pPr>
        <w:spacing w:line="276" w:lineRule="auto"/>
        <w:ind w:left="360" w:right="567"/>
        <w:rPr>
          <w:rFonts w:asciiTheme="majorBidi" w:hAnsiTheme="majorBidi"/>
          <w:szCs w:val="24"/>
          <w:rtl/>
        </w:rPr>
      </w:pPr>
    </w:p>
    <w:p w:rsidR="007A52BC" w:rsidRPr="0077029F" w:rsidRDefault="00CA2DF7" w:rsidP="0077029F">
      <w:pPr>
        <w:pStyle w:val="af1"/>
        <w:numPr>
          <w:ilvl w:val="0"/>
          <w:numId w:val="191"/>
        </w:numPr>
        <w:spacing w:line="360" w:lineRule="auto"/>
        <w:rPr>
          <w:rFonts w:ascii="David" w:hAnsi="David"/>
          <w:b/>
          <w:bCs/>
          <w:color w:val="000000" w:themeColor="text1"/>
          <w:szCs w:val="24"/>
          <w:u w:val="single"/>
          <w:rtl/>
        </w:rPr>
      </w:pPr>
      <w:r w:rsidRPr="0077029F">
        <w:rPr>
          <w:rFonts w:ascii="David" w:hAnsi="David"/>
          <w:b/>
          <w:bCs/>
          <w:color w:val="000000" w:themeColor="text1"/>
          <w:szCs w:val="24"/>
          <w:u w:val="single"/>
          <w:rtl/>
        </w:rPr>
        <w:t>צוות המהנדסים - יכלול 6 מהנדסים</w:t>
      </w:r>
    </w:p>
    <w:p w:rsidR="00CA2DF7" w:rsidRPr="0077029F" w:rsidRDefault="00BE3BFC" w:rsidP="00CA2DF7">
      <w:pPr>
        <w:bidi w:val="0"/>
        <w:jc w:val="right"/>
        <w:rPr>
          <w:rFonts w:asciiTheme="majorBidi" w:hAnsiTheme="majorBidi"/>
          <w:b/>
          <w:bCs/>
          <w:sz w:val="22"/>
          <w:szCs w:val="22"/>
          <w:u w:val="single"/>
          <w:rtl/>
        </w:rPr>
      </w:pPr>
      <w:r w:rsidRPr="0077029F">
        <w:rPr>
          <w:rFonts w:asciiTheme="majorBidi" w:hAnsiTheme="majorBidi"/>
          <w:sz w:val="22"/>
          <w:szCs w:val="22"/>
          <w:rtl/>
        </w:rPr>
        <w:t xml:space="preserve">              </w:t>
      </w:r>
      <w:r w:rsidR="00CA2DF7" w:rsidRPr="0077029F">
        <w:rPr>
          <w:rFonts w:asciiTheme="majorBidi" w:hAnsiTheme="majorBidi"/>
          <w:b/>
          <w:bCs/>
          <w:sz w:val="22"/>
          <w:szCs w:val="22"/>
          <w:u w:val="single"/>
          <w:rtl/>
        </w:rPr>
        <w:t>לצורך בדיקת עמידה בתנאי סף</w:t>
      </w:r>
    </w:p>
    <w:p w:rsidR="00CA2DF7" w:rsidRPr="0077029F" w:rsidRDefault="00CA2DF7" w:rsidP="0077029F">
      <w:pPr>
        <w:spacing w:line="276" w:lineRule="auto"/>
        <w:ind w:left="360" w:right="567"/>
        <w:rPr>
          <w:rFonts w:asciiTheme="majorBidi" w:hAnsiTheme="majorBidi"/>
          <w:b/>
          <w:bCs/>
          <w:szCs w:val="24"/>
          <w:u w:val="single"/>
          <w:rtl/>
        </w:rPr>
      </w:pPr>
    </w:p>
    <w:p w:rsidR="00CA2DF7" w:rsidRPr="0077029F" w:rsidRDefault="00CA2DF7" w:rsidP="0077029F">
      <w:pPr>
        <w:pStyle w:val="3"/>
        <w:numPr>
          <w:ilvl w:val="0"/>
          <w:numId w:val="198"/>
        </w:numPr>
        <w:rPr>
          <w:sz w:val="22"/>
          <w:szCs w:val="22"/>
          <w:rtl/>
        </w:rPr>
      </w:pPr>
      <w:r w:rsidRPr="0077029F">
        <w:rPr>
          <w:sz w:val="22"/>
          <w:szCs w:val="22"/>
          <w:rtl/>
        </w:rPr>
        <w:t>בעל אזרחות ישראלית.</w:t>
      </w:r>
    </w:p>
    <w:p w:rsidR="00CA2DF7" w:rsidRPr="0077029F" w:rsidRDefault="00CA2DF7" w:rsidP="0077029F">
      <w:pPr>
        <w:pStyle w:val="3"/>
        <w:numPr>
          <w:ilvl w:val="0"/>
          <w:numId w:val="198"/>
        </w:numPr>
        <w:rPr>
          <w:sz w:val="22"/>
          <w:szCs w:val="22"/>
          <w:rtl/>
        </w:rPr>
      </w:pPr>
      <w:r w:rsidRPr="0077029F">
        <w:rPr>
          <w:sz w:val="22"/>
          <w:szCs w:val="22"/>
          <w:rtl/>
        </w:rPr>
        <w:t>מהנדס באחד מהתחומים הבאים, אשר רשום בפנקס המהנדסים והאדריכלים:</w:t>
      </w:r>
    </w:p>
    <w:p w:rsidR="00CA2DF7" w:rsidRPr="0077029F" w:rsidRDefault="00CA2DF7" w:rsidP="0077029F">
      <w:pPr>
        <w:pStyle w:val="3"/>
        <w:numPr>
          <w:ilvl w:val="0"/>
          <w:numId w:val="185"/>
        </w:numPr>
        <w:rPr>
          <w:sz w:val="22"/>
          <w:szCs w:val="22"/>
          <w:rtl/>
        </w:rPr>
      </w:pPr>
      <w:r w:rsidRPr="0077029F">
        <w:rPr>
          <w:sz w:val="22"/>
          <w:szCs w:val="22"/>
          <w:rtl/>
        </w:rPr>
        <w:t>מהנדס מכונות.</w:t>
      </w:r>
    </w:p>
    <w:p w:rsidR="00CA2DF7" w:rsidRPr="0077029F" w:rsidRDefault="00CA2DF7" w:rsidP="0077029F">
      <w:pPr>
        <w:pStyle w:val="3"/>
        <w:numPr>
          <w:ilvl w:val="0"/>
          <w:numId w:val="185"/>
        </w:numPr>
        <w:rPr>
          <w:sz w:val="22"/>
          <w:szCs w:val="22"/>
          <w:rtl/>
        </w:rPr>
      </w:pPr>
      <w:r w:rsidRPr="0077029F">
        <w:rPr>
          <w:sz w:val="22"/>
          <w:szCs w:val="22"/>
          <w:rtl/>
        </w:rPr>
        <w:t>מהנדס חומרים.</w:t>
      </w:r>
    </w:p>
    <w:p w:rsidR="00CA2DF7" w:rsidRPr="0077029F" w:rsidRDefault="00CA2DF7" w:rsidP="0077029F">
      <w:pPr>
        <w:pStyle w:val="3"/>
        <w:numPr>
          <w:ilvl w:val="0"/>
          <w:numId w:val="185"/>
        </w:numPr>
        <w:rPr>
          <w:sz w:val="22"/>
          <w:szCs w:val="22"/>
          <w:rtl/>
        </w:rPr>
      </w:pPr>
      <w:r w:rsidRPr="0077029F">
        <w:rPr>
          <w:sz w:val="22"/>
          <w:szCs w:val="22"/>
          <w:rtl/>
        </w:rPr>
        <w:t>מהנדס אנרגיה.</w:t>
      </w:r>
    </w:p>
    <w:p w:rsidR="00CA2DF7" w:rsidRPr="0077029F" w:rsidRDefault="00CA2DF7" w:rsidP="0077029F">
      <w:pPr>
        <w:pStyle w:val="3"/>
        <w:numPr>
          <w:ilvl w:val="0"/>
          <w:numId w:val="185"/>
        </w:numPr>
        <w:rPr>
          <w:sz w:val="22"/>
          <w:szCs w:val="22"/>
          <w:rtl/>
        </w:rPr>
      </w:pPr>
      <w:r w:rsidRPr="0077029F">
        <w:rPr>
          <w:sz w:val="22"/>
          <w:szCs w:val="22"/>
          <w:rtl/>
        </w:rPr>
        <w:t>מהנדס אזרחי.</w:t>
      </w:r>
    </w:p>
    <w:p w:rsidR="00CA2DF7" w:rsidRPr="0077029F" w:rsidRDefault="00CA2DF7" w:rsidP="0077029F">
      <w:pPr>
        <w:pStyle w:val="3"/>
        <w:numPr>
          <w:ilvl w:val="0"/>
          <w:numId w:val="185"/>
        </w:numPr>
        <w:rPr>
          <w:sz w:val="22"/>
          <w:szCs w:val="22"/>
          <w:rtl/>
        </w:rPr>
      </w:pPr>
      <w:r w:rsidRPr="0077029F">
        <w:rPr>
          <w:sz w:val="22"/>
          <w:szCs w:val="22"/>
          <w:rtl/>
        </w:rPr>
        <w:t>מהנדס כימיה.</w:t>
      </w:r>
    </w:p>
    <w:p w:rsidR="00CA2DF7" w:rsidRPr="0077029F" w:rsidRDefault="00CA2DF7" w:rsidP="0077029F">
      <w:pPr>
        <w:pStyle w:val="3"/>
        <w:numPr>
          <w:ilvl w:val="0"/>
          <w:numId w:val="185"/>
        </w:numPr>
        <w:rPr>
          <w:sz w:val="22"/>
          <w:szCs w:val="22"/>
          <w:rtl/>
        </w:rPr>
      </w:pPr>
      <w:r w:rsidRPr="0077029F">
        <w:rPr>
          <w:sz w:val="22"/>
          <w:szCs w:val="22"/>
          <w:rtl/>
        </w:rPr>
        <w:t xml:space="preserve">מהנדס אווירונאוטיקה. </w:t>
      </w:r>
    </w:p>
    <w:p w:rsidR="00CA2DF7" w:rsidRPr="0077029F" w:rsidRDefault="00CA2DF7" w:rsidP="0077029F">
      <w:pPr>
        <w:pStyle w:val="3"/>
        <w:numPr>
          <w:ilvl w:val="0"/>
          <w:numId w:val="185"/>
        </w:numPr>
        <w:rPr>
          <w:sz w:val="22"/>
          <w:szCs w:val="22"/>
          <w:rtl/>
        </w:rPr>
      </w:pPr>
      <w:r w:rsidRPr="0077029F">
        <w:rPr>
          <w:sz w:val="22"/>
          <w:szCs w:val="22"/>
          <w:rtl/>
        </w:rPr>
        <w:t>מהנדס חקלאות.</w:t>
      </w:r>
    </w:p>
    <w:p w:rsidR="00CA2DF7" w:rsidRPr="0077029F" w:rsidRDefault="00CA2DF7" w:rsidP="0077029F">
      <w:pPr>
        <w:pStyle w:val="3"/>
        <w:numPr>
          <w:ilvl w:val="0"/>
          <w:numId w:val="185"/>
        </w:numPr>
        <w:rPr>
          <w:sz w:val="22"/>
          <w:szCs w:val="22"/>
          <w:rtl/>
        </w:rPr>
      </w:pPr>
      <w:r w:rsidRPr="0077029F">
        <w:rPr>
          <w:sz w:val="22"/>
          <w:szCs w:val="22"/>
          <w:rtl/>
        </w:rPr>
        <w:t>מהנדס חשמל או אלקטרוניקה.</w:t>
      </w:r>
    </w:p>
    <w:p w:rsidR="007A52BC" w:rsidRPr="0077029F" w:rsidRDefault="00CA2DF7" w:rsidP="0077029F">
      <w:pPr>
        <w:pStyle w:val="3"/>
        <w:numPr>
          <w:ilvl w:val="0"/>
          <w:numId w:val="198"/>
        </w:numPr>
        <w:ind w:right="0"/>
        <w:rPr>
          <w:sz w:val="22"/>
          <w:szCs w:val="22"/>
          <w:rtl/>
        </w:rPr>
      </w:pPr>
      <w:r w:rsidRPr="0077029F">
        <w:rPr>
          <w:rFonts w:hint="eastAsia"/>
          <w:sz w:val="22"/>
          <w:szCs w:val="22"/>
          <w:rtl/>
        </w:rPr>
        <w:t>להוכיח</w:t>
      </w:r>
      <w:r w:rsidRPr="0077029F">
        <w:rPr>
          <w:sz w:val="22"/>
          <w:szCs w:val="22"/>
          <w:rtl/>
        </w:rPr>
        <w:t xml:space="preserve"> </w:t>
      </w:r>
      <w:r w:rsidRPr="0077029F">
        <w:rPr>
          <w:rFonts w:hint="eastAsia"/>
          <w:sz w:val="22"/>
          <w:szCs w:val="22"/>
          <w:rtl/>
        </w:rPr>
        <w:t>כי</w:t>
      </w:r>
      <w:r w:rsidRPr="0077029F">
        <w:rPr>
          <w:sz w:val="22"/>
          <w:szCs w:val="22"/>
          <w:rtl/>
        </w:rPr>
        <w:t xml:space="preserve"> הוא בעל ניסיון מוכח </w:t>
      </w:r>
      <w:r w:rsidR="008A1EE1" w:rsidRPr="0077029F">
        <w:rPr>
          <w:rFonts w:hint="eastAsia"/>
          <w:sz w:val="22"/>
          <w:szCs w:val="22"/>
          <w:rtl/>
        </w:rPr>
        <w:t>כנדרש</w:t>
      </w:r>
      <w:r w:rsidR="008A1EE1" w:rsidRPr="0077029F">
        <w:rPr>
          <w:sz w:val="22"/>
          <w:szCs w:val="22"/>
          <w:rtl/>
        </w:rPr>
        <w:t xml:space="preserve"> </w:t>
      </w:r>
      <w:r w:rsidR="00296F89" w:rsidRPr="0077029F">
        <w:rPr>
          <w:rFonts w:hint="eastAsia"/>
          <w:sz w:val="22"/>
          <w:szCs w:val="22"/>
          <w:rtl/>
        </w:rPr>
        <w:t>בסעיף</w:t>
      </w:r>
      <w:r w:rsidR="00296F89" w:rsidRPr="0077029F">
        <w:rPr>
          <w:sz w:val="22"/>
          <w:szCs w:val="22"/>
          <w:rtl/>
        </w:rPr>
        <w:t xml:space="preserve"> </w:t>
      </w:r>
      <w:r w:rsidR="00296F89" w:rsidRPr="0077029F">
        <w:rPr>
          <w:rFonts w:hint="eastAsia"/>
          <w:sz w:val="22"/>
          <w:szCs w:val="22"/>
          <w:rtl/>
        </w:rPr>
        <w:t>מס</w:t>
      </w:r>
      <w:r w:rsidR="00296F89" w:rsidRPr="0077029F">
        <w:rPr>
          <w:sz w:val="22"/>
          <w:szCs w:val="22"/>
          <w:rtl/>
        </w:rPr>
        <w:t>' 1</w:t>
      </w:r>
      <w:r w:rsidR="00BE6D4F" w:rsidRPr="0077029F">
        <w:rPr>
          <w:sz w:val="22"/>
          <w:szCs w:val="22"/>
          <w:rtl/>
        </w:rPr>
        <w:t xml:space="preserve"> ב</w:t>
      </w:r>
      <w:r w:rsidR="008A1EE1" w:rsidRPr="0077029F">
        <w:rPr>
          <w:rFonts w:hint="eastAsia"/>
          <w:sz w:val="22"/>
          <w:szCs w:val="22"/>
          <w:rtl/>
        </w:rPr>
        <w:t>טבלה</w:t>
      </w:r>
      <w:r w:rsidR="008A1EE1" w:rsidRPr="0077029F">
        <w:rPr>
          <w:sz w:val="22"/>
          <w:szCs w:val="22"/>
          <w:rtl/>
        </w:rPr>
        <w:t xml:space="preserve"> מס' </w:t>
      </w:r>
      <w:r w:rsidR="00253BED" w:rsidRPr="0077029F">
        <w:rPr>
          <w:sz w:val="22"/>
          <w:szCs w:val="22"/>
          <w:rtl/>
        </w:rPr>
        <w:t>6</w:t>
      </w:r>
      <w:r w:rsidR="008A1EE1" w:rsidRPr="0077029F">
        <w:rPr>
          <w:sz w:val="22"/>
          <w:szCs w:val="22"/>
          <w:rtl/>
        </w:rPr>
        <w:t>.</w:t>
      </w:r>
    </w:p>
    <w:p w:rsidR="00BE6D4F" w:rsidRDefault="00BE6D4F" w:rsidP="0077029F">
      <w:pPr>
        <w:rPr>
          <w:rtl/>
          <w:lang w:eastAsia="he-IL"/>
        </w:rPr>
      </w:pPr>
    </w:p>
    <w:p w:rsidR="00BE6D4F" w:rsidRDefault="00BE6D4F" w:rsidP="0077029F">
      <w:pPr>
        <w:rPr>
          <w:rtl/>
          <w:lang w:eastAsia="he-IL"/>
        </w:rPr>
      </w:pPr>
    </w:p>
    <w:p w:rsidR="00BE6D4F" w:rsidRPr="0077029F" w:rsidRDefault="00B72754" w:rsidP="0077029F">
      <w:pPr>
        <w:bidi w:val="0"/>
        <w:jc w:val="right"/>
        <w:rPr>
          <w:rFonts w:asciiTheme="majorBidi" w:hAnsiTheme="majorBidi"/>
          <w:b/>
          <w:bCs/>
          <w:sz w:val="22"/>
          <w:szCs w:val="22"/>
          <w:u w:val="single"/>
        </w:rPr>
      </w:pPr>
      <w:r w:rsidRPr="0077029F">
        <w:rPr>
          <w:rFonts w:asciiTheme="majorBidi" w:hAnsiTheme="majorBidi"/>
          <w:b/>
          <w:bCs/>
          <w:sz w:val="22"/>
          <w:szCs w:val="22"/>
          <w:rtl/>
        </w:rPr>
        <w:t xml:space="preserve">               </w:t>
      </w:r>
      <w:r w:rsidR="00BE6D4F" w:rsidRPr="0077029F">
        <w:rPr>
          <w:rFonts w:asciiTheme="majorBidi" w:hAnsiTheme="majorBidi" w:hint="eastAsia"/>
          <w:b/>
          <w:bCs/>
          <w:sz w:val="22"/>
          <w:szCs w:val="22"/>
          <w:u w:val="single"/>
          <w:rtl/>
        </w:rPr>
        <w:t>לצורך</w:t>
      </w:r>
      <w:r w:rsidR="00BE6D4F" w:rsidRPr="0077029F">
        <w:rPr>
          <w:rFonts w:asciiTheme="majorBidi" w:hAnsiTheme="majorBidi"/>
          <w:b/>
          <w:bCs/>
          <w:sz w:val="22"/>
          <w:szCs w:val="22"/>
          <w:u w:val="single"/>
          <w:rtl/>
        </w:rPr>
        <w:t xml:space="preserve"> בדיקת איכות ההצעה </w:t>
      </w:r>
    </w:p>
    <w:p w:rsidR="00B72754" w:rsidRDefault="00B72754" w:rsidP="0077029F">
      <w:pPr>
        <w:rPr>
          <w:szCs w:val="24"/>
          <w:rtl/>
          <w:lang w:eastAsia="he-IL"/>
        </w:rPr>
      </w:pPr>
      <w:r>
        <w:rPr>
          <w:rFonts w:hint="cs"/>
          <w:szCs w:val="24"/>
          <w:rtl/>
          <w:lang w:eastAsia="he-IL"/>
        </w:rPr>
        <w:t xml:space="preserve"> </w:t>
      </w:r>
    </w:p>
    <w:p w:rsidR="00BE6D4F" w:rsidRPr="0077029F" w:rsidRDefault="00DD3043" w:rsidP="0077029F">
      <w:pPr>
        <w:pStyle w:val="af1"/>
        <w:numPr>
          <w:ilvl w:val="0"/>
          <w:numId w:val="199"/>
        </w:numPr>
        <w:rPr>
          <w:sz w:val="22"/>
          <w:szCs w:val="22"/>
          <w:rtl/>
        </w:rPr>
      </w:pPr>
      <w:r w:rsidRPr="0077029F">
        <w:rPr>
          <w:rFonts w:hint="eastAsia"/>
          <w:sz w:val="22"/>
          <w:szCs w:val="22"/>
          <w:rtl/>
        </w:rPr>
        <w:t>להוכיח</w:t>
      </w:r>
      <w:r w:rsidRPr="0077029F">
        <w:rPr>
          <w:sz w:val="22"/>
          <w:szCs w:val="22"/>
          <w:rtl/>
        </w:rPr>
        <w:t xml:space="preserve"> </w:t>
      </w:r>
      <w:r w:rsidRPr="0077029F">
        <w:rPr>
          <w:rFonts w:hint="eastAsia"/>
          <w:sz w:val="22"/>
          <w:szCs w:val="22"/>
          <w:rtl/>
        </w:rPr>
        <w:t>כי</w:t>
      </w:r>
      <w:r w:rsidRPr="0077029F">
        <w:rPr>
          <w:sz w:val="22"/>
          <w:szCs w:val="22"/>
          <w:rtl/>
        </w:rPr>
        <w:t xml:space="preserve"> </w:t>
      </w:r>
      <w:r w:rsidRPr="0077029F">
        <w:rPr>
          <w:rFonts w:hint="eastAsia"/>
          <w:sz w:val="22"/>
          <w:szCs w:val="22"/>
          <w:rtl/>
        </w:rPr>
        <w:t>הוא</w:t>
      </w:r>
      <w:r w:rsidRPr="0077029F">
        <w:rPr>
          <w:sz w:val="22"/>
          <w:szCs w:val="22"/>
          <w:rtl/>
        </w:rPr>
        <w:t xml:space="preserve"> </w:t>
      </w:r>
      <w:r w:rsidRPr="0077029F">
        <w:rPr>
          <w:rFonts w:hint="eastAsia"/>
          <w:sz w:val="22"/>
          <w:szCs w:val="22"/>
          <w:rtl/>
        </w:rPr>
        <w:t>בעל</w:t>
      </w:r>
      <w:r w:rsidRPr="0077029F">
        <w:rPr>
          <w:sz w:val="22"/>
          <w:szCs w:val="22"/>
          <w:rtl/>
        </w:rPr>
        <w:t xml:space="preserve"> </w:t>
      </w:r>
      <w:r w:rsidRPr="0077029F">
        <w:rPr>
          <w:rFonts w:hint="eastAsia"/>
          <w:sz w:val="22"/>
          <w:szCs w:val="22"/>
          <w:rtl/>
        </w:rPr>
        <w:t>ניסיון</w:t>
      </w:r>
      <w:r w:rsidRPr="0077029F">
        <w:rPr>
          <w:sz w:val="22"/>
          <w:szCs w:val="22"/>
          <w:rtl/>
        </w:rPr>
        <w:t xml:space="preserve"> </w:t>
      </w:r>
      <w:r w:rsidRPr="0077029F">
        <w:rPr>
          <w:rFonts w:hint="eastAsia"/>
          <w:sz w:val="22"/>
          <w:szCs w:val="22"/>
          <w:rtl/>
        </w:rPr>
        <w:t>מוכח</w:t>
      </w:r>
      <w:r w:rsidRPr="0077029F">
        <w:rPr>
          <w:sz w:val="22"/>
          <w:szCs w:val="22"/>
          <w:rtl/>
        </w:rPr>
        <w:t xml:space="preserve"> </w:t>
      </w:r>
      <w:r w:rsidRPr="0077029F">
        <w:rPr>
          <w:rFonts w:hint="eastAsia"/>
          <w:sz w:val="22"/>
          <w:szCs w:val="22"/>
          <w:rtl/>
        </w:rPr>
        <w:t>כנדרש</w:t>
      </w:r>
      <w:r w:rsidRPr="0077029F">
        <w:rPr>
          <w:sz w:val="22"/>
          <w:szCs w:val="22"/>
          <w:rtl/>
        </w:rPr>
        <w:t xml:space="preserve"> </w:t>
      </w:r>
      <w:r w:rsidRPr="0077029F">
        <w:rPr>
          <w:rFonts w:hint="eastAsia"/>
          <w:sz w:val="22"/>
          <w:szCs w:val="22"/>
          <w:rtl/>
        </w:rPr>
        <w:t>בסעיפים</w:t>
      </w:r>
      <w:r w:rsidRPr="0077029F">
        <w:rPr>
          <w:sz w:val="22"/>
          <w:szCs w:val="22"/>
          <w:rtl/>
        </w:rPr>
        <w:t xml:space="preserve"> </w:t>
      </w:r>
      <w:r w:rsidR="00296F89" w:rsidRPr="0077029F">
        <w:rPr>
          <w:sz w:val="22"/>
          <w:szCs w:val="22"/>
          <w:rtl/>
        </w:rPr>
        <w:t>2</w:t>
      </w:r>
      <w:r w:rsidRPr="0077029F">
        <w:rPr>
          <w:sz w:val="22"/>
          <w:szCs w:val="22"/>
          <w:rtl/>
        </w:rPr>
        <w:t xml:space="preserve"> </w:t>
      </w:r>
      <w:r w:rsidRPr="0077029F">
        <w:rPr>
          <w:rFonts w:hint="eastAsia"/>
          <w:sz w:val="22"/>
          <w:szCs w:val="22"/>
          <w:rtl/>
        </w:rPr>
        <w:t>ו</w:t>
      </w:r>
      <w:r w:rsidRPr="0077029F">
        <w:rPr>
          <w:sz w:val="22"/>
          <w:szCs w:val="22"/>
          <w:rtl/>
        </w:rPr>
        <w:t>-</w:t>
      </w:r>
      <w:r w:rsidR="00296F89" w:rsidRPr="0077029F">
        <w:rPr>
          <w:sz w:val="22"/>
          <w:szCs w:val="22"/>
          <w:rtl/>
        </w:rPr>
        <w:t>3</w:t>
      </w:r>
      <w:r w:rsidRPr="0077029F">
        <w:rPr>
          <w:sz w:val="22"/>
          <w:szCs w:val="22"/>
          <w:rtl/>
        </w:rPr>
        <w:t xml:space="preserve"> </w:t>
      </w:r>
      <w:r w:rsidRPr="0077029F">
        <w:rPr>
          <w:rFonts w:hint="eastAsia"/>
          <w:sz w:val="22"/>
          <w:szCs w:val="22"/>
          <w:rtl/>
        </w:rPr>
        <w:t>בטבלה</w:t>
      </w:r>
      <w:r w:rsidRPr="0077029F">
        <w:rPr>
          <w:sz w:val="22"/>
          <w:szCs w:val="22"/>
          <w:rtl/>
        </w:rPr>
        <w:t xml:space="preserve"> </w:t>
      </w:r>
      <w:r w:rsidRPr="0077029F">
        <w:rPr>
          <w:rFonts w:hint="eastAsia"/>
          <w:sz w:val="22"/>
          <w:szCs w:val="22"/>
          <w:rtl/>
        </w:rPr>
        <w:t>מס</w:t>
      </w:r>
      <w:r w:rsidRPr="0077029F">
        <w:rPr>
          <w:sz w:val="22"/>
          <w:szCs w:val="22"/>
          <w:rtl/>
        </w:rPr>
        <w:t xml:space="preserve">' </w:t>
      </w:r>
      <w:r w:rsidR="00253BED" w:rsidRPr="0077029F">
        <w:rPr>
          <w:sz w:val="22"/>
          <w:szCs w:val="22"/>
          <w:rtl/>
        </w:rPr>
        <w:t>6</w:t>
      </w:r>
      <w:r w:rsidRPr="0077029F">
        <w:rPr>
          <w:sz w:val="22"/>
          <w:szCs w:val="22"/>
          <w:rtl/>
        </w:rPr>
        <w:t>.</w:t>
      </w:r>
    </w:p>
    <w:p w:rsidR="007A52BC" w:rsidRDefault="007A52BC" w:rsidP="0077029F">
      <w:pPr>
        <w:spacing w:line="276" w:lineRule="auto"/>
        <w:ind w:left="360" w:right="567"/>
        <w:rPr>
          <w:rFonts w:asciiTheme="majorBidi" w:hAnsiTheme="majorBidi"/>
          <w:szCs w:val="24"/>
          <w:rtl/>
        </w:rPr>
      </w:pPr>
    </w:p>
    <w:p w:rsidR="00B72754" w:rsidRDefault="00B72754"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Default="00D622E3" w:rsidP="0077029F">
      <w:pPr>
        <w:spacing w:line="276" w:lineRule="auto"/>
        <w:ind w:left="360" w:right="567"/>
        <w:rPr>
          <w:rFonts w:asciiTheme="majorBidi" w:hAnsiTheme="majorBidi"/>
          <w:szCs w:val="24"/>
          <w:rtl/>
        </w:rPr>
      </w:pPr>
    </w:p>
    <w:p w:rsidR="00D622E3" w:rsidRPr="0077029F" w:rsidRDefault="00D622E3" w:rsidP="0077029F">
      <w:pPr>
        <w:spacing w:line="276" w:lineRule="auto"/>
        <w:ind w:left="360" w:right="567"/>
        <w:rPr>
          <w:rFonts w:asciiTheme="majorBidi" w:hAnsiTheme="majorBidi"/>
          <w:szCs w:val="24"/>
          <w:rtl/>
        </w:rPr>
      </w:pPr>
    </w:p>
    <w:p w:rsidR="00334791" w:rsidRDefault="00334791" w:rsidP="0077029F">
      <w:pPr>
        <w:bidi w:val="0"/>
        <w:jc w:val="center"/>
        <w:rPr>
          <w:b/>
          <w:bCs/>
          <w:u w:val="single"/>
          <w:rtl/>
        </w:rPr>
      </w:pPr>
      <w:r>
        <w:rPr>
          <w:rFonts w:hint="cs"/>
          <w:b/>
          <w:bCs/>
          <w:u w:val="single"/>
          <w:rtl/>
        </w:rPr>
        <w:lastRenderedPageBreak/>
        <w:t>טבלה מס'</w:t>
      </w:r>
      <w:r w:rsidR="008A1EE1">
        <w:rPr>
          <w:rFonts w:hint="cs"/>
          <w:b/>
          <w:bCs/>
          <w:u w:val="single"/>
          <w:rtl/>
        </w:rPr>
        <w:t xml:space="preserve"> </w:t>
      </w:r>
      <w:r w:rsidR="00253BED">
        <w:rPr>
          <w:rFonts w:hint="cs"/>
          <w:b/>
          <w:bCs/>
          <w:u w:val="single"/>
          <w:rtl/>
        </w:rPr>
        <w:t>6</w:t>
      </w:r>
    </w:p>
    <w:p w:rsidR="00334791" w:rsidRDefault="00334791" w:rsidP="0077029F">
      <w:pPr>
        <w:bidi w:val="0"/>
        <w:jc w:val="center"/>
        <w:rPr>
          <w:rFonts w:asciiTheme="majorBidi" w:hAnsiTheme="majorBidi"/>
          <w:b/>
          <w:bCs/>
          <w:szCs w:val="24"/>
          <w:u w:val="single"/>
        </w:rPr>
      </w:pPr>
    </w:p>
    <w:tbl>
      <w:tblPr>
        <w:tblStyle w:val="56"/>
        <w:tblpPr w:leftFromText="180" w:rightFromText="180" w:vertAnchor="text" w:tblpXSpec="right" w:tblpY="1"/>
        <w:tblOverlap w:val="never"/>
        <w:bidiVisual/>
        <w:tblW w:w="5238" w:type="pct"/>
        <w:tblLook w:val="04A0" w:firstRow="1" w:lastRow="0" w:firstColumn="1" w:lastColumn="0" w:noHBand="0" w:noVBand="1"/>
      </w:tblPr>
      <w:tblGrid>
        <w:gridCol w:w="1010"/>
        <w:gridCol w:w="2776"/>
        <w:gridCol w:w="1022"/>
        <w:gridCol w:w="1511"/>
        <w:gridCol w:w="921"/>
        <w:gridCol w:w="2134"/>
      </w:tblGrid>
      <w:tr w:rsidR="00CA2DF7" w:rsidRPr="0074682F" w:rsidTr="0077029F">
        <w:trPr>
          <w:trHeight w:val="707"/>
        </w:trPr>
        <w:tc>
          <w:tcPr>
            <w:tcW w:w="539" w:type="pct"/>
            <w:shd w:val="clear" w:color="auto" w:fill="D9D9D9" w:themeFill="background1" w:themeFillShade="D9"/>
          </w:tcPr>
          <w:p w:rsidR="00CA2DF7" w:rsidRPr="0077029F" w:rsidRDefault="00CA2DF7" w:rsidP="007A5DD4">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1481" w:type="pct"/>
            <w:shd w:val="clear" w:color="auto" w:fill="D9D9D9" w:themeFill="background1" w:themeFillShade="D9"/>
          </w:tcPr>
          <w:p w:rsidR="00CA2DF7" w:rsidRPr="0077029F" w:rsidRDefault="00CA2DF7" w:rsidP="007A5DD4">
            <w:pPr>
              <w:spacing w:line="360" w:lineRule="auto"/>
              <w:jc w:val="center"/>
              <w:rPr>
                <w:rFonts w:ascii="David" w:hAnsi="David"/>
                <w:b/>
                <w:bCs/>
                <w:sz w:val="22"/>
                <w:szCs w:val="22"/>
                <w:rtl/>
              </w:rPr>
            </w:pPr>
            <w:r w:rsidRPr="0077029F">
              <w:rPr>
                <w:rFonts w:ascii="David" w:hAnsi="David"/>
                <w:b/>
                <w:bCs/>
                <w:sz w:val="22"/>
                <w:szCs w:val="22"/>
                <w:rtl/>
              </w:rPr>
              <w:t>מספר פרויקט/עבודה</w:t>
            </w:r>
          </w:p>
          <w:p w:rsidR="00CA2DF7" w:rsidRPr="0077029F" w:rsidRDefault="00CA2DF7" w:rsidP="007A5DD4">
            <w:pPr>
              <w:rPr>
                <w:rFonts w:ascii="David" w:hAnsi="David"/>
                <w:sz w:val="22"/>
                <w:szCs w:val="22"/>
                <w:rtl/>
              </w:rPr>
            </w:pPr>
          </w:p>
          <w:p w:rsidR="00CA2DF7" w:rsidRPr="0077029F" w:rsidRDefault="00CA2DF7" w:rsidP="007A5DD4">
            <w:pPr>
              <w:rPr>
                <w:rFonts w:ascii="David" w:hAnsi="David"/>
                <w:sz w:val="22"/>
                <w:szCs w:val="22"/>
                <w:rtl/>
              </w:rPr>
            </w:pPr>
          </w:p>
          <w:p w:rsidR="00CA2DF7" w:rsidRPr="0077029F" w:rsidRDefault="00CA2DF7" w:rsidP="007A5DD4">
            <w:pPr>
              <w:rPr>
                <w:rFonts w:ascii="David" w:hAnsi="David"/>
                <w:sz w:val="22"/>
                <w:szCs w:val="22"/>
                <w:rtl/>
              </w:rPr>
            </w:pPr>
          </w:p>
          <w:p w:rsidR="00CA2DF7" w:rsidRPr="0077029F" w:rsidRDefault="00CA2DF7" w:rsidP="007A5DD4">
            <w:pPr>
              <w:jc w:val="center"/>
              <w:rPr>
                <w:rFonts w:ascii="David" w:hAnsi="David"/>
                <w:sz w:val="22"/>
                <w:szCs w:val="22"/>
                <w:rtl/>
              </w:rPr>
            </w:pPr>
          </w:p>
        </w:tc>
        <w:tc>
          <w:tcPr>
            <w:tcW w:w="545" w:type="pct"/>
            <w:shd w:val="clear" w:color="auto" w:fill="D9D9D9" w:themeFill="background1" w:themeFillShade="D9"/>
            <w:hideMark/>
          </w:tcPr>
          <w:p w:rsidR="00CA2DF7" w:rsidRPr="0077029F" w:rsidRDefault="00CA2DF7" w:rsidP="007A5DD4">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806" w:type="pct"/>
            <w:shd w:val="clear" w:color="auto" w:fill="D9D9D9" w:themeFill="background1" w:themeFillShade="D9"/>
          </w:tcPr>
          <w:p w:rsidR="00CA2DF7" w:rsidRPr="0077029F" w:rsidRDefault="00CA2DF7" w:rsidP="007A5DD4">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91" w:type="pct"/>
            <w:shd w:val="clear" w:color="auto" w:fill="D9D9D9" w:themeFill="background1" w:themeFillShade="D9"/>
            <w:hideMark/>
          </w:tcPr>
          <w:p w:rsidR="00CA2DF7" w:rsidRPr="0077029F" w:rsidRDefault="00CA2DF7" w:rsidP="007A5DD4">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1138" w:type="pct"/>
            <w:shd w:val="clear" w:color="auto" w:fill="D9D9D9" w:themeFill="background1" w:themeFillShade="D9"/>
            <w:hideMark/>
          </w:tcPr>
          <w:p w:rsidR="00CA2DF7" w:rsidRPr="0077029F" w:rsidRDefault="00CA2DF7" w:rsidP="007A5DD4">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CA2DF7" w:rsidRPr="0074682F" w:rsidTr="0077029F">
        <w:trPr>
          <w:trHeight w:val="136"/>
        </w:trPr>
        <w:tc>
          <w:tcPr>
            <w:tcW w:w="539" w:type="pct"/>
          </w:tcPr>
          <w:p w:rsidR="00CA2DF7" w:rsidRPr="0077029F" w:rsidRDefault="00CA2DF7" w:rsidP="007A5DD4">
            <w:pPr>
              <w:spacing w:line="276" w:lineRule="auto"/>
              <w:rPr>
                <w:rFonts w:ascii="David" w:hAnsi="David"/>
                <w:sz w:val="22"/>
                <w:szCs w:val="22"/>
                <w:rtl/>
              </w:rPr>
            </w:pPr>
            <w:r w:rsidRPr="0077029F">
              <w:rPr>
                <w:rFonts w:ascii="David" w:hAnsi="David"/>
                <w:sz w:val="22"/>
                <w:szCs w:val="22"/>
                <w:rtl/>
              </w:rPr>
              <w:t>1.</w:t>
            </w:r>
          </w:p>
        </w:tc>
        <w:tc>
          <w:tcPr>
            <w:tcW w:w="1481" w:type="pct"/>
            <w:vAlign w:val="center"/>
          </w:tcPr>
          <w:p w:rsidR="00CA2DF7" w:rsidRPr="0077029F" w:rsidRDefault="00334791" w:rsidP="007A5DD4">
            <w:pPr>
              <w:spacing w:line="276" w:lineRule="auto"/>
              <w:rPr>
                <w:rFonts w:ascii="David" w:hAnsi="David"/>
                <w:b/>
                <w:bCs/>
                <w:sz w:val="22"/>
                <w:szCs w:val="22"/>
                <w:rtl/>
              </w:rPr>
            </w:pPr>
            <w:r w:rsidRPr="0077029F">
              <w:rPr>
                <w:rFonts w:ascii="David" w:hAnsi="David"/>
                <w:b/>
                <w:bCs/>
                <w:sz w:val="22"/>
                <w:szCs w:val="22"/>
                <w:rtl/>
              </w:rPr>
              <w:t xml:space="preserve">בעל ניסיון מוכח של שנה אחת לפחות באחד מתחומי עבודות תשתית ב-5 </w:t>
            </w:r>
            <w:r w:rsidRPr="0077029F">
              <w:rPr>
                <w:rFonts w:ascii="David" w:hAnsi="David" w:hint="eastAsia"/>
                <w:b/>
                <w:bCs/>
                <w:sz w:val="22"/>
                <w:szCs w:val="22"/>
                <w:rtl/>
              </w:rPr>
              <w:t>ה</w:t>
            </w:r>
            <w:r w:rsidRPr="0077029F">
              <w:rPr>
                <w:rFonts w:ascii="David" w:hAnsi="David"/>
                <w:b/>
                <w:bCs/>
                <w:sz w:val="22"/>
                <w:szCs w:val="22"/>
                <w:rtl/>
              </w:rPr>
              <w:t>שנים האחרונות:</w:t>
            </w:r>
          </w:p>
          <w:p w:rsidR="00334791" w:rsidRPr="0077029F" w:rsidRDefault="00334791" w:rsidP="00334791">
            <w:pPr>
              <w:pStyle w:val="af1"/>
              <w:numPr>
                <w:ilvl w:val="0"/>
                <w:numId w:val="186"/>
              </w:numPr>
              <w:rPr>
                <w:rFonts w:ascii="David" w:hAnsi="David"/>
                <w:sz w:val="22"/>
                <w:szCs w:val="22"/>
                <w:rtl/>
              </w:rPr>
            </w:pPr>
            <w:r w:rsidRPr="0077029F">
              <w:rPr>
                <w:rFonts w:ascii="David" w:hAnsi="David"/>
                <w:sz w:val="22"/>
                <w:szCs w:val="22"/>
                <w:rtl/>
              </w:rPr>
              <w:t>תכנון או בקרת תכנון</w:t>
            </w:r>
          </w:p>
          <w:p w:rsidR="00334791" w:rsidRPr="0077029F" w:rsidRDefault="00334791" w:rsidP="00334791">
            <w:pPr>
              <w:pStyle w:val="af1"/>
              <w:numPr>
                <w:ilvl w:val="0"/>
                <w:numId w:val="186"/>
              </w:numPr>
              <w:rPr>
                <w:rFonts w:ascii="David" w:hAnsi="David"/>
                <w:sz w:val="22"/>
                <w:szCs w:val="22"/>
                <w:rtl/>
              </w:rPr>
            </w:pPr>
            <w:r w:rsidRPr="0077029F">
              <w:rPr>
                <w:rFonts w:ascii="David" w:hAnsi="David"/>
                <w:sz w:val="22"/>
                <w:szCs w:val="22"/>
                <w:rtl/>
              </w:rPr>
              <w:t>התקנה או בקרה על התקנה</w:t>
            </w:r>
          </w:p>
          <w:p w:rsidR="00334791" w:rsidRPr="0077029F" w:rsidRDefault="00334791" w:rsidP="0077029F">
            <w:pPr>
              <w:pStyle w:val="af1"/>
              <w:numPr>
                <w:ilvl w:val="0"/>
                <w:numId w:val="186"/>
              </w:numPr>
              <w:rPr>
                <w:rFonts w:ascii="David" w:hAnsi="David"/>
                <w:sz w:val="22"/>
                <w:szCs w:val="22"/>
                <w:rtl/>
              </w:rPr>
            </w:pPr>
            <w:r w:rsidRPr="0077029F">
              <w:rPr>
                <w:rFonts w:ascii="David" w:hAnsi="David"/>
                <w:sz w:val="22"/>
                <w:szCs w:val="22"/>
                <w:rtl/>
              </w:rPr>
              <w:t xml:space="preserve">הפעלה או תחזוקה או בקרה על ההפעלה או על התחזוקה </w:t>
            </w:r>
          </w:p>
        </w:tc>
        <w:tc>
          <w:tcPr>
            <w:tcW w:w="545" w:type="pct"/>
          </w:tcPr>
          <w:p w:rsidR="00CA2DF7" w:rsidRPr="0074682F" w:rsidRDefault="00CA2DF7" w:rsidP="007A5DD4">
            <w:pPr>
              <w:spacing w:line="360" w:lineRule="auto"/>
              <w:rPr>
                <w:rFonts w:ascii="David" w:hAnsi="David"/>
                <w:color w:val="FF0000"/>
                <w:szCs w:val="24"/>
                <w:rtl/>
              </w:rPr>
            </w:pPr>
          </w:p>
        </w:tc>
        <w:tc>
          <w:tcPr>
            <w:tcW w:w="806" w:type="pct"/>
          </w:tcPr>
          <w:p w:rsidR="00CA2DF7" w:rsidRPr="0074682F" w:rsidRDefault="00CA2DF7" w:rsidP="007A5DD4">
            <w:pPr>
              <w:spacing w:line="360" w:lineRule="auto"/>
              <w:rPr>
                <w:rFonts w:ascii="David" w:hAnsi="David"/>
                <w:szCs w:val="24"/>
                <w:rtl/>
              </w:rPr>
            </w:pPr>
          </w:p>
        </w:tc>
        <w:tc>
          <w:tcPr>
            <w:tcW w:w="491" w:type="pct"/>
          </w:tcPr>
          <w:p w:rsidR="00CA2DF7" w:rsidRPr="0074682F" w:rsidRDefault="00CA2DF7" w:rsidP="007A5DD4">
            <w:pPr>
              <w:spacing w:line="360" w:lineRule="auto"/>
              <w:rPr>
                <w:rFonts w:ascii="David" w:hAnsi="David"/>
                <w:color w:val="FF0000"/>
                <w:szCs w:val="24"/>
                <w:rtl/>
              </w:rPr>
            </w:pPr>
          </w:p>
        </w:tc>
        <w:tc>
          <w:tcPr>
            <w:tcW w:w="1138" w:type="pct"/>
          </w:tcPr>
          <w:p w:rsidR="00CA2DF7" w:rsidRPr="0074682F" w:rsidRDefault="00CA2DF7" w:rsidP="007A5DD4">
            <w:pPr>
              <w:spacing w:line="360" w:lineRule="auto"/>
              <w:rPr>
                <w:rFonts w:ascii="David" w:hAnsi="David"/>
                <w:color w:val="FF0000"/>
                <w:szCs w:val="24"/>
                <w:rtl/>
              </w:rPr>
            </w:pPr>
          </w:p>
        </w:tc>
      </w:tr>
      <w:tr w:rsidR="00BE6D4F" w:rsidRPr="0074682F" w:rsidTr="0077029F">
        <w:trPr>
          <w:trHeight w:val="136"/>
        </w:trPr>
        <w:tc>
          <w:tcPr>
            <w:tcW w:w="539" w:type="pct"/>
          </w:tcPr>
          <w:p w:rsidR="00BE6D4F" w:rsidRPr="0077029F" w:rsidRDefault="00296F89" w:rsidP="00D74444">
            <w:pPr>
              <w:spacing w:line="276" w:lineRule="auto"/>
              <w:rPr>
                <w:rFonts w:ascii="David" w:hAnsi="David"/>
                <w:sz w:val="22"/>
                <w:szCs w:val="22"/>
                <w:rtl/>
              </w:rPr>
            </w:pPr>
            <w:r w:rsidRPr="0077029F">
              <w:rPr>
                <w:rFonts w:ascii="David" w:hAnsi="David"/>
                <w:sz w:val="22"/>
                <w:szCs w:val="22"/>
                <w:rtl/>
              </w:rPr>
              <w:t>2</w:t>
            </w:r>
            <w:r w:rsidR="00DD3043" w:rsidRPr="0077029F">
              <w:rPr>
                <w:rFonts w:ascii="David" w:hAnsi="David"/>
                <w:sz w:val="22"/>
                <w:szCs w:val="22"/>
                <w:rtl/>
              </w:rPr>
              <w:t>.</w:t>
            </w:r>
          </w:p>
        </w:tc>
        <w:tc>
          <w:tcPr>
            <w:tcW w:w="1481" w:type="pct"/>
            <w:vAlign w:val="center"/>
          </w:tcPr>
          <w:p w:rsidR="00BE6D4F" w:rsidRPr="000D269A" w:rsidRDefault="00BE6D4F" w:rsidP="007A5DD4">
            <w:pPr>
              <w:spacing w:line="276" w:lineRule="auto"/>
              <w:rPr>
                <w:rFonts w:ascii="David" w:hAnsi="David"/>
                <w:b/>
                <w:bCs/>
                <w:sz w:val="22"/>
                <w:szCs w:val="22"/>
                <w:rtl/>
              </w:rPr>
            </w:pPr>
            <w:r w:rsidRPr="003F1A31">
              <w:rPr>
                <w:rFonts w:ascii="David" w:hAnsi="David"/>
                <w:b/>
                <w:bCs/>
                <w:sz w:val="22"/>
                <w:szCs w:val="22"/>
                <w:rtl/>
              </w:rPr>
              <w:t xml:space="preserve">ניסיון בתחום הגז הטבעי של שנה אחת </w:t>
            </w:r>
            <w:r w:rsidRPr="003F1A31">
              <w:rPr>
                <w:rFonts w:ascii="David" w:hAnsi="David" w:hint="eastAsia"/>
                <w:b/>
                <w:bCs/>
                <w:sz w:val="22"/>
                <w:szCs w:val="22"/>
                <w:rtl/>
              </w:rPr>
              <w:t>ב</w:t>
            </w:r>
            <w:r w:rsidRPr="003F1A31">
              <w:rPr>
                <w:rFonts w:ascii="David" w:hAnsi="David"/>
                <w:b/>
                <w:bCs/>
                <w:sz w:val="22"/>
                <w:szCs w:val="22"/>
                <w:rtl/>
              </w:rPr>
              <w:t xml:space="preserve">-5 </w:t>
            </w:r>
            <w:r w:rsidRPr="003F1A31">
              <w:rPr>
                <w:rFonts w:ascii="David" w:hAnsi="David" w:hint="eastAsia"/>
                <w:b/>
                <w:bCs/>
                <w:sz w:val="22"/>
                <w:szCs w:val="22"/>
                <w:rtl/>
              </w:rPr>
              <w:t>ה</w:t>
            </w:r>
            <w:r w:rsidRPr="003F1A31">
              <w:rPr>
                <w:rFonts w:ascii="David" w:hAnsi="David"/>
                <w:b/>
                <w:bCs/>
                <w:sz w:val="22"/>
                <w:szCs w:val="22"/>
                <w:rtl/>
              </w:rPr>
              <w:t>שנים האחרונות</w:t>
            </w:r>
          </w:p>
        </w:tc>
        <w:tc>
          <w:tcPr>
            <w:tcW w:w="545" w:type="pct"/>
          </w:tcPr>
          <w:p w:rsidR="00BE6D4F" w:rsidRPr="0074682F" w:rsidRDefault="00BE6D4F" w:rsidP="007A5DD4">
            <w:pPr>
              <w:spacing w:line="360" w:lineRule="auto"/>
              <w:rPr>
                <w:rFonts w:ascii="David" w:hAnsi="David"/>
                <w:color w:val="FF0000"/>
                <w:szCs w:val="24"/>
                <w:rtl/>
              </w:rPr>
            </w:pPr>
          </w:p>
        </w:tc>
        <w:tc>
          <w:tcPr>
            <w:tcW w:w="806" w:type="pct"/>
          </w:tcPr>
          <w:p w:rsidR="00BE6D4F" w:rsidRPr="0074682F" w:rsidRDefault="00BE6D4F" w:rsidP="007A5DD4">
            <w:pPr>
              <w:spacing w:line="360" w:lineRule="auto"/>
              <w:rPr>
                <w:rFonts w:ascii="David" w:hAnsi="David"/>
                <w:szCs w:val="24"/>
                <w:rtl/>
              </w:rPr>
            </w:pPr>
          </w:p>
        </w:tc>
        <w:tc>
          <w:tcPr>
            <w:tcW w:w="491" w:type="pct"/>
          </w:tcPr>
          <w:p w:rsidR="00BE6D4F" w:rsidRPr="0074682F" w:rsidRDefault="00BE6D4F" w:rsidP="007A5DD4">
            <w:pPr>
              <w:spacing w:line="360" w:lineRule="auto"/>
              <w:rPr>
                <w:rFonts w:ascii="David" w:hAnsi="David"/>
                <w:color w:val="FF0000"/>
                <w:szCs w:val="24"/>
                <w:rtl/>
              </w:rPr>
            </w:pPr>
          </w:p>
        </w:tc>
        <w:tc>
          <w:tcPr>
            <w:tcW w:w="1138" w:type="pct"/>
          </w:tcPr>
          <w:p w:rsidR="00BE6D4F" w:rsidRPr="0074682F" w:rsidRDefault="00BE6D4F" w:rsidP="007A5DD4">
            <w:pPr>
              <w:spacing w:line="360" w:lineRule="auto"/>
              <w:rPr>
                <w:rFonts w:ascii="David" w:hAnsi="David"/>
                <w:color w:val="FF0000"/>
                <w:szCs w:val="24"/>
                <w:rtl/>
              </w:rPr>
            </w:pPr>
          </w:p>
        </w:tc>
      </w:tr>
      <w:tr w:rsidR="00BE6D4F" w:rsidRPr="0074682F" w:rsidTr="0077029F">
        <w:trPr>
          <w:trHeight w:val="136"/>
        </w:trPr>
        <w:tc>
          <w:tcPr>
            <w:tcW w:w="539" w:type="pct"/>
          </w:tcPr>
          <w:p w:rsidR="00BE6D4F" w:rsidRPr="0077029F" w:rsidRDefault="00296F89" w:rsidP="00D74444">
            <w:pPr>
              <w:spacing w:line="276" w:lineRule="auto"/>
              <w:rPr>
                <w:rFonts w:ascii="David" w:hAnsi="David"/>
                <w:sz w:val="22"/>
                <w:szCs w:val="22"/>
                <w:rtl/>
              </w:rPr>
            </w:pPr>
            <w:r w:rsidRPr="0077029F">
              <w:rPr>
                <w:rFonts w:ascii="David" w:hAnsi="David"/>
                <w:sz w:val="22"/>
                <w:szCs w:val="22"/>
                <w:rtl/>
              </w:rPr>
              <w:t>3.</w:t>
            </w:r>
          </w:p>
        </w:tc>
        <w:tc>
          <w:tcPr>
            <w:tcW w:w="1481" w:type="pct"/>
            <w:vAlign w:val="center"/>
          </w:tcPr>
          <w:p w:rsidR="00BE6D4F" w:rsidRPr="000D269A" w:rsidRDefault="00DD3043" w:rsidP="007A5DD4">
            <w:pPr>
              <w:spacing w:line="276" w:lineRule="auto"/>
              <w:rPr>
                <w:rFonts w:ascii="David" w:hAnsi="David"/>
                <w:b/>
                <w:bCs/>
                <w:sz w:val="22"/>
                <w:szCs w:val="22"/>
                <w:rtl/>
              </w:rPr>
            </w:pPr>
            <w:r w:rsidRPr="003F1A31">
              <w:rPr>
                <w:rFonts w:ascii="David" w:hAnsi="David"/>
                <w:b/>
                <w:bCs/>
                <w:sz w:val="22"/>
                <w:szCs w:val="22"/>
                <w:rtl/>
              </w:rPr>
              <w:t xml:space="preserve">ניסיון עבודה בצוות בינלאומי של  שנה אחת </w:t>
            </w:r>
            <w:r w:rsidRPr="003F1A31">
              <w:rPr>
                <w:rFonts w:ascii="David" w:hAnsi="David" w:hint="eastAsia"/>
                <w:b/>
                <w:bCs/>
                <w:sz w:val="22"/>
                <w:szCs w:val="22"/>
                <w:rtl/>
              </w:rPr>
              <w:t>ב</w:t>
            </w:r>
            <w:r w:rsidRPr="003F1A31">
              <w:rPr>
                <w:rFonts w:ascii="David" w:hAnsi="David"/>
                <w:b/>
                <w:bCs/>
                <w:sz w:val="22"/>
                <w:szCs w:val="22"/>
                <w:rtl/>
              </w:rPr>
              <w:t xml:space="preserve">-5 </w:t>
            </w:r>
            <w:r w:rsidRPr="003F1A31">
              <w:rPr>
                <w:rFonts w:ascii="David" w:hAnsi="David" w:hint="eastAsia"/>
                <w:b/>
                <w:bCs/>
                <w:sz w:val="22"/>
                <w:szCs w:val="22"/>
                <w:rtl/>
              </w:rPr>
              <w:t>ה</w:t>
            </w:r>
            <w:r w:rsidRPr="003F1A31">
              <w:rPr>
                <w:rFonts w:ascii="David" w:hAnsi="David"/>
                <w:b/>
                <w:bCs/>
                <w:sz w:val="22"/>
                <w:szCs w:val="22"/>
                <w:rtl/>
              </w:rPr>
              <w:t>שנים האחרונות</w:t>
            </w:r>
          </w:p>
        </w:tc>
        <w:tc>
          <w:tcPr>
            <w:tcW w:w="545" w:type="pct"/>
          </w:tcPr>
          <w:p w:rsidR="00BE6D4F" w:rsidRPr="0074682F" w:rsidRDefault="00BE6D4F" w:rsidP="007A5DD4">
            <w:pPr>
              <w:spacing w:line="360" w:lineRule="auto"/>
              <w:rPr>
                <w:rFonts w:ascii="David" w:hAnsi="David"/>
                <w:color w:val="FF0000"/>
                <w:szCs w:val="24"/>
                <w:rtl/>
              </w:rPr>
            </w:pPr>
          </w:p>
        </w:tc>
        <w:tc>
          <w:tcPr>
            <w:tcW w:w="806" w:type="pct"/>
          </w:tcPr>
          <w:p w:rsidR="00BE6D4F" w:rsidRPr="0074682F" w:rsidRDefault="00BE6D4F" w:rsidP="007A5DD4">
            <w:pPr>
              <w:spacing w:line="360" w:lineRule="auto"/>
              <w:rPr>
                <w:rFonts w:ascii="David" w:hAnsi="David"/>
                <w:szCs w:val="24"/>
                <w:rtl/>
              </w:rPr>
            </w:pPr>
          </w:p>
        </w:tc>
        <w:tc>
          <w:tcPr>
            <w:tcW w:w="491" w:type="pct"/>
          </w:tcPr>
          <w:p w:rsidR="00BE6D4F" w:rsidRPr="0074682F" w:rsidRDefault="00BE6D4F" w:rsidP="007A5DD4">
            <w:pPr>
              <w:spacing w:line="360" w:lineRule="auto"/>
              <w:rPr>
                <w:rFonts w:ascii="David" w:hAnsi="David"/>
                <w:color w:val="FF0000"/>
                <w:szCs w:val="24"/>
                <w:rtl/>
              </w:rPr>
            </w:pPr>
          </w:p>
        </w:tc>
        <w:tc>
          <w:tcPr>
            <w:tcW w:w="1138" w:type="pct"/>
          </w:tcPr>
          <w:p w:rsidR="00BE6D4F" w:rsidRPr="0074682F" w:rsidRDefault="00BE6D4F" w:rsidP="007A5DD4">
            <w:pPr>
              <w:spacing w:line="360" w:lineRule="auto"/>
              <w:rPr>
                <w:rFonts w:ascii="David" w:hAnsi="David"/>
                <w:color w:val="FF0000"/>
                <w:szCs w:val="24"/>
                <w:rtl/>
              </w:rPr>
            </w:pPr>
          </w:p>
        </w:tc>
      </w:tr>
    </w:tbl>
    <w:p w:rsidR="007A52BC" w:rsidRDefault="007A52BC" w:rsidP="0077029F">
      <w:pPr>
        <w:bidi w:val="0"/>
        <w:jc w:val="right"/>
        <w:rPr>
          <w:rFonts w:asciiTheme="majorBidi" w:hAnsiTheme="majorBidi"/>
          <w:b/>
          <w:bCs/>
          <w:szCs w:val="24"/>
          <w:u w:val="single"/>
        </w:rPr>
      </w:pPr>
    </w:p>
    <w:p w:rsidR="000D269A" w:rsidRDefault="000D269A">
      <w:pPr>
        <w:bidi w:val="0"/>
        <w:jc w:val="right"/>
        <w:rPr>
          <w:rFonts w:asciiTheme="majorBidi" w:hAnsiTheme="majorBidi"/>
          <w:b/>
          <w:bCs/>
          <w:szCs w:val="24"/>
          <w:u w:val="single"/>
        </w:rPr>
      </w:pPr>
    </w:p>
    <w:p w:rsidR="007A52BC" w:rsidRPr="0077029F" w:rsidRDefault="00CE008B" w:rsidP="0077029F">
      <w:pPr>
        <w:pStyle w:val="af1"/>
        <w:numPr>
          <w:ilvl w:val="0"/>
          <w:numId w:val="191"/>
        </w:numPr>
        <w:spacing w:line="360" w:lineRule="auto"/>
        <w:rPr>
          <w:rFonts w:ascii="David" w:hAnsi="David"/>
          <w:b/>
          <w:bCs/>
          <w:color w:val="000000" w:themeColor="text1"/>
          <w:szCs w:val="24"/>
          <w:u w:val="single"/>
        </w:rPr>
      </w:pPr>
      <w:r w:rsidRPr="0077029F">
        <w:rPr>
          <w:rFonts w:ascii="David" w:hAnsi="David" w:hint="eastAsia"/>
          <w:b/>
          <w:bCs/>
          <w:color w:val="000000" w:themeColor="text1"/>
          <w:szCs w:val="24"/>
          <w:u w:val="single"/>
          <w:rtl/>
        </w:rPr>
        <w:t>מומחים</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משיקים</w:t>
      </w:r>
    </w:p>
    <w:p w:rsidR="00CE008B" w:rsidRPr="0077029F" w:rsidRDefault="001C5678" w:rsidP="00C51582">
      <w:pPr>
        <w:bidi w:val="0"/>
        <w:jc w:val="right"/>
        <w:rPr>
          <w:rFonts w:asciiTheme="majorBidi" w:hAnsiTheme="majorBidi"/>
          <w:b/>
          <w:bCs/>
          <w:sz w:val="22"/>
          <w:szCs w:val="22"/>
          <w:u w:val="single"/>
          <w:rtl/>
        </w:rPr>
      </w:pPr>
      <w:r w:rsidRPr="0077029F">
        <w:rPr>
          <w:rFonts w:asciiTheme="majorBidi" w:hAnsiTheme="majorBidi"/>
          <w:b/>
          <w:bCs/>
          <w:sz w:val="22"/>
          <w:szCs w:val="22"/>
          <w:rtl/>
        </w:rPr>
        <w:t xml:space="preserve">             </w:t>
      </w:r>
      <w:r w:rsidR="00CE008B" w:rsidRPr="0077029F">
        <w:rPr>
          <w:rFonts w:asciiTheme="majorBidi" w:hAnsiTheme="majorBidi"/>
          <w:b/>
          <w:bCs/>
          <w:sz w:val="22"/>
          <w:szCs w:val="22"/>
          <w:u w:val="single"/>
          <w:rtl/>
        </w:rPr>
        <w:t>לצורך בדיקת עמידה בתנאי סף</w:t>
      </w:r>
    </w:p>
    <w:p w:rsidR="00CE008B" w:rsidRPr="0077029F" w:rsidRDefault="00CE008B" w:rsidP="0077029F">
      <w:pPr>
        <w:bidi w:val="0"/>
        <w:spacing w:line="360" w:lineRule="auto"/>
        <w:jc w:val="right"/>
        <w:rPr>
          <w:rFonts w:ascii="David" w:hAnsi="David"/>
          <w:szCs w:val="24"/>
          <w:highlight w:val="magenta"/>
          <w:rtl/>
        </w:rPr>
      </w:pPr>
    </w:p>
    <w:p w:rsidR="00CE008B" w:rsidRDefault="00EF0FA8" w:rsidP="0077029F">
      <w:pPr>
        <w:pStyle w:val="af1"/>
        <w:numPr>
          <w:ilvl w:val="0"/>
          <w:numId w:val="200"/>
        </w:numPr>
        <w:spacing w:line="360" w:lineRule="auto"/>
        <w:rPr>
          <w:rFonts w:ascii="David" w:hAnsi="David"/>
          <w:sz w:val="22"/>
          <w:szCs w:val="22"/>
        </w:rPr>
      </w:pPr>
      <w:r w:rsidRPr="0077029F">
        <w:rPr>
          <w:rFonts w:ascii="David" w:hAnsi="David" w:hint="eastAsia"/>
          <w:sz w:val="22"/>
          <w:szCs w:val="22"/>
          <w:rtl/>
        </w:rPr>
        <w:t>לצורך</w:t>
      </w:r>
      <w:r w:rsidRPr="0077029F">
        <w:rPr>
          <w:rFonts w:ascii="David" w:hAnsi="David"/>
          <w:sz w:val="22"/>
          <w:szCs w:val="22"/>
          <w:rtl/>
        </w:rPr>
        <w:t xml:space="preserve"> הוכחת עמידה בתנאי הסף, יש לציין </w:t>
      </w:r>
      <w:r w:rsidRPr="0077029F">
        <w:rPr>
          <w:rFonts w:ascii="David" w:hAnsi="David" w:hint="eastAsia"/>
          <w:sz w:val="22"/>
          <w:szCs w:val="22"/>
          <w:rtl/>
        </w:rPr>
        <w:t>את</w:t>
      </w:r>
      <w:r w:rsidRPr="0077029F">
        <w:rPr>
          <w:rFonts w:ascii="David" w:hAnsi="David"/>
          <w:sz w:val="22"/>
          <w:szCs w:val="22"/>
          <w:rtl/>
        </w:rPr>
        <w:t xml:space="preserve"> </w:t>
      </w:r>
      <w:r w:rsidRPr="0077029F">
        <w:rPr>
          <w:rFonts w:ascii="David" w:hAnsi="David" w:hint="eastAsia"/>
          <w:sz w:val="22"/>
          <w:szCs w:val="22"/>
          <w:rtl/>
        </w:rPr>
        <w:t>ה</w:t>
      </w:r>
      <w:r w:rsidR="00CE008B" w:rsidRPr="0077029F">
        <w:rPr>
          <w:rFonts w:ascii="David" w:hAnsi="David"/>
          <w:sz w:val="22"/>
          <w:szCs w:val="22"/>
          <w:rtl/>
        </w:rPr>
        <w:t>ידע וניסיון</w:t>
      </w:r>
      <w:r w:rsidRPr="0077029F">
        <w:rPr>
          <w:rFonts w:ascii="David" w:hAnsi="David"/>
          <w:sz w:val="22"/>
          <w:szCs w:val="22"/>
          <w:rtl/>
        </w:rPr>
        <w:t xml:space="preserve"> של המומחים המשיקים</w:t>
      </w:r>
      <w:r w:rsidR="00CE008B" w:rsidRPr="0077029F">
        <w:rPr>
          <w:rFonts w:ascii="David" w:hAnsi="David"/>
          <w:sz w:val="22"/>
          <w:szCs w:val="22"/>
          <w:rtl/>
        </w:rPr>
        <w:t xml:space="preserve"> באחד מתחומי הנדסה </w:t>
      </w:r>
      <w:r w:rsidR="00912CE9" w:rsidRPr="0077029F">
        <w:rPr>
          <w:rFonts w:ascii="David" w:hAnsi="David" w:hint="eastAsia"/>
          <w:sz w:val="22"/>
          <w:szCs w:val="22"/>
          <w:rtl/>
        </w:rPr>
        <w:t>המצויינים</w:t>
      </w:r>
      <w:r w:rsidR="00912CE9" w:rsidRPr="0077029F">
        <w:rPr>
          <w:rFonts w:ascii="David" w:hAnsi="David"/>
          <w:sz w:val="22"/>
          <w:szCs w:val="22"/>
          <w:rtl/>
        </w:rPr>
        <w:t xml:space="preserve"> בטבלה מס' </w:t>
      </w:r>
      <w:r w:rsidR="00253BED" w:rsidRPr="0077029F">
        <w:rPr>
          <w:rFonts w:ascii="David" w:hAnsi="David"/>
          <w:sz w:val="22"/>
          <w:szCs w:val="22"/>
          <w:rtl/>
        </w:rPr>
        <w:t>7</w:t>
      </w:r>
      <w:r w:rsidR="00CE008B" w:rsidRPr="0077029F">
        <w:rPr>
          <w:rFonts w:ascii="David" w:hAnsi="David"/>
          <w:sz w:val="22"/>
          <w:szCs w:val="22"/>
          <w:rtl/>
        </w:rPr>
        <w:t xml:space="preserve"> ב-5 השנים האחרונות. </w:t>
      </w:r>
    </w:p>
    <w:p w:rsidR="001C5678" w:rsidRPr="0077029F" w:rsidRDefault="001C5678" w:rsidP="0077029F">
      <w:pPr>
        <w:pStyle w:val="af1"/>
        <w:spacing w:line="360" w:lineRule="auto"/>
        <w:rPr>
          <w:rFonts w:ascii="David" w:hAnsi="David"/>
          <w:sz w:val="22"/>
          <w:szCs w:val="22"/>
        </w:rPr>
      </w:pPr>
    </w:p>
    <w:p w:rsidR="00CE008B" w:rsidRPr="0077029F" w:rsidRDefault="00CE008B" w:rsidP="0077029F">
      <w:pPr>
        <w:bidi w:val="0"/>
        <w:spacing w:line="360" w:lineRule="auto"/>
        <w:jc w:val="center"/>
        <w:rPr>
          <w:rFonts w:ascii="David" w:hAnsi="David"/>
          <w:b/>
          <w:bCs/>
          <w:szCs w:val="24"/>
          <w:u w:val="single"/>
          <w:rtl/>
        </w:rPr>
      </w:pPr>
      <w:r w:rsidRPr="0077029F">
        <w:rPr>
          <w:rFonts w:ascii="David" w:hAnsi="David" w:hint="eastAsia"/>
          <w:b/>
          <w:bCs/>
          <w:szCs w:val="24"/>
          <w:u w:val="single"/>
          <w:rtl/>
        </w:rPr>
        <w:t>טבלה</w:t>
      </w:r>
      <w:r w:rsidRPr="0077029F">
        <w:rPr>
          <w:rFonts w:ascii="David" w:hAnsi="David"/>
          <w:b/>
          <w:bCs/>
          <w:szCs w:val="24"/>
          <w:u w:val="single"/>
          <w:rtl/>
        </w:rPr>
        <w:t xml:space="preserve"> </w:t>
      </w:r>
      <w:r w:rsidRPr="0077029F">
        <w:rPr>
          <w:rFonts w:ascii="David" w:hAnsi="David" w:hint="eastAsia"/>
          <w:b/>
          <w:bCs/>
          <w:szCs w:val="24"/>
          <w:u w:val="single"/>
          <w:rtl/>
        </w:rPr>
        <w:t>מס</w:t>
      </w:r>
      <w:r w:rsidRPr="0077029F">
        <w:rPr>
          <w:rFonts w:ascii="David" w:hAnsi="David"/>
          <w:b/>
          <w:bCs/>
          <w:szCs w:val="24"/>
          <w:u w:val="single"/>
          <w:rtl/>
        </w:rPr>
        <w:t xml:space="preserve">' </w:t>
      </w:r>
      <w:r w:rsidR="00253BED">
        <w:rPr>
          <w:rFonts w:ascii="David" w:hAnsi="David" w:hint="cs"/>
          <w:b/>
          <w:bCs/>
          <w:szCs w:val="24"/>
          <w:u w:val="single"/>
          <w:rtl/>
        </w:rPr>
        <w:t>7</w:t>
      </w:r>
    </w:p>
    <w:tbl>
      <w:tblPr>
        <w:tblStyle w:val="56"/>
        <w:tblpPr w:leftFromText="180" w:rightFromText="180" w:vertAnchor="text" w:tblpXSpec="right" w:tblpY="1"/>
        <w:tblOverlap w:val="never"/>
        <w:bidiVisual/>
        <w:tblW w:w="5476" w:type="pct"/>
        <w:tblLayout w:type="fixed"/>
        <w:tblLook w:val="04A0" w:firstRow="1" w:lastRow="0" w:firstColumn="1" w:lastColumn="0" w:noHBand="0" w:noVBand="1"/>
      </w:tblPr>
      <w:tblGrid>
        <w:gridCol w:w="726"/>
        <w:gridCol w:w="995"/>
        <w:gridCol w:w="3259"/>
        <w:gridCol w:w="992"/>
        <w:gridCol w:w="1227"/>
        <w:gridCol w:w="900"/>
        <w:gridCol w:w="1701"/>
      </w:tblGrid>
      <w:tr w:rsidR="001C5678" w:rsidRPr="0074682F" w:rsidTr="00EA3285">
        <w:trPr>
          <w:trHeight w:val="707"/>
        </w:trPr>
        <w:tc>
          <w:tcPr>
            <w:tcW w:w="370" w:type="pct"/>
            <w:shd w:val="clear" w:color="auto" w:fill="D9D9D9" w:themeFill="background1" w:themeFillShade="D9"/>
          </w:tcPr>
          <w:p w:rsidR="00253BED" w:rsidRPr="0077029F" w:rsidRDefault="00253BED" w:rsidP="00EC0376">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507" w:type="pct"/>
            <w:shd w:val="clear" w:color="auto" w:fill="D9D9D9" w:themeFill="background1" w:themeFillShade="D9"/>
          </w:tcPr>
          <w:p w:rsidR="00253BED" w:rsidRPr="0077029F" w:rsidRDefault="00253BED" w:rsidP="00253BED">
            <w:pPr>
              <w:tabs>
                <w:tab w:val="left" w:pos="740"/>
                <w:tab w:val="center" w:pos="1697"/>
              </w:tabs>
              <w:spacing w:line="360" w:lineRule="auto"/>
              <w:rPr>
                <w:rFonts w:ascii="David" w:hAnsi="David"/>
                <w:b/>
                <w:bCs/>
                <w:sz w:val="22"/>
                <w:szCs w:val="22"/>
                <w:rtl/>
              </w:rPr>
            </w:pPr>
            <w:r w:rsidRPr="0077029F">
              <w:rPr>
                <w:rFonts w:ascii="David" w:hAnsi="David" w:hint="eastAsia"/>
                <w:b/>
                <w:bCs/>
                <w:sz w:val="22"/>
                <w:szCs w:val="22"/>
                <w:rtl/>
              </w:rPr>
              <w:t>שם</w:t>
            </w:r>
            <w:r w:rsidRPr="0077029F">
              <w:rPr>
                <w:rFonts w:ascii="David" w:hAnsi="David"/>
                <w:b/>
                <w:bCs/>
                <w:sz w:val="22"/>
                <w:szCs w:val="22"/>
                <w:rtl/>
              </w:rPr>
              <w:t xml:space="preserve"> </w:t>
            </w:r>
            <w:r w:rsidRPr="0077029F">
              <w:rPr>
                <w:rFonts w:ascii="David" w:hAnsi="David" w:hint="eastAsia"/>
                <w:b/>
                <w:bCs/>
                <w:sz w:val="22"/>
                <w:szCs w:val="22"/>
                <w:rtl/>
              </w:rPr>
              <w:t>המומחה</w:t>
            </w:r>
          </w:p>
        </w:tc>
        <w:tc>
          <w:tcPr>
            <w:tcW w:w="1663" w:type="pct"/>
            <w:shd w:val="clear" w:color="auto" w:fill="D9D9D9" w:themeFill="background1" w:themeFillShade="D9"/>
          </w:tcPr>
          <w:p w:rsidR="00253BED" w:rsidRPr="0077029F" w:rsidRDefault="00253BED" w:rsidP="0077029F">
            <w:pPr>
              <w:tabs>
                <w:tab w:val="left" w:pos="740"/>
                <w:tab w:val="center" w:pos="1697"/>
              </w:tabs>
              <w:spacing w:line="360" w:lineRule="auto"/>
              <w:rPr>
                <w:rFonts w:ascii="David" w:hAnsi="David"/>
                <w:b/>
                <w:bCs/>
                <w:sz w:val="22"/>
                <w:szCs w:val="22"/>
                <w:rtl/>
              </w:rPr>
            </w:pPr>
            <w:r w:rsidRPr="0077029F">
              <w:rPr>
                <w:rFonts w:ascii="David" w:hAnsi="David"/>
                <w:b/>
                <w:bCs/>
                <w:sz w:val="22"/>
                <w:szCs w:val="22"/>
                <w:rtl/>
              </w:rPr>
              <w:tab/>
            </w:r>
            <w:r w:rsidRPr="0077029F">
              <w:rPr>
                <w:rFonts w:ascii="David" w:hAnsi="David"/>
                <w:b/>
                <w:bCs/>
                <w:sz w:val="22"/>
                <w:szCs w:val="22"/>
                <w:rtl/>
              </w:rPr>
              <w:tab/>
              <w:t>מספר פרויקט/עבודה</w:t>
            </w:r>
          </w:p>
          <w:p w:rsidR="00253BED" w:rsidRPr="0077029F" w:rsidRDefault="00253BED" w:rsidP="0077029F">
            <w:pPr>
              <w:jc w:val="center"/>
              <w:rPr>
                <w:rFonts w:ascii="David" w:hAnsi="David"/>
                <w:sz w:val="22"/>
                <w:szCs w:val="22"/>
                <w:rtl/>
              </w:rPr>
            </w:pPr>
          </w:p>
          <w:p w:rsidR="00253BED" w:rsidRPr="0077029F" w:rsidRDefault="00253BED" w:rsidP="00EC0376">
            <w:pPr>
              <w:rPr>
                <w:rFonts w:ascii="David" w:hAnsi="David"/>
                <w:sz w:val="22"/>
                <w:szCs w:val="22"/>
                <w:rtl/>
              </w:rPr>
            </w:pPr>
          </w:p>
          <w:p w:rsidR="00253BED" w:rsidRPr="0077029F" w:rsidRDefault="00253BED" w:rsidP="00EC0376">
            <w:pPr>
              <w:rPr>
                <w:rFonts w:ascii="David" w:hAnsi="David"/>
                <w:sz w:val="22"/>
                <w:szCs w:val="22"/>
                <w:rtl/>
              </w:rPr>
            </w:pPr>
          </w:p>
          <w:p w:rsidR="00253BED" w:rsidRPr="0077029F" w:rsidRDefault="00253BED" w:rsidP="00EC0376">
            <w:pPr>
              <w:jc w:val="center"/>
              <w:rPr>
                <w:rFonts w:ascii="David" w:hAnsi="David"/>
                <w:sz w:val="22"/>
                <w:szCs w:val="22"/>
                <w:rtl/>
              </w:rPr>
            </w:pPr>
          </w:p>
        </w:tc>
        <w:tc>
          <w:tcPr>
            <w:tcW w:w="506" w:type="pct"/>
            <w:shd w:val="clear" w:color="auto" w:fill="D9D9D9" w:themeFill="background1" w:themeFillShade="D9"/>
            <w:hideMark/>
          </w:tcPr>
          <w:p w:rsidR="00253BED" w:rsidRPr="0077029F" w:rsidRDefault="00253BED" w:rsidP="00EC0376">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626" w:type="pct"/>
            <w:shd w:val="clear" w:color="auto" w:fill="D9D9D9" w:themeFill="background1" w:themeFillShade="D9"/>
          </w:tcPr>
          <w:p w:rsidR="00253BED" w:rsidRPr="0077029F" w:rsidRDefault="00253BED" w:rsidP="00EC0376">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59" w:type="pct"/>
            <w:shd w:val="clear" w:color="auto" w:fill="D9D9D9" w:themeFill="background1" w:themeFillShade="D9"/>
            <w:hideMark/>
          </w:tcPr>
          <w:p w:rsidR="00253BED" w:rsidRPr="0077029F" w:rsidRDefault="00253BED" w:rsidP="00EC0376">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868" w:type="pct"/>
            <w:shd w:val="clear" w:color="auto" w:fill="D9D9D9" w:themeFill="background1" w:themeFillShade="D9"/>
            <w:hideMark/>
          </w:tcPr>
          <w:p w:rsidR="00253BED" w:rsidRPr="0077029F" w:rsidRDefault="00253BED" w:rsidP="00EC0376">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1C5678" w:rsidRPr="0074682F" w:rsidTr="00EA3285">
        <w:trPr>
          <w:trHeight w:val="136"/>
        </w:trPr>
        <w:tc>
          <w:tcPr>
            <w:tcW w:w="370" w:type="pct"/>
          </w:tcPr>
          <w:p w:rsidR="00253BED" w:rsidRPr="0077029F" w:rsidRDefault="00253BED" w:rsidP="00EC0376">
            <w:pPr>
              <w:spacing w:line="276" w:lineRule="auto"/>
              <w:rPr>
                <w:rFonts w:ascii="David" w:hAnsi="David"/>
                <w:sz w:val="22"/>
                <w:szCs w:val="22"/>
                <w:rtl/>
              </w:rPr>
            </w:pPr>
            <w:r w:rsidRPr="0077029F">
              <w:rPr>
                <w:rFonts w:ascii="David" w:hAnsi="David"/>
                <w:sz w:val="22"/>
                <w:szCs w:val="22"/>
                <w:rtl/>
              </w:rPr>
              <w:t>1.</w:t>
            </w:r>
          </w:p>
        </w:tc>
        <w:tc>
          <w:tcPr>
            <w:tcW w:w="507" w:type="pct"/>
          </w:tcPr>
          <w:p w:rsidR="00253BED" w:rsidRPr="0077029F" w:rsidRDefault="00253BED" w:rsidP="00EC0376">
            <w:pPr>
              <w:spacing w:line="276" w:lineRule="auto"/>
              <w:rPr>
                <w:rFonts w:ascii="David" w:hAnsi="David"/>
                <w:b/>
                <w:bCs/>
                <w:sz w:val="22"/>
                <w:szCs w:val="22"/>
                <w:rtl/>
              </w:rPr>
            </w:pPr>
          </w:p>
        </w:tc>
        <w:tc>
          <w:tcPr>
            <w:tcW w:w="1663" w:type="pct"/>
            <w:vAlign w:val="center"/>
          </w:tcPr>
          <w:p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tl/>
              </w:rPr>
              <w:t xml:space="preserve">גז טבעי בשכונות ובמבנים - </w:t>
            </w:r>
            <w:r w:rsidRPr="0077029F">
              <w:rPr>
                <w:rFonts w:ascii="David" w:hAnsi="David"/>
                <w:sz w:val="22"/>
                <w:szCs w:val="22"/>
                <w:rtl/>
              </w:rPr>
              <w:t>תכנון, התקנה, בקרה, או בקרה רגולטורית על שני פרויקטים לפחות בתוך שכונות מגורים</w:t>
            </w:r>
          </w:p>
        </w:tc>
        <w:tc>
          <w:tcPr>
            <w:tcW w:w="506" w:type="pct"/>
          </w:tcPr>
          <w:p w:rsidR="00253BED" w:rsidRPr="0077029F" w:rsidRDefault="00253BED" w:rsidP="00EC0376">
            <w:pPr>
              <w:spacing w:line="360" w:lineRule="auto"/>
              <w:rPr>
                <w:rFonts w:ascii="David" w:hAnsi="David"/>
                <w:color w:val="FF0000"/>
                <w:sz w:val="22"/>
                <w:szCs w:val="22"/>
                <w:rtl/>
              </w:rPr>
            </w:pPr>
          </w:p>
        </w:tc>
        <w:tc>
          <w:tcPr>
            <w:tcW w:w="626" w:type="pct"/>
          </w:tcPr>
          <w:p w:rsidR="00253BED" w:rsidRPr="0077029F" w:rsidRDefault="00253BED" w:rsidP="00EC0376">
            <w:pPr>
              <w:spacing w:line="360" w:lineRule="auto"/>
              <w:rPr>
                <w:rFonts w:ascii="David" w:hAnsi="David"/>
                <w:sz w:val="22"/>
                <w:szCs w:val="22"/>
                <w:rtl/>
              </w:rPr>
            </w:pPr>
          </w:p>
        </w:tc>
        <w:tc>
          <w:tcPr>
            <w:tcW w:w="459" w:type="pct"/>
          </w:tcPr>
          <w:p w:rsidR="00253BED" w:rsidRPr="0077029F" w:rsidRDefault="00253BED" w:rsidP="00EC0376">
            <w:pPr>
              <w:spacing w:line="360" w:lineRule="auto"/>
              <w:rPr>
                <w:rFonts w:ascii="David" w:hAnsi="David"/>
                <w:color w:val="FF0000"/>
                <w:sz w:val="22"/>
                <w:szCs w:val="22"/>
                <w:rtl/>
              </w:rPr>
            </w:pPr>
          </w:p>
        </w:tc>
        <w:tc>
          <w:tcPr>
            <w:tcW w:w="868" w:type="pct"/>
          </w:tcPr>
          <w:p w:rsidR="00253BED" w:rsidRPr="0077029F" w:rsidRDefault="00253BED" w:rsidP="00EC0376">
            <w:pPr>
              <w:spacing w:line="360" w:lineRule="auto"/>
              <w:rPr>
                <w:rFonts w:ascii="David" w:hAnsi="David"/>
                <w:color w:val="FF0000"/>
                <w:sz w:val="22"/>
                <w:szCs w:val="22"/>
                <w:rtl/>
              </w:rPr>
            </w:pPr>
          </w:p>
        </w:tc>
      </w:tr>
      <w:tr w:rsidR="001C5678" w:rsidRPr="0074682F" w:rsidTr="00EA3285">
        <w:trPr>
          <w:trHeight w:val="136"/>
        </w:trPr>
        <w:tc>
          <w:tcPr>
            <w:tcW w:w="370" w:type="pct"/>
          </w:tcPr>
          <w:p w:rsidR="00253BED" w:rsidRPr="0077029F" w:rsidRDefault="00253BED" w:rsidP="00EC0376">
            <w:pPr>
              <w:spacing w:line="276" w:lineRule="auto"/>
              <w:rPr>
                <w:rFonts w:ascii="David" w:hAnsi="David"/>
                <w:sz w:val="22"/>
                <w:szCs w:val="22"/>
                <w:rtl/>
              </w:rPr>
            </w:pPr>
            <w:r w:rsidRPr="0077029F">
              <w:rPr>
                <w:rFonts w:ascii="David" w:hAnsi="David"/>
                <w:sz w:val="22"/>
                <w:szCs w:val="22"/>
                <w:rtl/>
              </w:rPr>
              <w:t>2.</w:t>
            </w:r>
          </w:p>
        </w:tc>
        <w:tc>
          <w:tcPr>
            <w:tcW w:w="507" w:type="pct"/>
          </w:tcPr>
          <w:p w:rsidR="00253BED" w:rsidRPr="0077029F" w:rsidRDefault="00253BED">
            <w:pPr>
              <w:spacing w:line="276" w:lineRule="auto"/>
              <w:rPr>
                <w:rFonts w:ascii="David" w:hAnsi="David"/>
                <w:b/>
                <w:bCs/>
                <w:sz w:val="22"/>
                <w:szCs w:val="22"/>
              </w:rPr>
            </w:pPr>
          </w:p>
        </w:tc>
        <w:tc>
          <w:tcPr>
            <w:tcW w:w="1663" w:type="pct"/>
            <w:vAlign w:val="center"/>
          </w:tcPr>
          <w:p w:rsidR="00253BED" w:rsidRPr="0077029F" w:rsidRDefault="00253BED" w:rsidP="0077029F">
            <w:pPr>
              <w:spacing w:line="276" w:lineRule="auto"/>
              <w:rPr>
                <w:rFonts w:ascii="David" w:hAnsi="David"/>
                <w:b/>
                <w:bCs/>
                <w:sz w:val="22"/>
                <w:szCs w:val="22"/>
                <w:rtl/>
              </w:rPr>
            </w:pPr>
            <w:r w:rsidRPr="0077029F">
              <w:rPr>
                <w:rFonts w:ascii="David" w:hAnsi="David"/>
                <w:b/>
                <w:bCs/>
                <w:sz w:val="22"/>
                <w:szCs w:val="22"/>
              </w:rPr>
              <w:t>QRA</w:t>
            </w:r>
            <w:r w:rsidRPr="0077029F">
              <w:rPr>
                <w:rFonts w:ascii="David" w:hAnsi="David"/>
                <w:b/>
                <w:bCs/>
                <w:sz w:val="22"/>
                <w:szCs w:val="22"/>
                <w:rtl/>
              </w:rPr>
              <w:t xml:space="preserve"> או סקרי סיכונים - </w:t>
            </w:r>
            <w:r w:rsidRPr="0077029F">
              <w:rPr>
                <w:rFonts w:ascii="David" w:hAnsi="David"/>
                <w:sz w:val="22"/>
                <w:szCs w:val="22"/>
                <w:rtl/>
              </w:rPr>
              <w:t>השתתף בהכנה או בדיקה של שתי (2) עבודות לפחות</w:t>
            </w:r>
          </w:p>
        </w:tc>
        <w:tc>
          <w:tcPr>
            <w:tcW w:w="506" w:type="pct"/>
          </w:tcPr>
          <w:p w:rsidR="00253BED" w:rsidRPr="0077029F" w:rsidRDefault="00253BED" w:rsidP="00EC0376">
            <w:pPr>
              <w:spacing w:line="360" w:lineRule="auto"/>
              <w:rPr>
                <w:rFonts w:ascii="David" w:hAnsi="David"/>
                <w:color w:val="FF0000"/>
                <w:sz w:val="22"/>
                <w:szCs w:val="22"/>
                <w:rtl/>
              </w:rPr>
            </w:pPr>
          </w:p>
        </w:tc>
        <w:tc>
          <w:tcPr>
            <w:tcW w:w="626" w:type="pct"/>
          </w:tcPr>
          <w:p w:rsidR="00253BED" w:rsidRPr="0077029F" w:rsidRDefault="00253BED" w:rsidP="00EC0376">
            <w:pPr>
              <w:spacing w:line="360" w:lineRule="auto"/>
              <w:rPr>
                <w:rFonts w:ascii="David" w:hAnsi="David"/>
                <w:sz w:val="22"/>
                <w:szCs w:val="22"/>
                <w:rtl/>
              </w:rPr>
            </w:pPr>
          </w:p>
        </w:tc>
        <w:tc>
          <w:tcPr>
            <w:tcW w:w="459" w:type="pct"/>
          </w:tcPr>
          <w:p w:rsidR="00253BED" w:rsidRPr="0077029F" w:rsidRDefault="00253BED" w:rsidP="00EC0376">
            <w:pPr>
              <w:spacing w:line="360" w:lineRule="auto"/>
              <w:rPr>
                <w:rFonts w:ascii="David" w:hAnsi="David"/>
                <w:color w:val="FF0000"/>
                <w:sz w:val="22"/>
                <w:szCs w:val="22"/>
                <w:rtl/>
              </w:rPr>
            </w:pPr>
          </w:p>
        </w:tc>
        <w:tc>
          <w:tcPr>
            <w:tcW w:w="868" w:type="pct"/>
          </w:tcPr>
          <w:p w:rsidR="00253BED" w:rsidRPr="0077029F" w:rsidRDefault="00253BED" w:rsidP="00EC0376">
            <w:pPr>
              <w:spacing w:line="360" w:lineRule="auto"/>
              <w:rPr>
                <w:rFonts w:ascii="David" w:hAnsi="David"/>
                <w:color w:val="FF0000"/>
                <w:sz w:val="22"/>
                <w:szCs w:val="22"/>
                <w:rtl/>
              </w:rPr>
            </w:pPr>
          </w:p>
        </w:tc>
      </w:tr>
      <w:tr w:rsidR="001C5678" w:rsidRPr="0074682F" w:rsidTr="00EA3285">
        <w:trPr>
          <w:trHeight w:val="136"/>
        </w:trPr>
        <w:tc>
          <w:tcPr>
            <w:tcW w:w="370" w:type="pct"/>
          </w:tcPr>
          <w:p w:rsidR="00253BED" w:rsidRPr="0077029F" w:rsidRDefault="00253BED" w:rsidP="00EC0376">
            <w:pPr>
              <w:spacing w:line="276" w:lineRule="auto"/>
              <w:rPr>
                <w:rFonts w:ascii="David" w:hAnsi="David"/>
                <w:sz w:val="22"/>
                <w:szCs w:val="22"/>
                <w:rtl/>
              </w:rPr>
            </w:pPr>
            <w:r w:rsidRPr="0077029F">
              <w:rPr>
                <w:rFonts w:ascii="David" w:hAnsi="David"/>
                <w:sz w:val="22"/>
                <w:szCs w:val="22"/>
                <w:rtl/>
              </w:rPr>
              <w:t>3.</w:t>
            </w:r>
          </w:p>
        </w:tc>
        <w:tc>
          <w:tcPr>
            <w:tcW w:w="507" w:type="pct"/>
          </w:tcPr>
          <w:p w:rsidR="00253BED" w:rsidRPr="0077029F" w:rsidRDefault="00253BED" w:rsidP="00EC0376">
            <w:pPr>
              <w:spacing w:line="276" w:lineRule="auto"/>
              <w:rPr>
                <w:rFonts w:ascii="David" w:hAnsi="David"/>
                <w:b/>
                <w:bCs/>
                <w:sz w:val="22"/>
                <w:szCs w:val="22"/>
              </w:rPr>
            </w:pPr>
          </w:p>
        </w:tc>
        <w:tc>
          <w:tcPr>
            <w:tcW w:w="1663" w:type="pct"/>
            <w:vAlign w:val="center"/>
          </w:tcPr>
          <w:p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Pr>
              <w:t>QC/QA</w:t>
            </w:r>
            <w:r w:rsidRPr="0077029F">
              <w:rPr>
                <w:rFonts w:ascii="David" w:hAnsi="David"/>
                <w:b/>
                <w:bCs/>
                <w:sz w:val="22"/>
                <w:szCs w:val="22"/>
                <w:rtl/>
              </w:rPr>
              <w:t xml:space="preserve"> - </w:t>
            </w:r>
            <w:r w:rsidRPr="0077029F">
              <w:rPr>
                <w:rFonts w:ascii="David" w:hAnsi="David"/>
                <w:sz w:val="22"/>
                <w:szCs w:val="22"/>
                <w:rtl/>
              </w:rPr>
              <w:t>השתתפות בשני מבחני קבלה (</w:t>
            </w:r>
            <w:r w:rsidRPr="0077029F">
              <w:rPr>
                <w:rFonts w:ascii="David" w:hAnsi="David"/>
                <w:sz w:val="22"/>
                <w:szCs w:val="22"/>
              </w:rPr>
              <w:t>FAT/SAT</w:t>
            </w:r>
            <w:r w:rsidRPr="0077029F">
              <w:rPr>
                <w:rFonts w:ascii="David" w:hAnsi="David"/>
                <w:sz w:val="22"/>
                <w:szCs w:val="22"/>
                <w:rtl/>
              </w:rPr>
              <w:t>) לפחות של מתקני או מערכות הגז הטבעי</w:t>
            </w:r>
          </w:p>
        </w:tc>
        <w:tc>
          <w:tcPr>
            <w:tcW w:w="506" w:type="pct"/>
          </w:tcPr>
          <w:p w:rsidR="00253BED" w:rsidRPr="0077029F" w:rsidRDefault="00253BED" w:rsidP="00EC0376">
            <w:pPr>
              <w:spacing w:line="360" w:lineRule="auto"/>
              <w:rPr>
                <w:rFonts w:ascii="David" w:hAnsi="David"/>
                <w:color w:val="FF0000"/>
                <w:sz w:val="22"/>
                <w:szCs w:val="22"/>
                <w:rtl/>
              </w:rPr>
            </w:pPr>
          </w:p>
        </w:tc>
        <w:tc>
          <w:tcPr>
            <w:tcW w:w="626" w:type="pct"/>
          </w:tcPr>
          <w:p w:rsidR="00253BED" w:rsidRPr="0077029F" w:rsidRDefault="00253BED" w:rsidP="00EC0376">
            <w:pPr>
              <w:spacing w:line="360" w:lineRule="auto"/>
              <w:rPr>
                <w:rFonts w:ascii="David" w:hAnsi="David"/>
                <w:sz w:val="22"/>
                <w:szCs w:val="22"/>
                <w:rtl/>
              </w:rPr>
            </w:pPr>
          </w:p>
        </w:tc>
        <w:tc>
          <w:tcPr>
            <w:tcW w:w="459" w:type="pct"/>
          </w:tcPr>
          <w:p w:rsidR="00253BED" w:rsidRPr="0077029F" w:rsidRDefault="00253BED" w:rsidP="00EC0376">
            <w:pPr>
              <w:spacing w:line="360" w:lineRule="auto"/>
              <w:rPr>
                <w:rFonts w:ascii="David" w:hAnsi="David"/>
                <w:color w:val="FF0000"/>
                <w:sz w:val="22"/>
                <w:szCs w:val="22"/>
                <w:rtl/>
              </w:rPr>
            </w:pPr>
          </w:p>
        </w:tc>
        <w:tc>
          <w:tcPr>
            <w:tcW w:w="868" w:type="pct"/>
          </w:tcPr>
          <w:p w:rsidR="00253BED" w:rsidRPr="0077029F" w:rsidRDefault="00253BED" w:rsidP="00EC0376">
            <w:pPr>
              <w:spacing w:line="360" w:lineRule="auto"/>
              <w:rPr>
                <w:rFonts w:ascii="David" w:hAnsi="David"/>
                <w:color w:val="FF0000"/>
                <w:sz w:val="22"/>
                <w:szCs w:val="22"/>
                <w:rtl/>
              </w:rPr>
            </w:pPr>
          </w:p>
        </w:tc>
      </w:tr>
      <w:tr w:rsidR="001C5678" w:rsidRPr="0074682F" w:rsidTr="00EA3285">
        <w:trPr>
          <w:trHeight w:val="136"/>
        </w:trPr>
        <w:tc>
          <w:tcPr>
            <w:tcW w:w="370" w:type="pct"/>
          </w:tcPr>
          <w:p w:rsidR="00253BED" w:rsidRPr="0077029F" w:rsidRDefault="00253BED" w:rsidP="00EC0376">
            <w:pPr>
              <w:spacing w:line="276" w:lineRule="auto"/>
              <w:rPr>
                <w:rFonts w:ascii="David" w:hAnsi="David"/>
                <w:sz w:val="22"/>
                <w:szCs w:val="22"/>
                <w:rtl/>
              </w:rPr>
            </w:pPr>
            <w:r w:rsidRPr="0077029F">
              <w:rPr>
                <w:rFonts w:ascii="David" w:hAnsi="David"/>
                <w:sz w:val="22"/>
                <w:szCs w:val="22"/>
                <w:rtl/>
              </w:rPr>
              <w:t>4.</w:t>
            </w:r>
          </w:p>
        </w:tc>
        <w:tc>
          <w:tcPr>
            <w:tcW w:w="507" w:type="pct"/>
          </w:tcPr>
          <w:p w:rsidR="00253BED" w:rsidRPr="0077029F" w:rsidRDefault="00253BED" w:rsidP="00EC0376">
            <w:pPr>
              <w:spacing w:line="276" w:lineRule="auto"/>
              <w:rPr>
                <w:rFonts w:ascii="David" w:hAnsi="David"/>
                <w:b/>
                <w:bCs/>
                <w:sz w:val="22"/>
                <w:szCs w:val="22"/>
              </w:rPr>
            </w:pPr>
          </w:p>
        </w:tc>
        <w:tc>
          <w:tcPr>
            <w:tcW w:w="1663" w:type="pct"/>
            <w:vAlign w:val="center"/>
          </w:tcPr>
          <w:p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Pr>
              <w:t>SCADA&amp;INSTRUMENTATION</w:t>
            </w:r>
            <w:r w:rsidRPr="0077029F">
              <w:rPr>
                <w:rFonts w:ascii="David" w:hAnsi="David"/>
                <w:b/>
                <w:bCs/>
                <w:sz w:val="22"/>
                <w:szCs w:val="22"/>
                <w:rtl/>
              </w:rPr>
              <w:t xml:space="preserve"> - </w:t>
            </w:r>
            <w:r w:rsidRPr="0077029F">
              <w:rPr>
                <w:rFonts w:ascii="David" w:hAnsi="David"/>
                <w:sz w:val="22"/>
                <w:szCs w:val="22"/>
                <w:rtl/>
              </w:rPr>
              <w:t xml:space="preserve">תכנון או בקרת תכנון או התקנה </w:t>
            </w:r>
            <w:r w:rsidRPr="0077029F">
              <w:rPr>
                <w:rFonts w:ascii="David" w:hAnsi="David"/>
                <w:sz w:val="22"/>
                <w:szCs w:val="22"/>
                <w:rtl/>
              </w:rPr>
              <w:lastRenderedPageBreak/>
              <w:t>או בקרה על התקנה של פרויקט אחד לפחות</w:t>
            </w:r>
          </w:p>
        </w:tc>
        <w:tc>
          <w:tcPr>
            <w:tcW w:w="506" w:type="pct"/>
          </w:tcPr>
          <w:p w:rsidR="00253BED" w:rsidRPr="0077029F" w:rsidRDefault="00253BED" w:rsidP="00EC0376">
            <w:pPr>
              <w:spacing w:line="360" w:lineRule="auto"/>
              <w:rPr>
                <w:rFonts w:ascii="David" w:hAnsi="David"/>
                <w:color w:val="FF0000"/>
                <w:sz w:val="22"/>
                <w:szCs w:val="22"/>
                <w:rtl/>
              </w:rPr>
            </w:pPr>
          </w:p>
        </w:tc>
        <w:tc>
          <w:tcPr>
            <w:tcW w:w="626" w:type="pct"/>
          </w:tcPr>
          <w:p w:rsidR="00253BED" w:rsidRPr="0077029F" w:rsidRDefault="00253BED" w:rsidP="00EC0376">
            <w:pPr>
              <w:spacing w:line="360" w:lineRule="auto"/>
              <w:rPr>
                <w:rFonts w:ascii="David" w:hAnsi="David"/>
                <w:sz w:val="22"/>
                <w:szCs w:val="22"/>
                <w:rtl/>
              </w:rPr>
            </w:pPr>
          </w:p>
        </w:tc>
        <w:tc>
          <w:tcPr>
            <w:tcW w:w="459" w:type="pct"/>
          </w:tcPr>
          <w:p w:rsidR="00253BED" w:rsidRPr="0077029F" w:rsidRDefault="00253BED" w:rsidP="00EC0376">
            <w:pPr>
              <w:spacing w:line="360" w:lineRule="auto"/>
              <w:rPr>
                <w:rFonts w:ascii="David" w:hAnsi="David"/>
                <w:color w:val="FF0000"/>
                <w:sz w:val="22"/>
                <w:szCs w:val="22"/>
                <w:rtl/>
              </w:rPr>
            </w:pPr>
          </w:p>
        </w:tc>
        <w:tc>
          <w:tcPr>
            <w:tcW w:w="868" w:type="pct"/>
          </w:tcPr>
          <w:p w:rsidR="00253BED" w:rsidRPr="0077029F" w:rsidRDefault="00253BED" w:rsidP="00EC0376">
            <w:pPr>
              <w:spacing w:line="360" w:lineRule="auto"/>
              <w:rPr>
                <w:rFonts w:ascii="David" w:hAnsi="David"/>
                <w:color w:val="FF0000"/>
                <w:sz w:val="22"/>
                <w:szCs w:val="22"/>
                <w:rtl/>
              </w:rPr>
            </w:pPr>
          </w:p>
        </w:tc>
      </w:tr>
      <w:tr w:rsidR="001C5678" w:rsidRPr="0074682F" w:rsidTr="00EA3285">
        <w:trPr>
          <w:trHeight w:val="136"/>
        </w:trPr>
        <w:tc>
          <w:tcPr>
            <w:tcW w:w="370" w:type="pct"/>
          </w:tcPr>
          <w:p w:rsidR="00253BED" w:rsidRPr="0077029F" w:rsidRDefault="00253BED" w:rsidP="00EC0376">
            <w:pPr>
              <w:spacing w:line="276" w:lineRule="auto"/>
              <w:rPr>
                <w:rFonts w:ascii="David" w:hAnsi="David"/>
                <w:sz w:val="22"/>
                <w:szCs w:val="22"/>
                <w:rtl/>
              </w:rPr>
            </w:pPr>
            <w:r w:rsidRPr="0077029F">
              <w:rPr>
                <w:rFonts w:ascii="David" w:hAnsi="David"/>
                <w:sz w:val="22"/>
                <w:szCs w:val="22"/>
                <w:rtl/>
              </w:rPr>
              <w:t>5.</w:t>
            </w:r>
          </w:p>
        </w:tc>
        <w:tc>
          <w:tcPr>
            <w:tcW w:w="507" w:type="pct"/>
          </w:tcPr>
          <w:p w:rsidR="00253BED" w:rsidRPr="0074682F" w:rsidRDefault="00253BED" w:rsidP="00EC0376">
            <w:pPr>
              <w:spacing w:line="276" w:lineRule="auto"/>
              <w:rPr>
                <w:rFonts w:ascii="David" w:hAnsi="David"/>
                <w:b/>
                <w:bCs/>
                <w:color w:val="000000" w:themeColor="text1"/>
                <w:szCs w:val="24"/>
              </w:rPr>
            </w:pPr>
          </w:p>
        </w:tc>
        <w:tc>
          <w:tcPr>
            <w:tcW w:w="1663" w:type="pct"/>
            <w:vAlign w:val="center"/>
          </w:tcPr>
          <w:p w:rsidR="00253BED" w:rsidRPr="0077029F" w:rsidRDefault="00253BED" w:rsidP="00EC0376">
            <w:pPr>
              <w:spacing w:line="276" w:lineRule="auto"/>
              <w:rPr>
                <w:rFonts w:ascii="David" w:hAnsi="David"/>
                <w:b/>
                <w:bCs/>
                <w:sz w:val="22"/>
                <w:szCs w:val="22"/>
                <w:rtl/>
              </w:rPr>
            </w:pPr>
            <w:r w:rsidRPr="0077029F">
              <w:rPr>
                <w:rFonts w:ascii="David" w:hAnsi="David"/>
                <w:b/>
                <w:bCs/>
                <w:color w:val="000000" w:themeColor="text1"/>
                <w:sz w:val="22"/>
                <w:szCs w:val="22"/>
              </w:rPr>
              <w:t>Stress-Strength Analysis</w:t>
            </w:r>
            <w:r w:rsidRPr="0077029F">
              <w:rPr>
                <w:rFonts w:ascii="David" w:hAnsi="David"/>
                <w:b/>
                <w:bCs/>
                <w:color w:val="000000" w:themeColor="text1"/>
                <w:sz w:val="22"/>
                <w:szCs w:val="22"/>
                <w:rtl/>
              </w:rPr>
              <w:t xml:space="preserve"> </w:t>
            </w:r>
            <w:r w:rsidRPr="0077029F">
              <w:rPr>
                <w:rFonts w:ascii="David" w:hAnsi="David"/>
                <w:color w:val="000000" w:themeColor="text1"/>
                <w:sz w:val="22"/>
                <w:szCs w:val="22"/>
                <w:rtl/>
              </w:rPr>
              <w:t>- הכנה או בדיקה של שני פרויקטים לפחות</w:t>
            </w:r>
          </w:p>
        </w:tc>
        <w:tc>
          <w:tcPr>
            <w:tcW w:w="506" w:type="pct"/>
          </w:tcPr>
          <w:p w:rsidR="00253BED" w:rsidRPr="0074682F" w:rsidRDefault="00253BED" w:rsidP="00EC0376">
            <w:pPr>
              <w:spacing w:line="360" w:lineRule="auto"/>
              <w:rPr>
                <w:rFonts w:ascii="David" w:hAnsi="David"/>
                <w:color w:val="FF0000"/>
                <w:szCs w:val="24"/>
                <w:rtl/>
              </w:rPr>
            </w:pPr>
          </w:p>
        </w:tc>
        <w:tc>
          <w:tcPr>
            <w:tcW w:w="626" w:type="pct"/>
          </w:tcPr>
          <w:p w:rsidR="00253BED" w:rsidRPr="0074682F" w:rsidRDefault="00253BED" w:rsidP="00EC0376">
            <w:pPr>
              <w:spacing w:line="360" w:lineRule="auto"/>
              <w:rPr>
                <w:rFonts w:ascii="David" w:hAnsi="David"/>
                <w:szCs w:val="24"/>
                <w:rtl/>
              </w:rPr>
            </w:pPr>
          </w:p>
        </w:tc>
        <w:tc>
          <w:tcPr>
            <w:tcW w:w="459" w:type="pct"/>
          </w:tcPr>
          <w:p w:rsidR="00253BED" w:rsidRPr="0074682F" w:rsidRDefault="00253BED" w:rsidP="00EC0376">
            <w:pPr>
              <w:spacing w:line="360" w:lineRule="auto"/>
              <w:rPr>
                <w:rFonts w:ascii="David" w:hAnsi="David"/>
                <w:color w:val="FF0000"/>
                <w:szCs w:val="24"/>
                <w:rtl/>
              </w:rPr>
            </w:pPr>
          </w:p>
        </w:tc>
        <w:tc>
          <w:tcPr>
            <w:tcW w:w="868" w:type="pct"/>
          </w:tcPr>
          <w:p w:rsidR="00253BED" w:rsidRPr="0074682F" w:rsidRDefault="00253BED" w:rsidP="00EC0376">
            <w:pPr>
              <w:spacing w:line="360" w:lineRule="auto"/>
              <w:rPr>
                <w:rFonts w:ascii="David" w:hAnsi="David"/>
                <w:color w:val="FF0000"/>
                <w:szCs w:val="24"/>
                <w:rtl/>
              </w:rPr>
            </w:pPr>
          </w:p>
        </w:tc>
      </w:tr>
      <w:tr w:rsidR="001C5678" w:rsidRPr="0074682F" w:rsidTr="00EA3285">
        <w:trPr>
          <w:trHeight w:val="136"/>
        </w:trPr>
        <w:tc>
          <w:tcPr>
            <w:tcW w:w="370" w:type="pct"/>
          </w:tcPr>
          <w:p w:rsidR="00253BED" w:rsidRPr="0077029F" w:rsidRDefault="00253BED" w:rsidP="00EC0376">
            <w:pPr>
              <w:spacing w:line="276" w:lineRule="auto"/>
              <w:rPr>
                <w:rFonts w:ascii="David" w:hAnsi="David"/>
                <w:sz w:val="22"/>
                <w:szCs w:val="22"/>
                <w:rtl/>
              </w:rPr>
            </w:pPr>
            <w:r w:rsidRPr="0077029F">
              <w:rPr>
                <w:rFonts w:ascii="David" w:hAnsi="David"/>
                <w:sz w:val="22"/>
                <w:szCs w:val="22"/>
                <w:rtl/>
              </w:rPr>
              <w:t>6.</w:t>
            </w:r>
          </w:p>
        </w:tc>
        <w:tc>
          <w:tcPr>
            <w:tcW w:w="507" w:type="pct"/>
          </w:tcPr>
          <w:p w:rsidR="00253BED" w:rsidRPr="00D660C6" w:rsidRDefault="00253BED" w:rsidP="00EC0376">
            <w:pPr>
              <w:spacing w:line="276" w:lineRule="auto"/>
              <w:rPr>
                <w:rFonts w:ascii="David" w:hAnsi="David"/>
                <w:b/>
                <w:bCs/>
                <w:szCs w:val="24"/>
                <w:rtl/>
              </w:rPr>
            </w:pPr>
          </w:p>
        </w:tc>
        <w:tc>
          <w:tcPr>
            <w:tcW w:w="1663" w:type="pct"/>
            <w:vAlign w:val="center"/>
          </w:tcPr>
          <w:p w:rsidR="00253BED" w:rsidRPr="0077029F" w:rsidRDefault="00253BED" w:rsidP="00EC0376">
            <w:pPr>
              <w:spacing w:line="276" w:lineRule="auto"/>
              <w:rPr>
                <w:rFonts w:ascii="David" w:hAnsi="David"/>
                <w:b/>
                <w:bCs/>
                <w:sz w:val="22"/>
                <w:szCs w:val="22"/>
                <w:rtl/>
              </w:rPr>
            </w:pPr>
            <w:r w:rsidRPr="0077029F">
              <w:rPr>
                <w:rFonts w:ascii="David" w:hAnsi="David"/>
                <w:b/>
                <w:bCs/>
                <w:sz w:val="22"/>
                <w:szCs w:val="22"/>
                <w:rtl/>
              </w:rPr>
              <w:t xml:space="preserve">הגנה קטודית - </w:t>
            </w:r>
            <w:r w:rsidRPr="0077029F">
              <w:rPr>
                <w:rFonts w:ascii="David" w:hAnsi="David"/>
                <w:sz w:val="22"/>
                <w:szCs w:val="22"/>
                <w:rtl/>
              </w:rPr>
              <w:t>תכנון או בקרת תכנון של 3 פרויקטים לפחות שאחד מהם הגנה כנגד זרם חילופין</w:t>
            </w:r>
          </w:p>
        </w:tc>
        <w:tc>
          <w:tcPr>
            <w:tcW w:w="506" w:type="pct"/>
          </w:tcPr>
          <w:p w:rsidR="00253BED" w:rsidRPr="0074682F" w:rsidRDefault="00253BED" w:rsidP="00EC0376">
            <w:pPr>
              <w:spacing w:line="360" w:lineRule="auto"/>
              <w:rPr>
                <w:rFonts w:ascii="David" w:hAnsi="David"/>
                <w:color w:val="FF0000"/>
                <w:szCs w:val="24"/>
                <w:rtl/>
              </w:rPr>
            </w:pPr>
          </w:p>
        </w:tc>
        <w:tc>
          <w:tcPr>
            <w:tcW w:w="626" w:type="pct"/>
          </w:tcPr>
          <w:p w:rsidR="00253BED" w:rsidRPr="0074682F" w:rsidRDefault="00253BED" w:rsidP="00EC0376">
            <w:pPr>
              <w:spacing w:line="360" w:lineRule="auto"/>
              <w:rPr>
                <w:rFonts w:ascii="David" w:hAnsi="David"/>
                <w:szCs w:val="24"/>
                <w:rtl/>
              </w:rPr>
            </w:pPr>
          </w:p>
        </w:tc>
        <w:tc>
          <w:tcPr>
            <w:tcW w:w="459" w:type="pct"/>
          </w:tcPr>
          <w:p w:rsidR="00253BED" w:rsidRPr="0074682F" w:rsidRDefault="00253BED" w:rsidP="00EC0376">
            <w:pPr>
              <w:spacing w:line="360" w:lineRule="auto"/>
              <w:rPr>
                <w:rFonts w:ascii="David" w:hAnsi="David"/>
                <w:color w:val="FF0000"/>
                <w:szCs w:val="24"/>
                <w:rtl/>
              </w:rPr>
            </w:pPr>
          </w:p>
        </w:tc>
        <w:tc>
          <w:tcPr>
            <w:tcW w:w="868" w:type="pct"/>
          </w:tcPr>
          <w:p w:rsidR="00253BED" w:rsidRPr="0074682F" w:rsidRDefault="00253BED" w:rsidP="00EC0376">
            <w:pPr>
              <w:spacing w:line="360" w:lineRule="auto"/>
              <w:rPr>
                <w:rFonts w:ascii="David" w:hAnsi="David"/>
                <w:color w:val="FF0000"/>
                <w:szCs w:val="24"/>
                <w:rtl/>
              </w:rPr>
            </w:pPr>
          </w:p>
        </w:tc>
      </w:tr>
    </w:tbl>
    <w:p w:rsidR="00CE008B" w:rsidRDefault="00CE008B" w:rsidP="0077029F">
      <w:pPr>
        <w:bidi w:val="0"/>
        <w:spacing w:line="360" w:lineRule="auto"/>
        <w:jc w:val="right"/>
        <w:rPr>
          <w:rFonts w:ascii="David" w:hAnsi="David"/>
          <w:szCs w:val="24"/>
          <w:highlight w:val="magenta"/>
        </w:rPr>
      </w:pPr>
    </w:p>
    <w:p w:rsidR="00D660C6" w:rsidRPr="0077029F" w:rsidRDefault="00D660C6" w:rsidP="0077029F">
      <w:pPr>
        <w:pStyle w:val="af1"/>
        <w:numPr>
          <w:ilvl w:val="0"/>
          <w:numId w:val="191"/>
        </w:numPr>
        <w:spacing w:line="360" w:lineRule="auto"/>
        <w:rPr>
          <w:rFonts w:ascii="David" w:hAnsi="David"/>
          <w:b/>
          <w:bCs/>
          <w:color w:val="000000" w:themeColor="text1"/>
          <w:szCs w:val="24"/>
          <w:u w:val="single"/>
        </w:rPr>
      </w:pPr>
      <w:r w:rsidRPr="0077029F">
        <w:rPr>
          <w:rFonts w:ascii="David" w:hAnsi="David" w:hint="eastAsia"/>
          <w:b/>
          <w:bCs/>
          <w:color w:val="000000" w:themeColor="text1"/>
          <w:szCs w:val="24"/>
          <w:u w:val="single"/>
          <w:rtl/>
        </w:rPr>
        <w:t>מומחים</w:t>
      </w:r>
      <w:r w:rsidRPr="0077029F">
        <w:rPr>
          <w:rFonts w:ascii="David" w:hAnsi="David"/>
          <w:b/>
          <w:bCs/>
          <w:color w:val="000000" w:themeColor="text1"/>
          <w:szCs w:val="24"/>
          <w:u w:val="single"/>
          <w:rtl/>
        </w:rPr>
        <w:t xml:space="preserve"> </w:t>
      </w:r>
      <w:r w:rsidRPr="0077029F">
        <w:rPr>
          <w:rFonts w:ascii="David" w:hAnsi="David" w:hint="eastAsia"/>
          <w:b/>
          <w:bCs/>
          <w:color w:val="000000" w:themeColor="text1"/>
          <w:szCs w:val="24"/>
          <w:u w:val="single"/>
          <w:rtl/>
        </w:rPr>
        <w:t>ייעודיים</w:t>
      </w:r>
    </w:p>
    <w:p w:rsidR="00912CE9" w:rsidRPr="0077029F" w:rsidRDefault="00912CE9" w:rsidP="0077029F">
      <w:pPr>
        <w:spacing w:line="360" w:lineRule="auto"/>
        <w:ind w:right="567" w:firstLine="643"/>
        <w:jc w:val="both"/>
        <w:rPr>
          <w:rFonts w:ascii="David" w:hAnsi="David"/>
          <w:b/>
          <w:bCs/>
          <w:color w:val="000000" w:themeColor="text1"/>
          <w:sz w:val="22"/>
          <w:szCs w:val="22"/>
          <w:u w:val="single"/>
        </w:rPr>
      </w:pPr>
      <w:r w:rsidRPr="0077029F">
        <w:rPr>
          <w:rFonts w:ascii="David" w:hAnsi="David" w:hint="eastAsia"/>
          <w:b/>
          <w:bCs/>
          <w:color w:val="000000" w:themeColor="text1"/>
          <w:sz w:val="22"/>
          <w:szCs w:val="22"/>
          <w:u w:val="single"/>
          <w:rtl/>
        </w:rPr>
        <w:t>לצורך</w:t>
      </w:r>
      <w:r w:rsidRPr="0077029F">
        <w:rPr>
          <w:rFonts w:ascii="David" w:hAnsi="David"/>
          <w:b/>
          <w:bCs/>
          <w:color w:val="000000" w:themeColor="text1"/>
          <w:sz w:val="22"/>
          <w:szCs w:val="22"/>
          <w:u w:val="single"/>
          <w:rtl/>
        </w:rPr>
        <w:t xml:space="preserve"> בדיקת איכות ההצעה </w:t>
      </w:r>
    </w:p>
    <w:p w:rsidR="00BF26AE" w:rsidRPr="0077029F" w:rsidRDefault="00912CE9" w:rsidP="0077029F">
      <w:pPr>
        <w:pStyle w:val="af1"/>
        <w:numPr>
          <w:ilvl w:val="0"/>
          <w:numId w:val="201"/>
        </w:numPr>
        <w:spacing w:line="360" w:lineRule="auto"/>
        <w:rPr>
          <w:rFonts w:ascii="David" w:hAnsi="David"/>
          <w:color w:val="000000"/>
          <w:sz w:val="22"/>
          <w:szCs w:val="22"/>
          <w:rtl/>
        </w:rPr>
      </w:pPr>
      <w:r w:rsidRPr="0077029F">
        <w:rPr>
          <w:rFonts w:ascii="David" w:hAnsi="David" w:hint="eastAsia"/>
          <w:color w:val="000000"/>
          <w:sz w:val="22"/>
          <w:szCs w:val="22"/>
          <w:rtl/>
        </w:rPr>
        <w:t>על</w:t>
      </w:r>
      <w:r w:rsidRPr="0077029F">
        <w:rPr>
          <w:rFonts w:ascii="David" w:hAnsi="David"/>
          <w:color w:val="000000"/>
          <w:sz w:val="22"/>
          <w:szCs w:val="22"/>
          <w:rtl/>
        </w:rPr>
        <w:t xml:space="preserve"> </w:t>
      </w:r>
      <w:r w:rsidRPr="0077029F">
        <w:rPr>
          <w:rFonts w:ascii="David" w:hAnsi="David" w:hint="eastAsia"/>
          <w:color w:val="000000"/>
          <w:sz w:val="22"/>
          <w:szCs w:val="22"/>
          <w:rtl/>
        </w:rPr>
        <w:t>המציע</w:t>
      </w:r>
      <w:r w:rsidRPr="0077029F">
        <w:rPr>
          <w:rFonts w:ascii="David" w:hAnsi="David"/>
          <w:color w:val="000000"/>
          <w:sz w:val="22"/>
          <w:szCs w:val="22"/>
          <w:rtl/>
        </w:rPr>
        <w:t xml:space="preserve"> </w:t>
      </w:r>
      <w:r w:rsidRPr="0077029F">
        <w:rPr>
          <w:rFonts w:ascii="David" w:hAnsi="David" w:hint="eastAsia"/>
          <w:color w:val="000000"/>
          <w:sz w:val="22"/>
          <w:szCs w:val="22"/>
          <w:rtl/>
        </w:rPr>
        <w:t>להוכיח</w:t>
      </w:r>
      <w:r w:rsidRPr="0077029F">
        <w:rPr>
          <w:rFonts w:ascii="David" w:hAnsi="David"/>
          <w:color w:val="000000"/>
          <w:sz w:val="22"/>
          <w:szCs w:val="22"/>
          <w:rtl/>
        </w:rPr>
        <w:t xml:space="preserve"> </w:t>
      </w:r>
      <w:r w:rsidR="00253BED" w:rsidRPr="0077029F">
        <w:rPr>
          <w:rFonts w:ascii="David" w:hAnsi="David" w:hint="eastAsia"/>
          <w:color w:val="000000"/>
          <w:sz w:val="22"/>
          <w:szCs w:val="22"/>
          <w:rtl/>
        </w:rPr>
        <w:t>כי</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המומחה</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הייעודי</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יהיה</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בעל</w:t>
      </w:r>
      <w:r w:rsidR="00253BED" w:rsidRPr="0077029F">
        <w:rPr>
          <w:rFonts w:ascii="David" w:hAnsi="David"/>
          <w:color w:val="000000"/>
          <w:sz w:val="22"/>
          <w:szCs w:val="22"/>
          <w:rtl/>
        </w:rPr>
        <w:t xml:space="preserve"> </w:t>
      </w:r>
      <w:r w:rsidR="00253BED" w:rsidRPr="0077029F">
        <w:rPr>
          <w:rFonts w:ascii="David" w:hAnsi="David" w:hint="eastAsia"/>
          <w:color w:val="000000"/>
          <w:sz w:val="22"/>
          <w:szCs w:val="22"/>
          <w:rtl/>
        </w:rPr>
        <w:t>יד</w:t>
      </w:r>
      <w:r w:rsidRPr="0077029F">
        <w:rPr>
          <w:rFonts w:ascii="David" w:hAnsi="David" w:hint="eastAsia"/>
          <w:color w:val="000000"/>
          <w:sz w:val="22"/>
          <w:szCs w:val="22"/>
          <w:rtl/>
        </w:rPr>
        <w:t>ע</w:t>
      </w:r>
      <w:r w:rsidRPr="0077029F">
        <w:rPr>
          <w:rFonts w:ascii="David" w:hAnsi="David"/>
          <w:color w:val="000000"/>
          <w:sz w:val="22"/>
          <w:szCs w:val="22"/>
          <w:rtl/>
        </w:rPr>
        <w:t xml:space="preserve"> וניסיון ב- 5 או יותר </w:t>
      </w:r>
      <w:r w:rsidRPr="0077029F">
        <w:rPr>
          <w:rFonts w:ascii="David" w:hAnsi="David" w:hint="eastAsia"/>
          <w:color w:val="000000"/>
          <w:sz w:val="22"/>
          <w:szCs w:val="22"/>
          <w:rtl/>
        </w:rPr>
        <w:t>מהתחומים</w:t>
      </w:r>
      <w:r w:rsidRPr="0077029F">
        <w:rPr>
          <w:rFonts w:ascii="David" w:hAnsi="David"/>
          <w:color w:val="000000"/>
          <w:sz w:val="22"/>
          <w:szCs w:val="22"/>
          <w:rtl/>
        </w:rPr>
        <w:t xml:space="preserve"> המצויינים </w:t>
      </w:r>
      <w:r w:rsidR="00BF26AE" w:rsidRPr="0077029F">
        <w:rPr>
          <w:rFonts w:ascii="David" w:hAnsi="David"/>
          <w:color w:val="000000"/>
          <w:sz w:val="22"/>
          <w:szCs w:val="22"/>
          <w:rtl/>
        </w:rPr>
        <w:t xml:space="preserve">  </w:t>
      </w:r>
    </w:p>
    <w:p w:rsidR="00BF26AE" w:rsidRPr="0077029F" w:rsidRDefault="00912CE9" w:rsidP="0077029F">
      <w:pPr>
        <w:pStyle w:val="af1"/>
        <w:spacing w:line="360" w:lineRule="auto"/>
        <w:ind w:left="1069"/>
        <w:rPr>
          <w:rFonts w:ascii="David" w:hAnsi="David"/>
          <w:color w:val="000000"/>
          <w:sz w:val="22"/>
          <w:szCs w:val="22"/>
          <w:rtl/>
        </w:rPr>
      </w:pPr>
      <w:r w:rsidRPr="0077029F">
        <w:rPr>
          <w:rFonts w:ascii="David" w:hAnsi="David" w:hint="eastAsia"/>
          <w:color w:val="000000"/>
          <w:sz w:val="22"/>
          <w:szCs w:val="22"/>
          <w:rtl/>
        </w:rPr>
        <w:t>בטבלה</w:t>
      </w:r>
      <w:r w:rsidRPr="0077029F">
        <w:rPr>
          <w:rFonts w:ascii="David" w:hAnsi="David"/>
          <w:color w:val="000000"/>
          <w:sz w:val="22"/>
          <w:szCs w:val="22"/>
          <w:rtl/>
        </w:rPr>
        <w:t xml:space="preserve"> מס' </w:t>
      </w:r>
      <w:r w:rsidR="00253BED" w:rsidRPr="0077029F">
        <w:rPr>
          <w:rFonts w:ascii="David" w:hAnsi="David"/>
          <w:color w:val="000000"/>
          <w:sz w:val="22"/>
          <w:szCs w:val="22"/>
          <w:rtl/>
        </w:rPr>
        <w:t>8</w:t>
      </w:r>
      <w:r w:rsidRPr="0077029F">
        <w:rPr>
          <w:rFonts w:ascii="David" w:hAnsi="David"/>
          <w:color w:val="000000"/>
          <w:sz w:val="22"/>
          <w:szCs w:val="22"/>
          <w:rtl/>
        </w:rPr>
        <w:t>.</w:t>
      </w:r>
    </w:p>
    <w:p w:rsidR="00BF26AE" w:rsidRPr="0077029F" w:rsidRDefault="00BF26AE" w:rsidP="0077029F">
      <w:pPr>
        <w:pStyle w:val="af1"/>
        <w:numPr>
          <w:ilvl w:val="0"/>
          <w:numId w:val="201"/>
        </w:numPr>
        <w:spacing w:line="360" w:lineRule="auto"/>
        <w:rPr>
          <w:rFonts w:ascii="David" w:hAnsi="David"/>
          <w:sz w:val="22"/>
          <w:szCs w:val="22"/>
        </w:rPr>
      </w:pPr>
      <w:r w:rsidRPr="0077029F">
        <w:rPr>
          <w:rFonts w:ascii="David" w:hAnsi="David"/>
          <w:color w:val="000000"/>
          <w:sz w:val="22"/>
          <w:szCs w:val="22"/>
          <w:rtl/>
        </w:rPr>
        <w:t xml:space="preserve">ציון שמות </w:t>
      </w:r>
      <w:r w:rsidRPr="0077029F">
        <w:rPr>
          <w:rFonts w:ascii="David" w:hAnsi="David" w:hint="eastAsia"/>
          <w:color w:val="000000"/>
          <w:sz w:val="22"/>
          <w:szCs w:val="22"/>
          <w:rtl/>
        </w:rPr>
        <w:t>ה</w:t>
      </w:r>
      <w:r w:rsidRPr="0077029F">
        <w:rPr>
          <w:rFonts w:ascii="David" w:hAnsi="David"/>
          <w:color w:val="000000"/>
          <w:sz w:val="22"/>
          <w:szCs w:val="22"/>
          <w:rtl/>
        </w:rPr>
        <w:t xml:space="preserve">מומחים </w:t>
      </w:r>
      <w:r w:rsidRPr="0077029F">
        <w:rPr>
          <w:rFonts w:ascii="David" w:hAnsi="David" w:hint="eastAsia"/>
          <w:color w:val="000000"/>
          <w:sz w:val="22"/>
          <w:szCs w:val="22"/>
          <w:rtl/>
        </w:rPr>
        <w:t>ה</w:t>
      </w:r>
      <w:r w:rsidRPr="0077029F">
        <w:rPr>
          <w:rFonts w:ascii="David" w:hAnsi="David"/>
          <w:color w:val="000000"/>
          <w:sz w:val="22"/>
          <w:szCs w:val="22"/>
          <w:rtl/>
        </w:rPr>
        <w:t xml:space="preserve">ייעודיים בתרשים </w:t>
      </w:r>
      <w:r w:rsidRPr="0077029F">
        <w:rPr>
          <w:rFonts w:ascii="David" w:hAnsi="David" w:hint="eastAsia"/>
          <w:color w:val="000000"/>
          <w:sz w:val="22"/>
          <w:szCs w:val="22"/>
          <w:rtl/>
        </w:rPr>
        <w:t>ה</w:t>
      </w:r>
      <w:r w:rsidRPr="0077029F">
        <w:rPr>
          <w:rFonts w:ascii="David" w:hAnsi="David"/>
          <w:color w:val="000000"/>
          <w:sz w:val="22"/>
          <w:szCs w:val="22"/>
          <w:rtl/>
        </w:rPr>
        <w:t xml:space="preserve">ארגוני של נספח יז' עם ציון תחום תפקידם. </w:t>
      </w:r>
    </w:p>
    <w:p w:rsidR="00BF26AE" w:rsidRDefault="00BF26AE" w:rsidP="0077029F">
      <w:pPr>
        <w:bidi w:val="0"/>
        <w:spacing w:line="360" w:lineRule="auto"/>
        <w:jc w:val="right"/>
        <w:rPr>
          <w:rFonts w:ascii="David" w:hAnsi="David"/>
          <w:szCs w:val="24"/>
        </w:rPr>
      </w:pPr>
    </w:p>
    <w:p w:rsidR="00253BED" w:rsidRPr="0077029F" w:rsidRDefault="00253BED" w:rsidP="0077029F">
      <w:pPr>
        <w:bidi w:val="0"/>
        <w:spacing w:line="360" w:lineRule="auto"/>
        <w:jc w:val="center"/>
        <w:rPr>
          <w:rFonts w:ascii="David" w:hAnsi="David"/>
          <w:b/>
          <w:bCs/>
          <w:szCs w:val="24"/>
          <w:u w:val="single"/>
          <w:rtl/>
        </w:rPr>
      </w:pPr>
      <w:r w:rsidRPr="0077029F">
        <w:rPr>
          <w:rFonts w:ascii="David" w:hAnsi="David" w:hint="eastAsia"/>
          <w:b/>
          <w:bCs/>
          <w:szCs w:val="24"/>
          <w:u w:val="single"/>
          <w:rtl/>
        </w:rPr>
        <w:t>טבלה</w:t>
      </w:r>
      <w:r w:rsidRPr="0077029F">
        <w:rPr>
          <w:rFonts w:ascii="David" w:hAnsi="David"/>
          <w:b/>
          <w:bCs/>
          <w:szCs w:val="24"/>
          <w:u w:val="single"/>
          <w:rtl/>
        </w:rPr>
        <w:t xml:space="preserve"> </w:t>
      </w:r>
      <w:r w:rsidRPr="0077029F">
        <w:rPr>
          <w:rFonts w:ascii="David" w:hAnsi="David" w:hint="eastAsia"/>
          <w:b/>
          <w:bCs/>
          <w:szCs w:val="24"/>
          <w:u w:val="single"/>
          <w:rtl/>
        </w:rPr>
        <w:t>מס</w:t>
      </w:r>
      <w:r w:rsidRPr="0077029F">
        <w:rPr>
          <w:rFonts w:ascii="David" w:hAnsi="David"/>
          <w:b/>
          <w:bCs/>
          <w:szCs w:val="24"/>
          <w:u w:val="single"/>
          <w:rtl/>
        </w:rPr>
        <w:t>' 8</w:t>
      </w:r>
    </w:p>
    <w:tbl>
      <w:tblPr>
        <w:tblStyle w:val="56"/>
        <w:tblpPr w:leftFromText="180" w:rightFromText="180" w:vertAnchor="text" w:tblpXSpec="right" w:tblpY="1"/>
        <w:tblOverlap w:val="never"/>
        <w:bidiVisual/>
        <w:tblW w:w="5476" w:type="pct"/>
        <w:tblLook w:val="04A0" w:firstRow="1" w:lastRow="0" w:firstColumn="1" w:lastColumn="0" w:noHBand="0" w:noVBand="1"/>
      </w:tblPr>
      <w:tblGrid>
        <w:gridCol w:w="669"/>
        <w:gridCol w:w="1932"/>
        <w:gridCol w:w="1931"/>
        <w:gridCol w:w="1019"/>
        <w:gridCol w:w="1513"/>
        <w:gridCol w:w="919"/>
        <w:gridCol w:w="1817"/>
      </w:tblGrid>
      <w:tr w:rsidR="00E97484" w:rsidRPr="0074682F" w:rsidTr="0077029F">
        <w:trPr>
          <w:trHeight w:val="707"/>
        </w:trPr>
        <w:tc>
          <w:tcPr>
            <w:tcW w:w="341" w:type="pct"/>
            <w:shd w:val="clear" w:color="auto" w:fill="D9D9D9" w:themeFill="background1" w:themeFillShade="D9"/>
          </w:tcPr>
          <w:p w:rsidR="00E97484" w:rsidRPr="0077029F" w:rsidRDefault="00E97484" w:rsidP="00EC0376">
            <w:pPr>
              <w:spacing w:line="360" w:lineRule="auto"/>
              <w:jc w:val="center"/>
              <w:rPr>
                <w:rFonts w:ascii="David" w:hAnsi="David"/>
                <w:b/>
                <w:bCs/>
                <w:sz w:val="22"/>
                <w:szCs w:val="22"/>
                <w:rtl/>
              </w:rPr>
            </w:pPr>
            <w:r w:rsidRPr="0077029F">
              <w:rPr>
                <w:rFonts w:ascii="David" w:hAnsi="David" w:hint="eastAsia"/>
                <w:b/>
                <w:bCs/>
                <w:sz w:val="22"/>
                <w:szCs w:val="22"/>
                <w:rtl/>
              </w:rPr>
              <w:t>מס</w:t>
            </w:r>
            <w:r w:rsidRPr="0077029F">
              <w:rPr>
                <w:rFonts w:ascii="David" w:hAnsi="David"/>
                <w:b/>
                <w:bCs/>
                <w:sz w:val="22"/>
                <w:szCs w:val="22"/>
                <w:rtl/>
              </w:rPr>
              <w:t xml:space="preserve">' </w:t>
            </w:r>
            <w:r w:rsidRPr="0077029F">
              <w:rPr>
                <w:rFonts w:ascii="David" w:hAnsi="David" w:hint="eastAsia"/>
                <w:b/>
                <w:bCs/>
                <w:sz w:val="22"/>
                <w:szCs w:val="22"/>
                <w:rtl/>
              </w:rPr>
              <w:t>סעיף</w:t>
            </w:r>
          </w:p>
        </w:tc>
        <w:tc>
          <w:tcPr>
            <w:tcW w:w="985" w:type="pct"/>
            <w:shd w:val="clear" w:color="auto" w:fill="D9D9D9" w:themeFill="background1" w:themeFillShade="D9"/>
          </w:tcPr>
          <w:p w:rsidR="00E97484" w:rsidRPr="0077029F" w:rsidRDefault="00E97484" w:rsidP="0077029F">
            <w:pPr>
              <w:tabs>
                <w:tab w:val="left" w:pos="215"/>
                <w:tab w:val="center" w:pos="1697"/>
              </w:tabs>
              <w:spacing w:line="360" w:lineRule="auto"/>
              <w:jc w:val="center"/>
              <w:rPr>
                <w:rFonts w:ascii="David" w:hAnsi="David"/>
                <w:b/>
                <w:bCs/>
                <w:sz w:val="22"/>
                <w:szCs w:val="22"/>
                <w:rtl/>
              </w:rPr>
            </w:pPr>
            <w:r w:rsidRPr="0077029F">
              <w:rPr>
                <w:rFonts w:ascii="David" w:hAnsi="David" w:hint="eastAsia"/>
                <w:b/>
                <w:bCs/>
                <w:sz w:val="22"/>
                <w:szCs w:val="22"/>
                <w:rtl/>
              </w:rPr>
              <w:t>שם</w:t>
            </w:r>
            <w:r w:rsidRPr="0077029F">
              <w:rPr>
                <w:rFonts w:ascii="David" w:hAnsi="David"/>
                <w:b/>
                <w:bCs/>
                <w:sz w:val="22"/>
                <w:szCs w:val="22"/>
                <w:rtl/>
              </w:rPr>
              <w:t xml:space="preserve"> </w:t>
            </w:r>
            <w:r w:rsidRPr="0077029F">
              <w:rPr>
                <w:rFonts w:ascii="David" w:hAnsi="David" w:hint="eastAsia"/>
                <w:b/>
                <w:bCs/>
                <w:sz w:val="22"/>
                <w:szCs w:val="22"/>
                <w:rtl/>
              </w:rPr>
              <w:t>המומחה</w:t>
            </w:r>
          </w:p>
        </w:tc>
        <w:tc>
          <w:tcPr>
            <w:tcW w:w="985" w:type="pct"/>
            <w:shd w:val="clear" w:color="auto" w:fill="D9D9D9" w:themeFill="background1" w:themeFillShade="D9"/>
          </w:tcPr>
          <w:p w:rsidR="00E97484" w:rsidRPr="0077029F" w:rsidRDefault="00E97484" w:rsidP="0077029F">
            <w:pPr>
              <w:tabs>
                <w:tab w:val="left" w:pos="215"/>
                <w:tab w:val="center" w:pos="1697"/>
              </w:tabs>
              <w:spacing w:line="360" w:lineRule="auto"/>
              <w:jc w:val="center"/>
              <w:rPr>
                <w:rFonts w:ascii="David" w:hAnsi="David"/>
                <w:b/>
                <w:bCs/>
                <w:sz w:val="22"/>
                <w:szCs w:val="22"/>
                <w:rtl/>
              </w:rPr>
            </w:pPr>
            <w:r w:rsidRPr="0077029F">
              <w:rPr>
                <w:rFonts w:ascii="David" w:hAnsi="David"/>
                <w:b/>
                <w:bCs/>
                <w:sz w:val="22"/>
                <w:szCs w:val="22"/>
                <w:rtl/>
              </w:rPr>
              <w:t>מספר פרויקט/עבודה</w:t>
            </w:r>
          </w:p>
          <w:p w:rsidR="00E97484" w:rsidRPr="0077029F" w:rsidRDefault="00E97484" w:rsidP="00EC0376">
            <w:pPr>
              <w:rPr>
                <w:rFonts w:ascii="David" w:hAnsi="David"/>
                <w:sz w:val="22"/>
                <w:szCs w:val="22"/>
                <w:rtl/>
              </w:rPr>
            </w:pPr>
          </w:p>
          <w:p w:rsidR="00E97484" w:rsidRPr="0077029F" w:rsidRDefault="00E97484" w:rsidP="00EC0376">
            <w:pPr>
              <w:rPr>
                <w:rFonts w:ascii="David" w:hAnsi="David"/>
                <w:sz w:val="22"/>
                <w:szCs w:val="22"/>
                <w:rtl/>
              </w:rPr>
            </w:pPr>
          </w:p>
          <w:p w:rsidR="00E97484" w:rsidRPr="0077029F" w:rsidRDefault="00E97484" w:rsidP="00EC0376">
            <w:pPr>
              <w:rPr>
                <w:rFonts w:ascii="David" w:hAnsi="David"/>
                <w:sz w:val="22"/>
                <w:szCs w:val="22"/>
                <w:rtl/>
              </w:rPr>
            </w:pPr>
          </w:p>
          <w:p w:rsidR="00E97484" w:rsidRPr="0077029F" w:rsidRDefault="00E97484" w:rsidP="00EC0376">
            <w:pPr>
              <w:jc w:val="center"/>
              <w:rPr>
                <w:rFonts w:ascii="David" w:hAnsi="David"/>
                <w:sz w:val="22"/>
                <w:szCs w:val="22"/>
                <w:rtl/>
              </w:rPr>
            </w:pPr>
          </w:p>
        </w:tc>
        <w:tc>
          <w:tcPr>
            <w:tcW w:w="520" w:type="pct"/>
            <w:shd w:val="clear" w:color="auto" w:fill="D9D9D9" w:themeFill="background1" w:themeFillShade="D9"/>
            <w:hideMark/>
          </w:tcPr>
          <w:p w:rsidR="00E97484" w:rsidRPr="0077029F" w:rsidRDefault="00E97484" w:rsidP="00EC0376">
            <w:pPr>
              <w:spacing w:line="360" w:lineRule="auto"/>
              <w:jc w:val="center"/>
              <w:rPr>
                <w:rFonts w:ascii="David" w:hAnsi="David"/>
                <w:b/>
                <w:bCs/>
                <w:sz w:val="22"/>
                <w:szCs w:val="22"/>
              </w:rPr>
            </w:pPr>
            <w:r w:rsidRPr="0077029F">
              <w:rPr>
                <w:rFonts w:ascii="David" w:hAnsi="David"/>
                <w:b/>
                <w:bCs/>
                <w:sz w:val="22"/>
                <w:szCs w:val="22"/>
                <w:rtl/>
              </w:rPr>
              <w:t>שם ותיאור הפרויקט ומיקומו</w:t>
            </w:r>
          </w:p>
        </w:tc>
        <w:tc>
          <w:tcPr>
            <w:tcW w:w="772" w:type="pct"/>
            <w:shd w:val="clear" w:color="auto" w:fill="D9D9D9" w:themeFill="background1" w:themeFillShade="D9"/>
          </w:tcPr>
          <w:p w:rsidR="00E97484" w:rsidRPr="0077029F" w:rsidRDefault="00E97484" w:rsidP="00EC0376">
            <w:pPr>
              <w:spacing w:line="360" w:lineRule="auto"/>
              <w:jc w:val="center"/>
              <w:rPr>
                <w:rFonts w:ascii="David" w:hAnsi="David"/>
                <w:b/>
                <w:bCs/>
                <w:sz w:val="22"/>
                <w:szCs w:val="22"/>
                <w:rtl/>
              </w:rPr>
            </w:pPr>
            <w:r w:rsidRPr="0077029F">
              <w:rPr>
                <w:rFonts w:ascii="David" w:hAnsi="David"/>
                <w:b/>
                <w:bCs/>
                <w:sz w:val="22"/>
                <w:szCs w:val="22"/>
                <w:rtl/>
              </w:rPr>
              <w:t>פירוט עבודות/מטלות שבצעת במסגרת הפרויקט</w:t>
            </w:r>
          </w:p>
        </w:tc>
        <w:tc>
          <w:tcPr>
            <w:tcW w:w="469" w:type="pct"/>
            <w:shd w:val="clear" w:color="auto" w:fill="D9D9D9" w:themeFill="background1" w:themeFillShade="D9"/>
            <w:hideMark/>
          </w:tcPr>
          <w:p w:rsidR="00E97484" w:rsidRPr="0077029F" w:rsidRDefault="00E97484" w:rsidP="00EC0376">
            <w:pPr>
              <w:spacing w:line="360" w:lineRule="auto"/>
              <w:jc w:val="center"/>
              <w:rPr>
                <w:rFonts w:ascii="David" w:hAnsi="David"/>
                <w:b/>
                <w:bCs/>
                <w:sz w:val="22"/>
                <w:szCs w:val="22"/>
              </w:rPr>
            </w:pPr>
            <w:r w:rsidRPr="0077029F">
              <w:rPr>
                <w:rFonts w:ascii="David" w:hAnsi="David"/>
                <w:b/>
                <w:bCs/>
                <w:sz w:val="22"/>
                <w:szCs w:val="22"/>
                <w:rtl/>
              </w:rPr>
              <w:t>תקופת מתן השירות מ___ עד___</w:t>
            </w:r>
          </w:p>
        </w:tc>
        <w:tc>
          <w:tcPr>
            <w:tcW w:w="927" w:type="pct"/>
            <w:shd w:val="clear" w:color="auto" w:fill="D9D9D9" w:themeFill="background1" w:themeFillShade="D9"/>
            <w:hideMark/>
          </w:tcPr>
          <w:p w:rsidR="00E97484" w:rsidRPr="0077029F" w:rsidRDefault="00E97484" w:rsidP="00EC0376">
            <w:pPr>
              <w:spacing w:line="360" w:lineRule="auto"/>
              <w:jc w:val="center"/>
              <w:rPr>
                <w:rFonts w:ascii="David" w:hAnsi="David"/>
                <w:b/>
                <w:bCs/>
                <w:sz w:val="22"/>
                <w:szCs w:val="22"/>
              </w:rPr>
            </w:pPr>
            <w:r w:rsidRPr="0077029F">
              <w:rPr>
                <w:rFonts w:ascii="David" w:hAnsi="David"/>
                <w:b/>
                <w:bCs/>
                <w:sz w:val="22"/>
                <w:szCs w:val="22"/>
                <w:rtl/>
              </w:rPr>
              <w:t>שם מזמין העבודה, תפקידו, כתובת אימייל ומספר טלפון ליצירת קשר עמו</w:t>
            </w: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1.</w:t>
            </w:r>
          </w:p>
        </w:tc>
        <w:tc>
          <w:tcPr>
            <w:tcW w:w="985" w:type="pct"/>
          </w:tcPr>
          <w:p w:rsidR="00E97484" w:rsidRPr="0074682F" w:rsidRDefault="00E97484" w:rsidP="00EC0376">
            <w:pPr>
              <w:spacing w:line="276" w:lineRule="auto"/>
              <w:rPr>
                <w:rFonts w:ascii="David" w:hAnsi="David"/>
                <w:color w:val="000000" w:themeColor="text1"/>
                <w:szCs w:val="24"/>
              </w:rPr>
            </w:pPr>
          </w:p>
        </w:tc>
        <w:tc>
          <w:tcPr>
            <w:tcW w:w="985" w:type="pct"/>
            <w:vAlign w:val="center"/>
          </w:tcPr>
          <w:p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Pr>
              <w:t>LNG</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2.</w:t>
            </w:r>
          </w:p>
        </w:tc>
        <w:tc>
          <w:tcPr>
            <w:tcW w:w="985" w:type="pct"/>
          </w:tcPr>
          <w:p w:rsidR="00E97484" w:rsidRPr="0074682F" w:rsidRDefault="00E97484" w:rsidP="00EC0376">
            <w:pPr>
              <w:spacing w:line="276" w:lineRule="auto"/>
              <w:rPr>
                <w:rFonts w:ascii="David" w:hAnsi="David"/>
                <w:color w:val="000000" w:themeColor="text1"/>
                <w:szCs w:val="24"/>
              </w:rPr>
            </w:pPr>
          </w:p>
        </w:tc>
        <w:tc>
          <w:tcPr>
            <w:tcW w:w="985" w:type="pct"/>
            <w:vAlign w:val="center"/>
          </w:tcPr>
          <w:p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Pr>
              <w:t>CNG</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3.</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אחסון</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4.</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מתקני גז טבעי בים</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5.</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מערכות טיפול בגז טבעי</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6.</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sz w:val="22"/>
                <w:szCs w:val="22"/>
                <w:rtl/>
              </w:rPr>
            </w:pPr>
            <w:r w:rsidRPr="0077029F">
              <w:rPr>
                <w:rFonts w:ascii="David" w:hAnsi="David"/>
                <w:b/>
                <w:bCs/>
                <w:color w:val="000000" w:themeColor="text1"/>
                <w:sz w:val="22"/>
                <w:szCs w:val="22"/>
                <w:rtl/>
              </w:rPr>
              <w:t>מטרולוגיה</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7.</w:t>
            </w:r>
          </w:p>
        </w:tc>
        <w:tc>
          <w:tcPr>
            <w:tcW w:w="985" w:type="pct"/>
          </w:tcPr>
          <w:p w:rsidR="00E97484" w:rsidRPr="0074682F" w:rsidRDefault="00E97484" w:rsidP="00EC0376">
            <w:pPr>
              <w:spacing w:line="276" w:lineRule="auto"/>
              <w:rPr>
                <w:rFonts w:ascii="David" w:hAnsi="David"/>
                <w:color w:val="000000" w:themeColor="text1"/>
                <w:szCs w:val="24"/>
              </w:rPr>
            </w:pPr>
          </w:p>
        </w:tc>
        <w:tc>
          <w:tcPr>
            <w:tcW w:w="985" w:type="pct"/>
            <w:vAlign w:val="center"/>
          </w:tcPr>
          <w:p w:rsidR="00E97484" w:rsidRPr="0077029F" w:rsidRDefault="00E97484" w:rsidP="00EC0376">
            <w:pPr>
              <w:spacing w:line="276" w:lineRule="auto"/>
              <w:rPr>
                <w:rFonts w:ascii="David" w:hAnsi="David"/>
                <w:b/>
                <w:bCs/>
                <w:color w:val="000000" w:themeColor="text1"/>
                <w:sz w:val="22"/>
                <w:szCs w:val="22"/>
                <w:rtl/>
              </w:rPr>
            </w:pPr>
            <w:r w:rsidRPr="0077029F">
              <w:rPr>
                <w:rFonts w:ascii="David" w:hAnsi="David"/>
                <w:b/>
                <w:bCs/>
                <w:color w:val="000000" w:themeColor="text1"/>
                <w:sz w:val="22"/>
                <w:szCs w:val="22"/>
              </w:rPr>
              <w:t>GTL</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8.</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color w:val="000000" w:themeColor="text1"/>
                <w:sz w:val="22"/>
                <w:szCs w:val="22"/>
              </w:rPr>
            </w:pPr>
            <w:r w:rsidRPr="0077029F">
              <w:rPr>
                <w:rFonts w:ascii="David" w:hAnsi="David"/>
                <w:b/>
                <w:bCs/>
                <w:color w:val="000000" w:themeColor="text1"/>
                <w:sz w:val="22"/>
                <w:szCs w:val="22"/>
                <w:rtl/>
              </w:rPr>
              <w:t>ביוגז</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9.</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color w:val="000000" w:themeColor="text1"/>
                <w:sz w:val="22"/>
                <w:szCs w:val="22"/>
              </w:rPr>
            </w:pPr>
            <w:r w:rsidRPr="0077029F">
              <w:rPr>
                <w:rFonts w:ascii="David" w:hAnsi="David"/>
                <w:b/>
                <w:bCs/>
                <w:color w:val="000000" w:themeColor="text1"/>
                <w:sz w:val="22"/>
                <w:szCs w:val="22"/>
                <w:rtl/>
              </w:rPr>
              <w:t>שינוע הגז הטבעי ביבשה או בים</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r w:rsidR="00E97484" w:rsidRPr="0074682F" w:rsidTr="0077029F">
        <w:trPr>
          <w:trHeight w:val="136"/>
        </w:trPr>
        <w:tc>
          <w:tcPr>
            <w:tcW w:w="341" w:type="pct"/>
          </w:tcPr>
          <w:p w:rsidR="00E97484" w:rsidRPr="0077029F" w:rsidRDefault="00E97484" w:rsidP="00EC0376">
            <w:pPr>
              <w:spacing w:line="276" w:lineRule="auto"/>
              <w:rPr>
                <w:rFonts w:ascii="David" w:hAnsi="David"/>
                <w:sz w:val="22"/>
                <w:szCs w:val="22"/>
                <w:rtl/>
              </w:rPr>
            </w:pPr>
            <w:r w:rsidRPr="0077029F">
              <w:rPr>
                <w:rFonts w:ascii="David" w:hAnsi="David"/>
                <w:sz w:val="22"/>
                <w:szCs w:val="22"/>
                <w:rtl/>
              </w:rPr>
              <w:t>10.</w:t>
            </w:r>
          </w:p>
        </w:tc>
        <w:tc>
          <w:tcPr>
            <w:tcW w:w="985" w:type="pct"/>
          </w:tcPr>
          <w:p w:rsidR="00E97484" w:rsidRPr="0074682F" w:rsidRDefault="00E97484" w:rsidP="00EC0376">
            <w:pPr>
              <w:spacing w:line="276" w:lineRule="auto"/>
              <w:rPr>
                <w:rFonts w:ascii="David" w:hAnsi="David"/>
                <w:color w:val="000000" w:themeColor="text1"/>
                <w:szCs w:val="24"/>
                <w:rtl/>
              </w:rPr>
            </w:pPr>
          </w:p>
        </w:tc>
        <w:tc>
          <w:tcPr>
            <w:tcW w:w="985" w:type="pct"/>
            <w:vAlign w:val="center"/>
          </w:tcPr>
          <w:p w:rsidR="00E97484" w:rsidRPr="0077029F" w:rsidRDefault="00E97484" w:rsidP="00EC0376">
            <w:pPr>
              <w:spacing w:line="276" w:lineRule="auto"/>
              <w:rPr>
                <w:rFonts w:ascii="David" w:hAnsi="David"/>
                <w:b/>
                <w:bCs/>
                <w:color w:val="000000" w:themeColor="text1"/>
                <w:sz w:val="22"/>
                <w:szCs w:val="22"/>
              </w:rPr>
            </w:pPr>
            <w:r w:rsidRPr="0077029F">
              <w:rPr>
                <w:rFonts w:ascii="David" w:hAnsi="David"/>
                <w:b/>
                <w:bCs/>
                <w:color w:val="000000" w:themeColor="text1"/>
                <w:sz w:val="22"/>
                <w:szCs w:val="22"/>
                <w:rtl/>
              </w:rPr>
              <w:t>רישוי והדרכת העוסקים בעבודות גז טבעי</w:t>
            </w:r>
          </w:p>
        </w:tc>
        <w:tc>
          <w:tcPr>
            <w:tcW w:w="520" w:type="pct"/>
          </w:tcPr>
          <w:p w:rsidR="00E97484" w:rsidRPr="0074682F" w:rsidRDefault="00E97484" w:rsidP="00EC0376">
            <w:pPr>
              <w:spacing w:line="360" w:lineRule="auto"/>
              <w:rPr>
                <w:rFonts w:ascii="David" w:hAnsi="David"/>
                <w:color w:val="FF0000"/>
                <w:szCs w:val="24"/>
                <w:rtl/>
              </w:rPr>
            </w:pPr>
          </w:p>
        </w:tc>
        <w:tc>
          <w:tcPr>
            <w:tcW w:w="772" w:type="pct"/>
          </w:tcPr>
          <w:p w:rsidR="00E97484" w:rsidRPr="0074682F" w:rsidRDefault="00E97484" w:rsidP="00EC0376">
            <w:pPr>
              <w:spacing w:line="360" w:lineRule="auto"/>
              <w:rPr>
                <w:rFonts w:ascii="David" w:hAnsi="David"/>
                <w:szCs w:val="24"/>
                <w:rtl/>
              </w:rPr>
            </w:pPr>
          </w:p>
        </w:tc>
        <w:tc>
          <w:tcPr>
            <w:tcW w:w="469" w:type="pct"/>
          </w:tcPr>
          <w:p w:rsidR="00E97484" w:rsidRPr="0074682F" w:rsidRDefault="00E97484" w:rsidP="00EC0376">
            <w:pPr>
              <w:spacing w:line="360" w:lineRule="auto"/>
              <w:rPr>
                <w:rFonts w:ascii="David" w:hAnsi="David"/>
                <w:color w:val="FF0000"/>
                <w:szCs w:val="24"/>
                <w:rtl/>
              </w:rPr>
            </w:pPr>
          </w:p>
        </w:tc>
        <w:tc>
          <w:tcPr>
            <w:tcW w:w="927" w:type="pct"/>
          </w:tcPr>
          <w:p w:rsidR="00E97484" w:rsidRPr="0074682F" w:rsidRDefault="00E97484" w:rsidP="00EC0376">
            <w:pPr>
              <w:spacing w:line="360" w:lineRule="auto"/>
              <w:rPr>
                <w:rFonts w:ascii="David" w:hAnsi="David"/>
                <w:color w:val="FF0000"/>
                <w:szCs w:val="24"/>
                <w:rtl/>
              </w:rPr>
            </w:pPr>
          </w:p>
        </w:tc>
      </w:tr>
    </w:tbl>
    <w:p w:rsidR="00CE008B" w:rsidRDefault="00CE008B" w:rsidP="0077029F">
      <w:pPr>
        <w:bidi w:val="0"/>
        <w:spacing w:line="360" w:lineRule="auto"/>
        <w:jc w:val="right"/>
        <w:rPr>
          <w:rFonts w:ascii="David" w:hAnsi="David"/>
          <w:szCs w:val="24"/>
          <w:highlight w:val="magenta"/>
        </w:rPr>
      </w:pPr>
    </w:p>
    <w:p w:rsidR="00CE008B" w:rsidRPr="0077029F" w:rsidRDefault="00CE008B" w:rsidP="0077029F">
      <w:pPr>
        <w:bidi w:val="0"/>
        <w:spacing w:line="360" w:lineRule="auto"/>
        <w:jc w:val="right"/>
        <w:rPr>
          <w:rFonts w:ascii="David" w:hAnsi="David"/>
          <w:szCs w:val="24"/>
          <w:highlight w:val="magenta"/>
          <w:rtl/>
        </w:rPr>
      </w:pPr>
    </w:p>
    <w:p w:rsidR="007A52BC" w:rsidRDefault="007A52BC" w:rsidP="0077029F">
      <w:pPr>
        <w:bidi w:val="0"/>
        <w:jc w:val="right"/>
        <w:rPr>
          <w:rFonts w:asciiTheme="majorBidi" w:hAnsiTheme="majorBidi"/>
          <w:b/>
          <w:bCs/>
          <w:szCs w:val="24"/>
          <w:u w:val="single"/>
        </w:rPr>
      </w:pPr>
    </w:p>
    <w:p w:rsidR="007A52BC" w:rsidRDefault="007A52BC" w:rsidP="0077029F">
      <w:pPr>
        <w:bidi w:val="0"/>
        <w:jc w:val="right"/>
        <w:rPr>
          <w:rFonts w:asciiTheme="majorBidi" w:hAnsiTheme="majorBidi"/>
          <w:b/>
          <w:bCs/>
          <w:szCs w:val="24"/>
          <w:u w:val="single"/>
        </w:rPr>
      </w:pPr>
    </w:p>
    <w:p w:rsidR="007A52BC" w:rsidRDefault="007A52BC" w:rsidP="0077029F">
      <w:pPr>
        <w:bidi w:val="0"/>
        <w:jc w:val="right"/>
        <w:rPr>
          <w:rFonts w:asciiTheme="majorBidi" w:hAnsiTheme="majorBidi"/>
          <w:b/>
          <w:bCs/>
          <w:szCs w:val="24"/>
          <w:u w:val="single"/>
        </w:rPr>
      </w:pPr>
    </w:p>
    <w:p w:rsidR="007A52BC" w:rsidRDefault="007A52BC" w:rsidP="0077029F">
      <w:pPr>
        <w:bidi w:val="0"/>
        <w:jc w:val="right"/>
        <w:rPr>
          <w:rFonts w:asciiTheme="majorBidi" w:hAnsiTheme="majorBidi"/>
          <w:b/>
          <w:bCs/>
          <w:szCs w:val="24"/>
          <w:u w:val="single"/>
        </w:rPr>
      </w:pPr>
    </w:p>
    <w:p w:rsidR="007A52BC" w:rsidRDefault="007A52BC" w:rsidP="0077029F">
      <w:pPr>
        <w:bidi w:val="0"/>
        <w:jc w:val="right"/>
        <w:rPr>
          <w:rFonts w:asciiTheme="majorBidi" w:hAnsiTheme="majorBidi"/>
          <w:b/>
          <w:bCs/>
          <w:szCs w:val="24"/>
          <w:u w:val="single"/>
        </w:rPr>
      </w:pPr>
    </w:p>
    <w:p w:rsidR="007A52BC" w:rsidRDefault="007A52BC" w:rsidP="0077029F">
      <w:pPr>
        <w:bidi w:val="0"/>
        <w:jc w:val="right"/>
        <w:rPr>
          <w:rFonts w:asciiTheme="majorBidi" w:hAnsiTheme="majorBidi"/>
          <w:b/>
          <w:bCs/>
          <w:szCs w:val="24"/>
          <w:u w:val="single"/>
        </w:rPr>
      </w:pPr>
    </w:p>
    <w:p w:rsidR="000159F6" w:rsidRDefault="000159F6">
      <w:pPr>
        <w:bidi w:val="0"/>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159F6" w:rsidRPr="00314B9E" w:rsidTr="00A05394">
        <w:trPr>
          <w:trHeight w:hRule="exact" w:val="561"/>
          <w:jc w:val="right"/>
        </w:trPr>
        <w:tc>
          <w:tcPr>
            <w:tcW w:w="5000" w:type="pct"/>
            <w:tcBorders>
              <w:top w:val="nil"/>
              <w:bottom w:val="nil"/>
            </w:tcBorders>
            <w:shd w:val="clear" w:color="auto" w:fill="D9D9D9" w:themeFill="background1" w:themeFillShade="D9"/>
            <w:vAlign w:val="center"/>
          </w:tcPr>
          <w:p w:rsidR="000159F6" w:rsidRPr="00F410B9" w:rsidRDefault="000159F6" w:rsidP="009E48E3">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085398">
              <w:rPr>
                <w:rFonts w:asciiTheme="majorBidi" w:hAnsiTheme="majorBidi" w:cs="David" w:hint="cs"/>
                <w:color w:val="auto"/>
                <w:rtl/>
              </w:rPr>
              <w:t>יט</w:t>
            </w:r>
            <w:r w:rsidR="00085398" w:rsidRPr="00F410B9">
              <w:rPr>
                <w:rFonts w:asciiTheme="majorBidi" w:hAnsiTheme="majorBidi" w:cs="David" w:hint="cs"/>
                <w:color w:val="auto"/>
                <w:rtl/>
              </w:rPr>
              <w:t>'</w:t>
            </w:r>
          </w:p>
        </w:tc>
      </w:tr>
      <w:tr w:rsidR="000159F6" w:rsidRPr="00314B9E" w:rsidTr="00A05394">
        <w:trPr>
          <w:trHeight w:hRule="exact" w:val="561"/>
          <w:jc w:val="right"/>
        </w:trPr>
        <w:tc>
          <w:tcPr>
            <w:tcW w:w="5000" w:type="pct"/>
            <w:tcBorders>
              <w:top w:val="nil"/>
              <w:bottom w:val="nil"/>
            </w:tcBorders>
            <w:shd w:val="clear" w:color="auto" w:fill="1B3461"/>
            <w:vAlign w:val="center"/>
          </w:tcPr>
          <w:p w:rsidR="000159F6" w:rsidRPr="00685742" w:rsidRDefault="000159F6" w:rsidP="00A05394">
            <w:pPr>
              <w:pStyle w:val="afff9"/>
              <w:jc w:val="left"/>
              <w:rPr>
                <w:rFonts w:asciiTheme="majorBidi" w:hAnsiTheme="majorBidi" w:cs="David"/>
                <w:b w:val="0"/>
                <w:i/>
                <w:rtl/>
              </w:rPr>
            </w:pPr>
            <w:r w:rsidRPr="000159F6">
              <w:rPr>
                <w:rFonts w:asciiTheme="majorBidi" w:hAnsiTheme="majorBidi" w:cs="David"/>
                <w:b w:val="0"/>
                <w:i/>
                <w:rtl/>
              </w:rPr>
              <w:t>דוגמה לפורמט דוח ביק</w:t>
            </w:r>
            <w:r w:rsidRPr="007E6163">
              <w:rPr>
                <w:rFonts w:asciiTheme="majorBidi" w:hAnsiTheme="majorBidi" w:cs="David"/>
                <w:b w:val="0"/>
                <w:i/>
                <w:rtl/>
              </w:rPr>
              <w:t xml:space="preserve">ור </w:t>
            </w:r>
            <w:r w:rsidRPr="0077029F">
              <w:rPr>
                <w:rFonts w:asciiTheme="majorBidi" w:hAnsiTheme="majorBidi" w:cs="David"/>
                <w:bCs w:val="0"/>
                <w:i/>
                <w:rtl/>
              </w:rPr>
              <w:t>(</w:t>
            </w:r>
            <w:r w:rsidRPr="0077029F">
              <w:rPr>
                <w:rFonts w:asciiTheme="majorBidi" w:hAnsiTheme="majorBidi" w:cs="David"/>
                <w:bCs w:val="0"/>
                <w:iCs/>
              </w:rPr>
              <w:t>SVR</w:t>
            </w:r>
            <w:r w:rsidRPr="0077029F">
              <w:rPr>
                <w:rFonts w:asciiTheme="majorBidi" w:hAnsiTheme="majorBidi" w:cs="David"/>
                <w:bCs w:val="0"/>
                <w:i/>
                <w:rtl/>
              </w:rPr>
              <w:t>)</w:t>
            </w:r>
          </w:p>
        </w:tc>
      </w:tr>
    </w:tbl>
    <w:p w:rsidR="000159F6" w:rsidRPr="0074682F" w:rsidRDefault="000159F6" w:rsidP="000159F6">
      <w:pPr>
        <w:bidi w:val="0"/>
        <w:spacing w:line="360" w:lineRule="auto"/>
        <w:ind w:left="720"/>
        <w:rPr>
          <w:rFonts w:ascii="David" w:hAnsi="David"/>
          <w:b/>
          <w:bCs/>
          <w:noProof/>
          <w:color w:val="000000" w:themeColor="text1"/>
          <w:szCs w:val="24"/>
          <w:u w:val="single"/>
        </w:rPr>
      </w:pPr>
    </w:p>
    <w:p w:rsidR="000159F6" w:rsidRPr="0077029F" w:rsidRDefault="000159F6" w:rsidP="0077029F">
      <w:pPr>
        <w:bidi w:val="0"/>
        <w:spacing w:line="360" w:lineRule="auto"/>
        <w:rPr>
          <w:rFonts w:ascii="David" w:hAnsi="David"/>
          <w:szCs w:val="24"/>
          <w:u w:val="single"/>
        </w:rPr>
      </w:pPr>
      <w:r w:rsidRPr="0077029F">
        <w:rPr>
          <w:rFonts w:ascii="David" w:hAnsi="David"/>
          <w:szCs w:val="24"/>
        </w:rPr>
        <w:t xml:space="preserve">Site Visit Report Number: </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rsidR="000159F6" w:rsidRPr="0077029F" w:rsidRDefault="000159F6" w:rsidP="0077029F">
      <w:pPr>
        <w:bidi w:val="0"/>
        <w:spacing w:line="360" w:lineRule="auto"/>
        <w:rPr>
          <w:rFonts w:ascii="David" w:hAnsi="David"/>
          <w:szCs w:val="24"/>
          <w:u w:val="single"/>
        </w:rPr>
      </w:pPr>
      <w:r w:rsidRPr="0077029F">
        <w:rPr>
          <w:rFonts w:ascii="David" w:hAnsi="David"/>
          <w:szCs w:val="24"/>
        </w:rPr>
        <w:t>Section Number:</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rsidR="000159F6" w:rsidRPr="007E6163" w:rsidRDefault="000159F6" w:rsidP="0077029F">
      <w:pPr>
        <w:bidi w:val="0"/>
        <w:spacing w:line="360" w:lineRule="auto"/>
        <w:rPr>
          <w:rFonts w:ascii="David" w:hAnsi="David"/>
          <w:szCs w:val="24"/>
          <w:u w:val="single"/>
          <w:rtl/>
        </w:rPr>
      </w:pPr>
      <w:r w:rsidRPr="0077029F">
        <w:rPr>
          <w:rFonts w:ascii="David" w:hAnsi="David"/>
          <w:szCs w:val="24"/>
        </w:rPr>
        <w:t>Site:</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rsidR="000159F6" w:rsidRPr="007E6163" w:rsidRDefault="000159F6" w:rsidP="000159F6">
      <w:pPr>
        <w:bidi w:val="0"/>
        <w:spacing w:line="360" w:lineRule="auto"/>
        <w:ind w:left="720"/>
        <w:rPr>
          <w:rFonts w:ascii="David" w:hAnsi="David"/>
          <w:szCs w:val="24"/>
        </w:rPr>
      </w:pPr>
      <w:r w:rsidRPr="007E6163">
        <w:rPr>
          <w:rFonts w:ascii="David" w:hAnsi="David"/>
          <w:noProof/>
          <w:szCs w:val="24"/>
        </w:rPr>
        <w:drawing>
          <wp:anchor distT="0" distB="0" distL="114300" distR="114300" simplePos="0" relativeHeight="251674112" behindDoc="0" locked="0" layoutInCell="1" allowOverlap="1" wp14:anchorId="1FBF8FC7" wp14:editId="12FB8AFB">
            <wp:simplePos x="0" y="0"/>
            <wp:positionH relativeFrom="column">
              <wp:posOffset>-31115</wp:posOffset>
            </wp:positionH>
            <wp:positionV relativeFrom="paragraph">
              <wp:posOffset>103505</wp:posOffset>
            </wp:positionV>
            <wp:extent cx="5334944" cy="1339215"/>
            <wp:effectExtent l="0" t="0" r="0" b="0"/>
            <wp:wrapSquare wrapText="bothSides"/>
            <wp:docPr id="3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34944" cy="13392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59F6" w:rsidRPr="007E6163" w:rsidRDefault="000159F6" w:rsidP="000159F6">
      <w:pPr>
        <w:bidi w:val="0"/>
        <w:spacing w:line="360" w:lineRule="auto"/>
        <w:ind w:left="720"/>
        <w:rPr>
          <w:rFonts w:ascii="David" w:hAnsi="David"/>
          <w:szCs w:val="24"/>
          <w:rtl/>
        </w:rPr>
      </w:pPr>
    </w:p>
    <w:p w:rsidR="000159F6" w:rsidRPr="0077029F" w:rsidRDefault="000159F6" w:rsidP="0077029F">
      <w:pPr>
        <w:bidi w:val="0"/>
        <w:spacing w:line="360" w:lineRule="auto"/>
        <w:rPr>
          <w:rFonts w:ascii="David" w:hAnsi="David"/>
          <w:szCs w:val="24"/>
        </w:rPr>
      </w:pPr>
    </w:p>
    <w:p w:rsidR="000159F6" w:rsidRPr="0077029F" w:rsidRDefault="000159F6" w:rsidP="0077029F">
      <w:pPr>
        <w:bidi w:val="0"/>
        <w:spacing w:line="360" w:lineRule="auto"/>
        <w:rPr>
          <w:rFonts w:ascii="David" w:hAnsi="David"/>
          <w:szCs w:val="24"/>
        </w:rPr>
      </w:pPr>
    </w:p>
    <w:p w:rsidR="000159F6" w:rsidRPr="0077029F" w:rsidRDefault="000159F6" w:rsidP="0077029F">
      <w:pPr>
        <w:bidi w:val="0"/>
        <w:spacing w:line="360" w:lineRule="auto"/>
        <w:rPr>
          <w:rFonts w:ascii="David" w:hAnsi="David"/>
          <w:szCs w:val="24"/>
        </w:rPr>
      </w:pPr>
    </w:p>
    <w:p w:rsidR="000159F6" w:rsidRPr="0077029F" w:rsidRDefault="000159F6" w:rsidP="0077029F">
      <w:pPr>
        <w:bidi w:val="0"/>
        <w:spacing w:line="360" w:lineRule="auto"/>
        <w:rPr>
          <w:rFonts w:ascii="David" w:hAnsi="David"/>
          <w:szCs w:val="24"/>
        </w:rPr>
      </w:pPr>
    </w:p>
    <w:p w:rsidR="000159F6" w:rsidRPr="0077029F" w:rsidRDefault="000159F6" w:rsidP="0077029F">
      <w:pPr>
        <w:bidi w:val="0"/>
        <w:spacing w:line="360" w:lineRule="auto"/>
        <w:rPr>
          <w:rFonts w:ascii="David" w:hAnsi="David"/>
          <w:szCs w:val="24"/>
        </w:rPr>
      </w:pPr>
    </w:p>
    <w:p w:rsidR="000159F6" w:rsidRPr="0077029F" w:rsidRDefault="000159F6" w:rsidP="0077029F">
      <w:pPr>
        <w:bidi w:val="0"/>
        <w:spacing w:line="360" w:lineRule="auto"/>
        <w:rPr>
          <w:rFonts w:ascii="David" w:hAnsi="David"/>
          <w:szCs w:val="24"/>
          <w:u w:val="single"/>
        </w:rPr>
      </w:pPr>
      <w:r w:rsidRPr="0077029F">
        <w:rPr>
          <w:rFonts w:ascii="David" w:hAnsi="David"/>
          <w:szCs w:val="24"/>
        </w:rPr>
        <w:t>Introduction:</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p>
    <w:p w:rsidR="000159F6" w:rsidRPr="0077029F" w:rsidRDefault="000159F6" w:rsidP="000159F6">
      <w:pPr>
        <w:bidi w:val="0"/>
        <w:spacing w:line="360" w:lineRule="auto"/>
        <w:ind w:left="720"/>
        <w:rPr>
          <w:rFonts w:ascii="David" w:hAnsi="David"/>
          <w:szCs w:val="24"/>
        </w:rPr>
      </w:pPr>
    </w:p>
    <w:p w:rsidR="000159F6" w:rsidRPr="0077029F" w:rsidRDefault="000159F6" w:rsidP="0077029F">
      <w:pPr>
        <w:bidi w:val="0"/>
        <w:spacing w:line="360" w:lineRule="auto"/>
        <w:rPr>
          <w:rFonts w:ascii="David" w:hAnsi="David"/>
          <w:szCs w:val="24"/>
        </w:rPr>
      </w:pPr>
      <w:r w:rsidRPr="0077029F">
        <w:rPr>
          <w:rFonts w:ascii="David" w:hAnsi="David"/>
          <w:szCs w:val="24"/>
        </w:rPr>
        <w:t>During the visit:</w:t>
      </w:r>
    </w:p>
    <w:p w:rsidR="000159F6" w:rsidRPr="0077029F" w:rsidRDefault="000159F6" w:rsidP="0077029F">
      <w:pPr>
        <w:pStyle w:val="af1"/>
        <w:numPr>
          <w:ilvl w:val="0"/>
          <w:numId w:val="165"/>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rsidR="000159F6" w:rsidRPr="0077029F" w:rsidRDefault="000159F6" w:rsidP="0077029F">
      <w:pPr>
        <w:pStyle w:val="af1"/>
        <w:numPr>
          <w:ilvl w:val="0"/>
          <w:numId w:val="165"/>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rsidR="000159F6" w:rsidRPr="0077029F" w:rsidRDefault="000159F6" w:rsidP="0077029F">
      <w:pPr>
        <w:pStyle w:val="af1"/>
        <w:numPr>
          <w:ilvl w:val="0"/>
          <w:numId w:val="165"/>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rsidR="000159F6" w:rsidRPr="0077029F" w:rsidRDefault="000159F6" w:rsidP="0077029F">
      <w:pPr>
        <w:bidi w:val="0"/>
        <w:spacing w:line="360" w:lineRule="auto"/>
        <w:rPr>
          <w:rFonts w:ascii="David" w:hAnsi="David"/>
          <w:szCs w:val="24"/>
        </w:rPr>
      </w:pPr>
      <w:r w:rsidRPr="0077029F">
        <w:rPr>
          <w:rFonts w:ascii="David" w:hAnsi="David"/>
          <w:szCs w:val="24"/>
        </w:rPr>
        <w:t xml:space="preserve">Recommendations: </w:t>
      </w:r>
    </w:p>
    <w:p w:rsidR="000159F6" w:rsidRPr="0077029F" w:rsidRDefault="000159F6" w:rsidP="000159F6">
      <w:pPr>
        <w:pStyle w:val="af1"/>
        <w:numPr>
          <w:ilvl w:val="0"/>
          <w:numId w:val="166"/>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rsidR="000159F6" w:rsidRPr="0077029F" w:rsidRDefault="000159F6" w:rsidP="000159F6">
      <w:pPr>
        <w:pStyle w:val="af1"/>
        <w:numPr>
          <w:ilvl w:val="0"/>
          <w:numId w:val="166"/>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rsidR="000159F6" w:rsidRPr="0077029F" w:rsidRDefault="000159F6" w:rsidP="000159F6">
      <w:pPr>
        <w:pStyle w:val="af1"/>
        <w:numPr>
          <w:ilvl w:val="0"/>
          <w:numId w:val="166"/>
        </w:numPr>
        <w:bidi w:val="0"/>
        <w:spacing w:line="360" w:lineRule="auto"/>
        <w:rPr>
          <w:rFonts w:ascii="David" w:hAnsi="David"/>
          <w:szCs w:val="24"/>
        </w:rPr>
      </w:pP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r w:rsidRPr="0077029F">
        <w:rPr>
          <w:rFonts w:ascii="David" w:hAnsi="David"/>
          <w:szCs w:val="24"/>
          <w:u w:val="single"/>
        </w:rPr>
        <w:tab/>
      </w:r>
    </w:p>
    <w:p w:rsidR="000159F6" w:rsidRPr="0077029F" w:rsidRDefault="000159F6" w:rsidP="0077029F">
      <w:pPr>
        <w:bidi w:val="0"/>
        <w:spacing w:line="360" w:lineRule="auto"/>
        <w:rPr>
          <w:rFonts w:ascii="David" w:hAnsi="David"/>
          <w:szCs w:val="24"/>
        </w:rPr>
      </w:pPr>
      <w:r w:rsidRPr="0077029F">
        <w:rPr>
          <w:rFonts w:ascii="David" w:hAnsi="David"/>
          <w:szCs w:val="24"/>
        </w:rPr>
        <w:t>Pictures:</w:t>
      </w:r>
    </w:p>
    <w:p w:rsidR="000159F6" w:rsidRPr="007E6163" w:rsidRDefault="000159F6" w:rsidP="000159F6">
      <w:pPr>
        <w:bidi w:val="0"/>
        <w:spacing w:line="360" w:lineRule="auto"/>
        <w:ind w:left="720"/>
        <w:rPr>
          <w:rFonts w:ascii="David" w:hAnsi="David"/>
          <w:szCs w:val="24"/>
          <w:rtl/>
        </w:rPr>
      </w:pPr>
    </w:p>
    <w:p w:rsidR="000159F6" w:rsidRPr="007E6163" w:rsidRDefault="000159F6" w:rsidP="000159F6">
      <w:pPr>
        <w:bidi w:val="0"/>
        <w:spacing w:line="360" w:lineRule="auto"/>
        <w:ind w:left="720"/>
        <w:rPr>
          <w:rFonts w:ascii="David" w:hAnsi="David"/>
          <w:szCs w:val="24"/>
          <w:rtl/>
        </w:rPr>
      </w:pPr>
    </w:p>
    <w:p w:rsidR="000159F6" w:rsidRPr="0077029F" w:rsidRDefault="000159F6" w:rsidP="000159F6">
      <w:pPr>
        <w:bidi w:val="0"/>
        <w:spacing w:line="360" w:lineRule="auto"/>
        <w:ind w:left="720"/>
        <w:jc w:val="right"/>
        <w:rPr>
          <w:rFonts w:ascii="David" w:hAnsi="David"/>
          <w:szCs w:val="24"/>
        </w:rPr>
      </w:pPr>
    </w:p>
    <w:p w:rsidR="000159F6" w:rsidRPr="007E6163" w:rsidRDefault="000159F6" w:rsidP="0077029F">
      <w:pPr>
        <w:bidi w:val="0"/>
        <w:spacing w:line="360" w:lineRule="auto"/>
        <w:rPr>
          <w:rFonts w:ascii="David" w:hAnsi="David"/>
          <w:szCs w:val="24"/>
        </w:rPr>
      </w:pPr>
      <w:r w:rsidRPr="0077029F">
        <w:rPr>
          <w:rFonts w:ascii="David" w:hAnsi="David"/>
          <w:szCs w:val="24"/>
        </w:rPr>
        <w:t>Circulation:</w:t>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Pr>
          <w:rFonts w:ascii="David" w:hAnsi="David"/>
          <w:szCs w:val="24"/>
          <w:u w:val="single"/>
        </w:rPr>
        <w:tab/>
      </w:r>
      <w:r w:rsidRPr="007E6163">
        <w:rPr>
          <w:rFonts w:ascii="David" w:hAnsi="David"/>
          <w:szCs w:val="24"/>
        </w:rPr>
        <w:t xml:space="preserve"> </w:t>
      </w:r>
    </w:p>
    <w:p w:rsidR="000159F6" w:rsidRDefault="000159F6">
      <w:pPr>
        <w:bidi w:val="0"/>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E6163" w:rsidRPr="00314B9E" w:rsidTr="00A05394">
        <w:trPr>
          <w:trHeight w:hRule="exact" w:val="561"/>
          <w:jc w:val="right"/>
        </w:trPr>
        <w:tc>
          <w:tcPr>
            <w:tcW w:w="5000" w:type="pct"/>
            <w:tcBorders>
              <w:top w:val="nil"/>
              <w:bottom w:val="nil"/>
            </w:tcBorders>
            <w:shd w:val="clear" w:color="auto" w:fill="D9D9D9" w:themeFill="background1" w:themeFillShade="D9"/>
            <w:vAlign w:val="center"/>
          </w:tcPr>
          <w:p w:rsidR="007E6163" w:rsidRPr="00F410B9" w:rsidRDefault="007E6163" w:rsidP="009E48E3">
            <w:pPr>
              <w:pStyle w:val="afff9"/>
              <w:jc w:val="left"/>
              <w:rPr>
                <w:rFonts w:asciiTheme="majorBidi" w:hAnsiTheme="majorBidi" w:cs="David"/>
                <w:color w:val="auto"/>
                <w:rtl/>
              </w:rPr>
            </w:pPr>
            <w:bookmarkStart w:id="19" w:name="_Toc396212192"/>
            <w:r w:rsidRPr="00F410B9">
              <w:rPr>
                <w:rFonts w:asciiTheme="majorBidi" w:hAnsiTheme="majorBidi" w:cs="David" w:hint="cs"/>
                <w:color w:val="auto"/>
                <w:rtl/>
              </w:rPr>
              <w:lastRenderedPageBreak/>
              <w:t xml:space="preserve">נספח </w:t>
            </w:r>
            <w:r w:rsidR="00085398">
              <w:rPr>
                <w:rFonts w:asciiTheme="majorBidi" w:hAnsiTheme="majorBidi" w:cs="David" w:hint="cs"/>
                <w:color w:val="auto"/>
                <w:rtl/>
              </w:rPr>
              <w:t>כ</w:t>
            </w:r>
            <w:r w:rsidR="00085398" w:rsidRPr="00F410B9">
              <w:rPr>
                <w:rFonts w:asciiTheme="majorBidi" w:hAnsiTheme="majorBidi" w:cs="David" w:hint="cs"/>
                <w:color w:val="auto"/>
                <w:rtl/>
              </w:rPr>
              <w:t>'</w:t>
            </w:r>
          </w:p>
        </w:tc>
      </w:tr>
      <w:tr w:rsidR="007E6163" w:rsidRPr="00314B9E" w:rsidTr="00A05394">
        <w:trPr>
          <w:trHeight w:hRule="exact" w:val="561"/>
          <w:jc w:val="right"/>
        </w:trPr>
        <w:tc>
          <w:tcPr>
            <w:tcW w:w="5000" w:type="pct"/>
            <w:tcBorders>
              <w:top w:val="nil"/>
              <w:bottom w:val="nil"/>
            </w:tcBorders>
            <w:shd w:val="clear" w:color="auto" w:fill="1B3461"/>
            <w:vAlign w:val="center"/>
          </w:tcPr>
          <w:p w:rsidR="007E6163" w:rsidRPr="00685742" w:rsidRDefault="007E6163" w:rsidP="00A05394">
            <w:pPr>
              <w:pStyle w:val="afff9"/>
              <w:jc w:val="left"/>
              <w:rPr>
                <w:rFonts w:asciiTheme="majorBidi" w:hAnsiTheme="majorBidi" w:cs="David"/>
                <w:b w:val="0"/>
                <w:i/>
                <w:rtl/>
              </w:rPr>
            </w:pPr>
            <w:r w:rsidRPr="007E6163">
              <w:rPr>
                <w:rFonts w:asciiTheme="majorBidi" w:hAnsiTheme="majorBidi" w:cs="David"/>
                <w:b w:val="0"/>
                <w:i/>
                <w:rtl/>
              </w:rPr>
              <w:t>דוגמת אישור מפרט (האישור כולל נספחים)</w:t>
            </w:r>
          </w:p>
        </w:tc>
      </w:tr>
    </w:tbl>
    <w:p w:rsidR="0017163C" w:rsidRDefault="0017163C" w:rsidP="000159F6">
      <w:pPr>
        <w:spacing w:line="360" w:lineRule="auto"/>
        <w:rPr>
          <w:rFonts w:ascii="David" w:hAnsi="David"/>
          <w:sz w:val="22"/>
          <w:szCs w:val="22"/>
          <w:rtl/>
        </w:rPr>
      </w:pPr>
    </w:p>
    <w:p w:rsidR="000159F6" w:rsidRPr="0077029F" w:rsidRDefault="000159F6" w:rsidP="000159F6">
      <w:pPr>
        <w:spacing w:line="360" w:lineRule="auto"/>
        <w:rPr>
          <w:rFonts w:ascii="David" w:hAnsi="David"/>
          <w:sz w:val="22"/>
          <w:szCs w:val="22"/>
          <w:rtl/>
        </w:rPr>
      </w:pPr>
      <w:r w:rsidRPr="0077029F">
        <w:rPr>
          <w:rFonts w:ascii="David" w:hAnsi="David"/>
          <w:sz w:val="22"/>
          <w:szCs w:val="22"/>
          <w:rtl/>
        </w:rPr>
        <w:t>לכבוד</w:t>
      </w:r>
    </w:p>
    <w:p w:rsidR="000159F6" w:rsidRPr="0077029F" w:rsidRDefault="000159F6" w:rsidP="000159F6">
      <w:pPr>
        <w:spacing w:line="360" w:lineRule="auto"/>
        <w:jc w:val="center"/>
        <w:rPr>
          <w:rFonts w:ascii="David" w:hAnsi="David"/>
          <w:b/>
          <w:bCs/>
          <w:sz w:val="22"/>
          <w:szCs w:val="22"/>
          <w:u w:val="single"/>
          <w:rtl/>
        </w:rPr>
      </w:pPr>
      <w:r w:rsidRPr="0077029F">
        <w:rPr>
          <w:rFonts w:ascii="David" w:hAnsi="David"/>
          <w:b/>
          <w:bCs/>
          <w:sz w:val="22"/>
          <w:szCs w:val="22"/>
          <w:u w:val="single"/>
          <w:rtl/>
        </w:rPr>
        <w:t xml:space="preserve">הנדון:  אישור מפרט התכנון לפי חוק משק הגז הטבעי, התשס"ב - 2002 </w:t>
      </w:r>
    </w:p>
    <w:p w:rsidR="000159F6" w:rsidRPr="0077029F" w:rsidRDefault="000159F6" w:rsidP="000159F6">
      <w:pPr>
        <w:bidi w:val="0"/>
        <w:spacing w:line="360" w:lineRule="auto"/>
        <w:jc w:val="center"/>
        <w:rPr>
          <w:rFonts w:ascii="David" w:hAnsi="David"/>
          <w:b/>
          <w:bCs/>
          <w:sz w:val="22"/>
          <w:szCs w:val="22"/>
          <w:u w:val="single"/>
          <w:rtl/>
        </w:rPr>
      </w:pPr>
      <w:r w:rsidRPr="0077029F">
        <w:rPr>
          <w:rFonts w:ascii="David" w:hAnsi="David"/>
          <w:b/>
          <w:bCs/>
          <w:sz w:val="22"/>
          <w:szCs w:val="22"/>
          <w:u w:val="single"/>
          <w:rtl/>
        </w:rPr>
        <w:t xml:space="preserve">היתר התקנה לפי חוק הגז (בטיחות ורישוי), התשמ"ט - 1989  </w:t>
      </w:r>
    </w:p>
    <w:p w:rsidR="000159F6" w:rsidRPr="0077029F" w:rsidRDefault="000159F6" w:rsidP="000159F6">
      <w:pPr>
        <w:spacing w:line="360" w:lineRule="auto"/>
        <w:jc w:val="center"/>
        <w:rPr>
          <w:rFonts w:ascii="David" w:hAnsi="David"/>
          <w:b/>
          <w:bCs/>
          <w:sz w:val="22"/>
          <w:szCs w:val="22"/>
          <w:u w:val="single"/>
        </w:rPr>
      </w:pPr>
      <w:r w:rsidRPr="0077029F">
        <w:rPr>
          <w:rFonts w:ascii="David" w:hAnsi="David"/>
          <w:b/>
          <w:bCs/>
          <w:sz w:val="22"/>
          <w:szCs w:val="22"/>
          <w:u w:val="single"/>
        </w:rPr>
        <w:t>From      to       - Engineering Plan</w:t>
      </w:r>
      <w:r w:rsidRPr="0077029F">
        <w:rPr>
          <w:rFonts w:ascii="David" w:hAnsi="David"/>
          <w:b/>
          <w:bCs/>
          <w:sz w:val="22"/>
          <w:szCs w:val="22"/>
          <w:u w:val="single"/>
          <w:rtl/>
        </w:rPr>
        <w:t xml:space="preserve"> </w:t>
      </w:r>
    </w:p>
    <w:p w:rsidR="000159F6" w:rsidRPr="0077029F" w:rsidRDefault="000159F6" w:rsidP="000159F6">
      <w:pPr>
        <w:spacing w:line="360" w:lineRule="auto"/>
        <w:jc w:val="center"/>
        <w:rPr>
          <w:rFonts w:ascii="David" w:hAnsi="David"/>
          <w:b/>
          <w:bCs/>
          <w:sz w:val="22"/>
          <w:szCs w:val="22"/>
          <w:rtl/>
        </w:rPr>
      </w:pPr>
      <w:r w:rsidRPr="0077029F">
        <w:rPr>
          <w:rFonts w:ascii="David" w:hAnsi="David"/>
          <w:b/>
          <w:bCs/>
          <w:sz w:val="22"/>
          <w:szCs w:val="22"/>
          <w:u w:val="single"/>
          <w:rtl/>
        </w:rPr>
        <w:t>(להלן – "התכנית")</w:t>
      </w:r>
    </w:p>
    <w:p w:rsidR="000159F6" w:rsidRPr="0077029F" w:rsidRDefault="000159F6" w:rsidP="000159F6">
      <w:pPr>
        <w:spacing w:line="360" w:lineRule="auto"/>
        <w:jc w:val="center"/>
        <w:rPr>
          <w:rFonts w:ascii="David" w:hAnsi="David"/>
          <w:b/>
          <w:bCs/>
          <w:sz w:val="22"/>
          <w:szCs w:val="22"/>
          <w:rtl/>
        </w:rPr>
      </w:pPr>
      <w:r w:rsidRPr="0077029F">
        <w:rPr>
          <w:rFonts w:ascii="David" w:hAnsi="David"/>
          <w:b/>
          <w:bCs/>
          <w:sz w:val="22"/>
          <w:szCs w:val="22"/>
          <w:rtl/>
        </w:rPr>
        <w:t xml:space="preserve">מספר בקשה להיתר בנייה: </w:t>
      </w:r>
    </w:p>
    <w:p w:rsidR="000159F6" w:rsidRPr="0077029F" w:rsidRDefault="000159F6" w:rsidP="000159F6">
      <w:pPr>
        <w:spacing w:line="360" w:lineRule="auto"/>
        <w:rPr>
          <w:rFonts w:ascii="David" w:hAnsi="David"/>
          <w:b/>
          <w:bCs/>
          <w:color w:val="0000FF"/>
          <w:sz w:val="22"/>
          <w:szCs w:val="22"/>
          <w:u w:val="single"/>
          <w:rtl/>
        </w:rPr>
      </w:pPr>
    </w:p>
    <w:p w:rsidR="000159F6" w:rsidRPr="0077029F" w:rsidRDefault="000159F6" w:rsidP="000159F6">
      <w:pPr>
        <w:pStyle w:val="af1"/>
        <w:numPr>
          <w:ilvl w:val="0"/>
          <w:numId w:val="173"/>
        </w:numPr>
        <w:tabs>
          <w:tab w:val="left" w:pos="4847"/>
        </w:tabs>
        <w:spacing w:line="360" w:lineRule="auto"/>
        <w:jc w:val="both"/>
        <w:rPr>
          <w:rFonts w:ascii="David" w:hAnsi="David"/>
          <w:sz w:val="22"/>
          <w:szCs w:val="22"/>
        </w:rPr>
      </w:pPr>
      <w:r w:rsidRPr="0077029F">
        <w:rPr>
          <w:rFonts w:ascii="David" w:hAnsi="David"/>
          <w:sz w:val="22"/>
          <w:szCs w:val="22"/>
          <w:rtl/>
        </w:rPr>
        <w:t>בתוקף סמכותנו לפי סעיף 24 (ג) לחוק משק הגז הטבעי</w:t>
      </w:r>
      <w:r w:rsidR="00D52610">
        <w:rPr>
          <w:rFonts w:ascii="David" w:hAnsi="David" w:hint="cs"/>
          <w:sz w:val="22"/>
          <w:szCs w:val="22"/>
          <w:rtl/>
        </w:rPr>
        <w:t>,</w:t>
      </w:r>
      <w:r w:rsidRPr="0077029F">
        <w:rPr>
          <w:rFonts w:ascii="David" w:hAnsi="David"/>
          <w:sz w:val="22"/>
          <w:szCs w:val="22"/>
          <w:rtl/>
        </w:rPr>
        <w:t xml:space="preserve"> התשס''ב - 2002 (להלן – "החוק") ניתן בזאת אישור לתכנית שבנדון.</w:t>
      </w:r>
    </w:p>
    <w:p w:rsidR="000159F6" w:rsidRPr="0077029F" w:rsidRDefault="000159F6" w:rsidP="000159F6">
      <w:pPr>
        <w:pStyle w:val="af1"/>
        <w:numPr>
          <w:ilvl w:val="0"/>
          <w:numId w:val="173"/>
        </w:numPr>
        <w:tabs>
          <w:tab w:val="left" w:pos="4847"/>
        </w:tabs>
        <w:spacing w:line="360" w:lineRule="auto"/>
        <w:rPr>
          <w:rFonts w:ascii="David" w:hAnsi="David"/>
          <w:sz w:val="22"/>
          <w:szCs w:val="22"/>
        </w:rPr>
      </w:pPr>
      <w:r w:rsidRPr="0077029F">
        <w:rPr>
          <w:rFonts w:ascii="David" w:hAnsi="David"/>
          <w:sz w:val="22"/>
          <w:szCs w:val="22"/>
          <w:rtl/>
        </w:rPr>
        <w:t>האישור ניתן בהתבסס על המסמכים הבאים:</w:t>
      </w:r>
    </w:p>
    <w:p w:rsidR="000159F6" w:rsidRPr="0077029F" w:rsidRDefault="000159F6" w:rsidP="0077029F">
      <w:pPr>
        <w:pStyle w:val="af1"/>
        <w:numPr>
          <w:ilvl w:val="1"/>
          <w:numId w:val="173"/>
        </w:numPr>
        <w:tabs>
          <w:tab w:val="left" w:pos="4847"/>
        </w:tabs>
        <w:spacing w:line="360" w:lineRule="auto"/>
        <w:rPr>
          <w:rFonts w:ascii="David" w:hAnsi="David"/>
          <w:sz w:val="22"/>
          <w:szCs w:val="22"/>
        </w:rPr>
      </w:pPr>
      <w:r w:rsidRPr="0077029F">
        <w:rPr>
          <w:rFonts w:ascii="David" w:hAnsi="David"/>
          <w:sz w:val="22"/>
          <w:szCs w:val="22"/>
          <w:rtl/>
        </w:rPr>
        <w:t>מסמך___</w:t>
      </w:r>
      <w:r w:rsidRPr="0077029F">
        <w:rPr>
          <w:rFonts w:ascii="David" w:hAnsi="David"/>
          <w:sz w:val="22"/>
          <w:szCs w:val="22"/>
        </w:rPr>
        <w:t xml:space="preserve"> </w:t>
      </w:r>
      <w:r w:rsidRPr="0077029F">
        <w:rPr>
          <w:rFonts w:ascii="David" w:hAnsi="David"/>
          <w:sz w:val="22"/>
          <w:szCs w:val="22"/>
          <w:rtl/>
        </w:rPr>
        <w:t xml:space="preserve"> מספר____ - </w:t>
      </w:r>
      <w:r w:rsidRPr="0077029F">
        <w:rPr>
          <w:rFonts w:ascii="David" w:hAnsi="David"/>
          <w:sz w:val="22"/>
          <w:szCs w:val="22"/>
        </w:rPr>
        <w:t>from___ to___ - __ Appraisal</w:t>
      </w:r>
      <w:r w:rsidRPr="0077029F">
        <w:rPr>
          <w:rFonts w:ascii="David" w:hAnsi="David"/>
          <w:sz w:val="22"/>
          <w:szCs w:val="22"/>
          <w:rtl/>
        </w:rPr>
        <w:t xml:space="preserve"> מיום _____   - נספח </w:t>
      </w:r>
      <w:r w:rsidR="006C71F3" w:rsidRPr="0077029F">
        <w:rPr>
          <w:rFonts w:ascii="David" w:hAnsi="David" w:hint="eastAsia"/>
          <w:sz w:val="22"/>
          <w:szCs w:val="22"/>
          <w:rtl/>
        </w:rPr>
        <w:t>ראשון</w:t>
      </w:r>
      <w:r w:rsidRPr="0077029F">
        <w:rPr>
          <w:rFonts w:ascii="David" w:hAnsi="David"/>
          <w:sz w:val="22"/>
          <w:szCs w:val="22"/>
          <w:rtl/>
        </w:rPr>
        <w:t>.</w:t>
      </w:r>
    </w:p>
    <w:p w:rsidR="000159F6" w:rsidRPr="0077029F" w:rsidRDefault="000159F6" w:rsidP="0077029F">
      <w:pPr>
        <w:pStyle w:val="af1"/>
        <w:numPr>
          <w:ilvl w:val="1"/>
          <w:numId w:val="173"/>
        </w:numPr>
        <w:tabs>
          <w:tab w:val="left" w:pos="4847"/>
        </w:tabs>
        <w:spacing w:line="360" w:lineRule="auto"/>
        <w:rPr>
          <w:rFonts w:ascii="David" w:hAnsi="David"/>
          <w:sz w:val="22"/>
          <w:szCs w:val="22"/>
        </w:rPr>
      </w:pPr>
      <w:r w:rsidRPr="0077029F">
        <w:rPr>
          <w:rFonts w:ascii="David" w:hAnsi="David"/>
          <w:sz w:val="22"/>
          <w:szCs w:val="22"/>
          <w:rtl/>
        </w:rPr>
        <w:t>מסמך___</w:t>
      </w:r>
      <w:r w:rsidRPr="0077029F">
        <w:rPr>
          <w:rFonts w:ascii="David" w:hAnsi="David"/>
          <w:sz w:val="22"/>
          <w:szCs w:val="22"/>
        </w:rPr>
        <w:t xml:space="preserve"> </w:t>
      </w:r>
      <w:r w:rsidRPr="0077029F">
        <w:rPr>
          <w:rFonts w:ascii="David" w:hAnsi="David"/>
          <w:sz w:val="22"/>
          <w:szCs w:val="22"/>
          <w:rtl/>
        </w:rPr>
        <w:t xml:space="preserve"> מספר____ - </w:t>
      </w:r>
      <w:r w:rsidRPr="0077029F">
        <w:rPr>
          <w:rFonts w:ascii="David" w:hAnsi="David"/>
          <w:sz w:val="22"/>
          <w:szCs w:val="22"/>
        </w:rPr>
        <w:t>from___ to___ - __ Appraisal</w:t>
      </w:r>
      <w:r w:rsidRPr="0077029F">
        <w:rPr>
          <w:rFonts w:ascii="David" w:hAnsi="David"/>
          <w:sz w:val="22"/>
          <w:szCs w:val="22"/>
          <w:rtl/>
        </w:rPr>
        <w:t xml:space="preserve"> מיום _____   - נספח </w:t>
      </w:r>
      <w:r w:rsidR="006C71F3" w:rsidRPr="0077029F">
        <w:rPr>
          <w:rFonts w:ascii="David" w:hAnsi="David" w:hint="eastAsia"/>
          <w:sz w:val="22"/>
          <w:szCs w:val="22"/>
          <w:rtl/>
        </w:rPr>
        <w:t>שני</w:t>
      </w:r>
      <w:r w:rsidRPr="0077029F">
        <w:rPr>
          <w:rFonts w:ascii="David" w:hAnsi="David"/>
          <w:sz w:val="22"/>
          <w:szCs w:val="22"/>
          <w:rtl/>
        </w:rPr>
        <w:t>.</w:t>
      </w:r>
    </w:p>
    <w:p w:rsidR="000159F6" w:rsidRPr="0077029F" w:rsidRDefault="000159F6" w:rsidP="0077029F">
      <w:pPr>
        <w:pStyle w:val="af1"/>
        <w:numPr>
          <w:ilvl w:val="0"/>
          <w:numId w:val="173"/>
        </w:numPr>
        <w:spacing w:line="360" w:lineRule="auto"/>
        <w:jc w:val="both"/>
        <w:rPr>
          <w:rFonts w:ascii="David" w:hAnsi="David"/>
          <w:sz w:val="22"/>
          <w:szCs w:val="22"/>
        </w:rPr>
      </w:pPr>
      <w:r w:rsidRPr="0077029F">
        <w:rPr>
          <w:rFonts w:ascii="David" w:hAnsi="David"/>
          <w:sz w:val="22"/>
          <w:szCs w:val="22"/>
          <w:rtl/>
        </w:rPr>
        <w:t xml:space="preserve">התכנית כוללת את קו הגז מפוליאתילן בקוטר של 225 מ"מ החל מהחיבור למערכת הקיימת ב___ ועד לחיבור___ ולשסתום____ עפ"י שרטוט </w:t>
      </w:r>
      <w:r w:rsidRPr="0077029F">
        <w:rPr>
          <w:rFonts w:ascii="David" w:hAnsi="David"/>
          <w:sz w:val="22"/>
          <w:szCs w:val="22"/>
        </w:rPr>
        <w:t>______</w:t>
      </w:r>
      <w:r w:rsidRPr="0077029F">
        <w:rPr>
          <w:rFonts w:ascii="David" w:hAnsi="David"/>
          <w:sz w:val="22"/>
          <w:szCs w:val="22"/>
          <w:rtl/>
        </w:rPr>
        <w:t xml:space="preserve"> </w:t>
      </w:r>
      <w:r w:rsidRPr="0077029F">
        <w:rPr>
          <w:rFonts w:ascii="David" w:hAnsi="David"/>
          <w:sz w:val="22"/>
          <w:szCs w:val="22"/>
        </w:rPr>
        <w:t xml:space="preserve">- </w:t>
      </w:r>
      <w:r w:rsidRPr="0077029F">
        <w:rPr>
          <w:rFonts w:ascii="David" w:hAnsi="David"/>
          <w:sz w:val="22"/>
          <w:szCs w:val="22"/>
          <w:rtl/>
        </w:rPr>
        <w:t xml:space="preserve">נספח </w:t>
      </w:r>
      <w:r w:rsidR="001D1083" w:rsidRPr="0077029F">
        <w:rPr>
          <w:rFonts w:ascii="David" w:hAnsi="David" w:hint="eastAsia"/>
          <w:sz w:val="22"/>
          <w:szCs w:val="22"/>
          <w:rtl/>
        </w:rPr>
        <w:t>שלישי</w:t>
      </w:r>
      <w:r w:rsidRPr="0077029F">
        <w:rPr>
          <w:rFonts w:ascii="David" w:hAnsi="David"/>
          <w:sz w:val="22"/>
          <w:szCs w:val="22"/>
          <w:rtl/>
        </w:rPr>
        <w:t>.</w:t>
      </w:r>
    </w:p>
    <w:p w:rsidR="000159F6" w:rsidRPr="0077029F" w:rsidRDefault="000159F6" w:rsidP="0077029F">
      <w:pPr>
        <w:pStyle w:val="af1"/>
        <w:numPr>
          <w:ilvl w:val="0"/>
          <w:numId w:val="173"/>
        </w:numPr>
        <w:spacing w:line="360" w:lineRule="auto"/>
        <w:jc w:val="both"/>
        <w:rPr>
          <w:rFonts w:ascii="David" w:hAnsi="David"/>
          <w:sz w:val="22"/>
          <w:szCs w:val="22"/>
        </w:rPr>
      </w:pPr>
      <w:r w:rsidRPr="0077029F">
        <w:rPr>
          <w:rFonts w:ascii="David" w:hAnsi="David"/>
          <w:sz w:val="22"/>
          <w:szCs w:val="22"/>
          <w:rtl/>
        </w:rPr>
        <w:t xml:space="preserve">על החברה להגיש את עדכון התכנית בהתאם להערות שבנספח </w:t>
      </w:r>
      <w:r w:rsidR="001D1083" w:rsidRPr="0077029F">
        <w:rPr>
          <w:rFonts w:ascii="David" w:hAnsi="David" w:hint="eastAsia"/>
          <w:sz w:val="22"/>
          <w:szCs w:val="22"/>
          <w:rtl/>
        </w:rPr>
        <w:t>שני</w:t>
      </w:r>
      <w:r w:rsidR="001D1083" w:rsidRPr="0077029F">
        <w:rPr>
          <w:rFonts w:ascii="David" w:hAnsi="David"/>
          <w:sz w:val="22"/>
          <w:szCs w:val="22"/>
          <w:rtl/>
        </w:rPr>
        <w:t xml:space="preserve"> </w:t>
      </w:r>
      <w:r w:rsidRPr="0077029F">
        <w:rPr>
          <w:rFonts w:ascii="David" w:hAnsi="David"/>
          <w:sz w:val="22"/>
          <w:szCs w:val="22"/>
          <w:rtl/>
        </w:rPr>
        <w:t>תוך ____ יום בצירוף אישור החברה המקצועית.</w:t>
      </w:r>
    </w:p>
    <w:p w:rsidR="000159F6" w:rsidRPr="0077029F" w:rsidRDefault="000159F6" w:rsidP="000159F6">
      <w:pPr>
        <w:pStyle w:val="af1"/>
        <w:numPr>
          <w:ilvl w:val="0"/>
          <w:numId w:val="173"/>
        </w:numPr>
        <w:spacing w:line="360" w:lineRule="auto"/>
        <w:jc w:val="both"/>
        <w:rPr>
          <w:rFonts w:ascii="David" w:hAnsi="David"/>
          <w:sz w:val="22"/>
          <w:szCs w:val="22"/>
        </w:rPr>
      </w:pPr>
      <w:r w:rsidRPr="0077029F">
        <w:rPr>
          <w:rFonts w:ascii="David" w:hAnsi="David"/>
          <w:sz w:val="22"/>
          <w:szCs w:val="22"/>
          <w:rtl/>
        </w:rPr>
        <w:t>על החברה להגיש לרשות הגז הטבעי מפרטי ביצוע ודרכי פיקוח מקצועי בטיחותי המאושרים ע"י הקבלן והמפקחים.</w:t>
      </w:r>
    </w:p>
    <w:p w:rsidR="000159F6" w:rsidRPr="0077029F" w:rsidRDefault="000159F6" w:rsidP="000159F6">
      <w:pPr>
        <w:pStyle w:val="af1"/>
        <w:numPr>
          <w:ilvl w:val="0"/>
          <w:numId w:val="173"/>
        </w:numPr>
        <w:spacing w:line="360" w:lineRule="auto"/>
        <w:jc w:val="both"/>
        <w:rPr>
          <w:rFonts w:ascii="David" w:hAnsi="David"/>
          <w:sz w:val="22"/>
          <w:szCs w:val="22"/>
          <w:rtl/>
        </w:rPr>
      </w:pPr>
      <w:r w:rsidRPr="0077029F">
        <w:rPr>
          <w:rFonts w:ascii="David" w:hAnsi="David"/>
          <w:sz w:val="22"/>
          <w:szCs w:val="22"/>
          <w:rtl/>
        </w:rPr>
        <w:t>טרם הזרמת הגז למערכת על החברה להגיש לרשות הגז הטבעי:</w:t>
      </w:r>
    </w:p>
    <w:p w:rsidR="000159F6" w:rsidRPr="0077029F" w:rsidRDefault="000159F6" w:rsidP="000159F6">
      <w:pPr>
        <w:pStyle w:val="af1"/>
        <w:numPr>
          <w:ilvl w:val="0"/>
          <w:numId w:val="171"/>
        </w:numPr>
        <w:spacing w:line="360" w:lineRule="auto"/>
        <w:jc w:val="both"/>
        <w:rPr>
          <w:rFonts w:ascii="David" w:hAnsi="David"/>
          <w:sz w:val="22"/>
          <w:szCs w:val="22"/>
        </w:rPr>
      </w:pPr>
      <w:r w:rsidRPr="0077029F">
        <w:rPr>
          <w:rFonts w:ascii="David" w:hAnsi="David"/>
          <w:sz w:val="22"/>
          <w:szCs w:val="22"/>
          <w:rtl/>
        </w:rPr>
        <w:t>נוהלי הפעלה, תחזוקה ותוכנית לשעת חרום.</w:t>
      </w:r>
    </w:p>
    <w:p w:rsidR="000159F6" w:rsidRPr="0077029F" w:rsidRDefault="000159F6" w:rsidP="000159F6">
      <w:pPr>
        <w:pStyle w:val="af1"/>
        <w:numPr>
          <w:ilvl w:val="0"/>
          <w:numId w:val="171"/>
        </w:numPr>
        <w:spacing w:line="360" w:lineRule="auto"/>
        <w:jc w:val="both"/>
        <w:rPr>
          <w:rFonts w:ascii="David" w:hAnsi="David"/>
          <w:sz w:val="22"/>
          <w:szCs w:val="22"/>
        </w:rPr>
      </w:pPr>
      <w:r w:rsidRPr="0077029F">
        <w:rPr>
          <w:rFonts w:ascii="David" w:hAnsi="David"/>
          <w:sz w:val="22"/>
          <w:szCs w:val="22"/>
          <w:rtl/>
        </w:rPr>
        <w:t>בקשה להזרמת גז למערכת בהתאם לנוהל הרשות.</w:t>
      </w:r>
    </w:p>
    <w:p w:rsidR="000159F6" w:rsidRPr="0077029F" w:rsidRDefault="000159F6" w:rsidP="000159F6">
      <w:pPr>
        <w:pStyle w:val="af1"/>
        <w:numPr>
          <w:ilvl w:val="0"/>
          <w:numId w:val="170"/>
        </w:numPr>
        <w:tabs>
          <w:tab w:val="left" w:pos="4847"/>
        </w:tabs>
        <w:spacing w:line="360" w:lineRule="auto"/>
        <w:jc w:val="both"/>
        <w:rPr>
          <w:rFonts w:ascii="David" w:hAnsi="David"/>
          <w:sz w:val="22"/>
          <w:szCs w:val="22"/>
        </w:rPr>
      </w:pPr>
      <w:r w:rsidRPr="0077029F">
        <w:rPr>
          <w:rFonts w:ascii="David" w:hAnsi="David"/>
          <w:sz w:val="22"/>
          <w:szCs w:val="22"/>
          <w:rtl/>
        </w:rPr>
        <w:t>פטור מאחריות המדינה:</w:t>
      </w:r>
    </w:p>
    <w:p w:rsidR="000159F6" w:rsidRPr="0077029F" w:rsidRDefault="000159F6" w:rsidP="000159F6">
      <w:pPr>
        <w:pStyle w:val="af1"/>
        <w:numPr>
          <w:ilvl w:val="0"/>
          <w:numId w:val="172"/>
        </w:numPr>
        <w:spacing w:line="360" w:lineRule="auto"/>
        <w:jc w:val="both"/>
        <w:rPr>
          <w:rFonts w:ascii="David" w:hAnsi="David"/>
          <w:sz w:val="22"/>
          <w:szCs w:val="22"/>
        </w:rPr>
      </w:pPr>
      <w:r w:rsidRPr="0077029F">
        <w:rPr>
          <w:rFonts w:ascii="David" w:hAnsi="David"/>
          <w:sz w:val="22"/>
          <w:szCs w:val="22"/>
          <w:rtl/>
        </w:rPr>
        <w:t>החברה הינה האחראית הבלעדית על בטיחות, תפעול ותחזוקת המערכת.</w:t>
      </w:r>
    </w:p>
    <w:p w:rsidR="000159F6" w:rsidRPr="0077029F" w:rsidRDefault="000159F6" w:rsidP="000159F6">
      <w:pPr>
        <w:pStyle w:val="af1"/>
        <w:numPr>
          <w:ilvl w:val="0"/>
          <w:numId w:val="172"/>
        </w:numPr>
        <w:spacing w:line="360" w:lineRule="auto"/>
        <w:jc w:val="both"/>
        <w:rPr>
          <w:rFonts w:ascii="David" w:hAnsi="David"/>
          <w:sz w:val="22"/>
          <w:szCs w:val="22"/>
          <w:rtl/>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 כי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והקשור</w:t>
      </w:r>
      <w:r w:rsidRPr="0077029F">
        <w:rPr>
          <w:rFonts w:ascii="David" w:hAnsi="David"/>
          <w:sz w:val="22"/>
          <w:szCs w:val="22"/>
        </w:rPr>
        <w:t xml:space="preserve"> </w:t>
      </w:r>
      <w:r w:rsidRPr="0077029F">
        <w:rPr>
          <w:rFonts w:ascii="David" w:hAnsi="David"/>
          <w:sz w:val="22"/>
          <w:szCs w:val="22"/>
          <w:rtl/>
        </w:rPr>
        <w:t>בו</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וכלפי</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w:t>
      </w:r>
      <w:r w:rsidRPr="0077029F">
        <w:rPr>
          <w:rFonts w:ascii="David" w:hAnsi="David"/>
          <w:sz w:val="22"/>
          <w:szCs w:val="22"/>
          <w:rtl/>
        </w:rPr>
        <w:t xml:space="preserve"> 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 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w:t>
      </w:r>
      <w:r w:rsidRPr="0077029F">
        <w:rPr>
          <w:rFonts w:ascii="David" w:hAnsi="David"/>
          <w:sz w:val="22"/>
          <w:szCs w:val="22"/>
        </w:rPr>
        <w:t xml:space="preserve"> </w:t>
      </w:r>
      <w:r w:rsidRPr="0077029F">
        <w:rPr>
          <w:rFonts w:ascii="David" w:hAnsi="David"/>
          <w:sz w:val="22"/>
          <w:szCs w:val="22"/>
          <w:rtl/>
        </w:rPr>
        <w:t>מטעמה</w:t>
      </w:r>
      <w:r w:rsidRPr="0077029F">
        <w:rPr>
          <w:rFonts w:ascii="David" w:hAnsi="David"/>
          <w:sz w:val="22"/>
          <w:szCs w:val="22"/>
        </w:rPr>
        <w:t>.</w:t>
      </w:r>
    </w:p>
    <w:p w:rsidR="000159F6" w:rsidRPr="0077029F" w:rsidRDefault="000159F6" w:rsidP="007E6163">
      <w:pPr>
        <w:pStyle w:val="af1"/>
        <w:numPr>
          <w:ilvl w:val="0"/>
          <w:numId w:val="172"/>
        </w:numPr>
        <w:spacing w:line="360" w:lineRule="auto"/>
        <w:jc w:val="both"/>
        <w:rPr>
          <w:rFonts w:ascii="David" w:hAnsi="David"/>
          <w:sz w:val="22"/>
          <w:szCs w:val="22"/>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תחויב</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בתשלום</w:t>
      </w:r>
      <w:r w:rsidRPr="0077029F">
        <w:rPr>
          <w:rFonts w:ascii="David" w:hAnsi="David"/>
          <w:sz w:val="22"/>
          <w:szCs w:val="22"/>
        </w:rPr>
        <w:t xml:space="preserve"> </w:t>
      </w:r>
      <w:r w:rsidRPr="0077029F">
        <w:rPr>
          <w:rFonts w:ascii="David" w:hAnsi="David"/>
          <w:sz w:val="22"/>
          <w:szCs w:val="22"/>
          <w:rtl/>
        </w:rPr>
        <w:t>כלשהו</w:t>
      </w:r>
      <w:r w:rsidRPr="0077029F">
        <w:rPr>
          <w:rFonts w:ascii="David" w:hAnsi="David"/>
          <w:sz w:val="22"/>
          <w:szCs w:val="22"/>
        </w:rPr>
        <w:t xml:space="preserve"> </w:t>
      </w:r>
      <w:r w:rsidRPr="0077029F">
        <w:rPr>
          <w:rFonts w:ascii="David" w:hAnsi="David"/>
          <w:sz w:val="22"/>
          <w:szCs w:val="22"/>
          <w:rtl/>
        </w:rPr>
        <w:t>בשל</w:t>
      </w:r>
      <w:r w:rsidRPr="0077029F">
        <w:rPr>
          <w:rFonts w:ascii="David" w:hAnsi="David"/>
          <w:sz w:val="22"/>
          <w:szCs w:val="22"/>
        </w:rPr>
        <w:t xml:space="preserve"> </w:t>
      </w:r>
      <w:r w:rsidRPr="0077029F">
        <w:rPr>
          <w:rFonts w:ascii="David" w:hAnsi="David"/>
          <w:sz w:val="22"/>
          <w:szCs w:val="22"/>
          <w:rtl/>
        </w:rPr>
        <w:t>מעשה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מחדל 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בקשר</w:t>
      </w:r>
      <w:r w:rsidRPr="0077029F">
        <w:rPr>
          <w:rFonts w:ascii="David" w:hAnsi="David"/>
          <w:sz w:val="22"/>
          <w:szCs w:val="22"/>
        </w:rPr>
        <w:t xml:space="preserve"> </w:t>
      </w:r>
      <w:r w:rsidRPr="0077029F">
        <w:rPr>
          <w:rFonts w:ascii="David" w:hAnsi="David"/>
          <w:sz w:val="22"/>
          <w:szCs w:val="22"/>
          <w:rtl/>
        </w:rPr>
        <w:t>לפעילותה</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תשפה החברה את</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w:t>
      </w:r>
      <w:r w:rsidRPr="0077029F">
        <w:rPr>
          <w:rFonts w:ascii="David" w:hAnsi="David"/>
          <w:sz w:val="22"/>
          <w:szCs w:val="22"/>
          <w:rtl/>
        </w:rPr>
        <w:t xml:space="preserve"> 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תשלום כאמור. החברה תישא</w:t>
      </w:r>
      <w:r w:rsidRPr="0077029F">
        <w:rPr>
          <w:rFonts w:ascii="David" w:hAnsi="David"/>
          <w:sz w:val="22"/>
          <w:szCs w:val="22"/>
        </w:rPr>
        <w:t xml:space="preserve"> </w:t>
      </w:r>
      <w:r w:rsidRPr="0077029F">
        <w:rPr>
          <w:rFonts w:ascii="David" w:hAnsi="David"/>
          <w:sz w:val="22"/>
          <w:szCs w:val="22"/>
          <w:rtl/>
        </w:rPr>
        <w:t>בהוצאות משפטיות</w:t>
      </w:r>
      <w:r w:rsidRPr="0077029F">
        <w:rPr>
          <w:rFonts w:ascii="David" w:hAnsi="David"/>
          <w:sz w:val="22"/>
          <w:szCs w:val="22"/>
        </w:rPr>
        <w:t xml:space="preserve"> </w:t>
      </w:r>
      <w:r w:rsidRPr="0077029F">
        <w:rPr>
          <w:rFonts w:ascii="David" w:hAnsi="David"/>
          <w:sz w:val="22"/>
          <w:szCs w:val="22"/>
          <w:rtl/>
        </w:rPr>
        <w:t>ואחרות</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המדינה</w:t>
      </w:r>
      <w:r w:rsidR="007E6163" w:rsidRPr="0077029F">
        <w:rPr>
          <w:rFonts w:ascii="David" w:hAnsi="David"/>
          <w:sz w:val="22"/>
          <w:szCs w:val="22"/>
          <w:rtl/>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יהיו</w:t>
      </w:r>
      <w:r w:rsidRPr="0077029F">
        <w:rPr>
          <w:rFonts w:ascii="David" w:hAnsi="David"/>
          <w:sz w:val="22"/>
          <w:szCs w:val="22"/>
        </w:rPr>
        <w:t xml:space="preserve"> </w:t>
      </w:r>
      <w:r w:rsidRPr="0077029F">
        <w:rPr>
          <w:rFonts w:ascii="David" w:hAnsi="David"/>
          <w:sz w:val="22"/>
          <w:szCs w:val="22"/>
          <w:rtl/>
        </w:rPr>
        <w:t>כאלה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חיוב</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p>
    <w:p w:rsidR="000159F6" w:rsidRPr="0077029F" w:rsidRDefault="000159F6" w:rsidP="007E6163">
      <w:pPr>
        <w:pStyle w:val="af1"/>
        <w:numPr>
          <w:ilvl w:val="0"/>
          <w:numId w:val="172"/>
        </w:numPr>
        <w:spacing w:line="360" w:lineRule="auto"/>
        <w:jc w:val="both"/>
        <w:rPr>
          <w:rFonts w:ascii="David" w:hAnsi="David"/>
          <w:sz w:val="22"/>
          <w:szCs w:val="22"/>
        </w:rPr>
      </w:pPr>
      <w:r w:rsidRPr="0077029F">
        <w:rPr>
          <w:rFonts w:ascii="David" w:hAnsi="David"/>
          <w:sz w:val="22"/>
          <w:szCs w:val="22"/>
          <w:rtl/>
        </w:rPr>
        <w:t>למען</w:t>
      </w:r>
      <w:r w:rsidRPr="0077029F">
        <w:rPr>
          <w:rFonts w:ascii="David" w:hAnsi="David"/>
          <w:sz w:val="22"/>
          <w:szCs w:val="22"/>
        </w:rPr>
        <w:t xml:space="preserve"> </w:t>
      </w:r>
      <w:r w:rsidRPr="0077029F">
        <w:rPr>
          <w:rFonts w:ascii="David" w:hAnsi="David"/>
          <w:sz w:val="22"/>
          <w:szCs w:val="22"/>
          <w:rtl/>
        </w:rPr>
        <w:t>הסר</w:t>
      </w:r>
      <w:r w:rsidRPr="0077029F">
        <w:rPr>
          <w:rFonts w:ascii="David" w:hAnsi="David"/>
          <w:sz w:val="22"/>
          <w:szCs w:val="22"/>
        </w:rPr>
        <w:t xml:space="preserve"> </w:t>
      </w:r>
      <w:r w:rsidRPr="0077029F">
        <w:rPr>
          <w:rFonts w:ascii="David" w:hAnsi="David"/>
          <w:sz w:val="22"/>
          <w:szCs w:val="22"/>
          <w:rtl/>
        </w:rPr>
        <w:t>ספק</w:t>
      </w:r>
      <w:r w:rsidR="007E6163" w:rsidRPr="0077029F">
        <w:rPr>
          <w:rFonts w:ascii="David" w:hAnsi="David"/>
          <w:sz w:val="22"/>
          <w:szCs w:val="22"/>
          <w:rtl/>
        </w:rPr>
        <w:t xml:space="preserve">, </w:t>
      </w:r>
      <w:r w:rsidRPr="0077029F">
        <w:rPr>
          <w:rFonts w:ascii="David" w:hAnsi="David"/>
          <w:sz w:val="22"/>
          <w:szCs w:val="22"/>
          <w:rtl/>
        </w:rPr>
        <w:t>מובהר</w:t>
      </w:r>
      <w:r w:rsidRPr="0077029F">
        <w:rPr>
          <w:rFonts w:ascii="David" w:hAnsi="David"/>
          <w:sz w:val="22"/>
          <w:szCs w:val="22"/>
        </w:rPr>
        <w:t xml:space="preserve"> </w:t>
      </w:r>
      <w:r w:rsidRPr="0077029F">
        <w:rPr>
          <w:rFonts w:ascii="David" w:hAnsi="David"/>
          <w:sz w:val="22"/>
          <w:szCs w:val="22"/>
          <w:rtl/>
        </w:rPr>
        <w:t>בזאת</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האישור אינו</w:t>
      </w:r>
      <w:r w:rsidRPr="0077029F">
        <w:rPr>
          <w:rFonts w:ascii="David" w:hAnsi="David"/>
          <w:sz w:val="22"/>
          <w:szCs w:val="22"/>
        </w:rPr>
        <w:t xml:space="preserve"> </w:t>
      </w:r>
      <w:r w:rsidRPr="0077029F">
        <w:rPr>
          <w:rFonts w:ascii="David" w:hAnsi="David"/>
          <w:sz w:val="22"/>
          <w:szCs w:val="22"/>
          <w:rtl/>
        </w:rPr>
        <w:t>גורע</w:t>
      </w:r>
      <w:r w:rsidRPr="0077029F">
        <w:rPr>
          <w:rFonts w:ascii="David" w:hAnsi="David"/>
          <w:sz w:val="22"/>
          <w:szCs w:val="22"/>
        </w:rPr>
        <w:t xml:space="preserve"> </w:t>
      </w:r>
      <w:r w:rsidRPr="0077029F">
        <w:rPr>
          <w:rFonts w:ascii="David" w:hAnsi="David"/>
          <w:sz w:val="22"/>
          <w:szCs w:val="22"/>
          <w:rtl/>
        </w:rPr>
        <w:t>ואינו</w:t>
      </w:r>
      <w:r w:rsidRPr="0077029F">
        <w:rPr>
          <w:rFonts w:ascii="David" w:hAnsi="David"/>
          <w:sz w:val="22"/>
          <w:szCs w:val="22"/>
        </w:rPr>
        <w:t xml:space="preserve"> </w:t>
      </w:r>
      <w:r w:rsidRPr="0077029F">
        <w:rPr>
          <w:rFonts w:ascii="David" w:hAnsi="David"/>
          <w:sz w:val="22"/>
          <w:szCs w:val="22"/>
          <w:rtl/>
        </w:rPr>
        <w:t>פוגע</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המוקנות לשר,</w:t>
      </w:r>
      <w:r w:rsidRPr="0077029F">
        <w:rPr>
          <w:rFonts w:ascii="David" w:hAnsi="David"/>
          <w:sz w:val="22"/>
          <w:szCs w:val="22"/>
        </w:rPr>
        <w:t xml:space="preserve"> </w:t>
      </w:r>
      <w:r w:rsidRPr="0077029F">
        <w:rPr>
          <w:rFonts w:ascii="David" w:hAnsi="David"/>
          <w:sz w:val="22"/>
          <w:szCs w:val="22"/>
          <w:rtl/>
        </w:rPr>
        <w:t>לרשות הגז הטבעי ולממונה על הבטיחות על פי חוק</w:t>
      </w:r>
      <w:r w:rsidRPr="0077029F">
        <w:rPr>
          <w:rFonts w:ascii="David" w:hAnsi="David"/>
          <w:sz w:val="22"/>
          <w:szCs w:val="22"/>
        </w:rPr>
        <w:t xml:space="preserve"> </w:t>
      </w:r>
      <w:r w:rsidRPr="0077029F">
        <w:rPr>
          <w:rFonts w:ascii="David" w:hAnsi="David"/>
          <w:sz w:val="22"/>
          <w:szCs w:val="22"/>
          <w:rtl/>
        </w:rPr>
        <w:t>ובסמכויות</w:t>
      </w:r>
      <w:r w:rsidRPr="0077029F">
        <w:rPr>
          <w:rFonts w:ascii="David" w:hAnsi="David"/>
          <w:sz w:val="22"/>
          <w:szCs w:val="22"/>
        </w:rPr>
        <w:t xml:space="preserve"> </w:t>
      </w:r>
      <w:r w:rsidRPr="0077029F">
        <w:rPr>
          <w:rFonts w:ascii="David" w:hAnsi="David"/>
          <w:sz w:val="22"/>
          <w:szCs w:val="22"/>
          <w:rtl/>
        </w:rPr>
        <w:t>המוקנות</w:t>
      </w:r>
      <w:r w:rsidRPr="0077029F">
        <w:rPr>
          <w:rFonts w:ascii="David" w:hAnsi="David"/>
          <w:sz w:val="22"/>
          <w:szCs w:val="22"/>
        </w:rPr>
        <w:t xml:space="preserve"> </w:t>
      </w:r>
      <w:r w:rsidRPr="0077029F">
        <w:rPr>
          <w:rFonts w:ascii="David" w:hAnsi="David"/>
          <w:sz w:val="22"/>
          <w:szCs w:val="22"/>
          <w:rtl/>
        </w:rPr>
        <w:t>להם</w:t>
      </w:r>
      <w:r w:rsidRPr="0077029F">
        <w:rPr>
          <w:rFonts w:ascii="David" w:hAnsi="David"/>
          <w:sz w:val="22"/>
          <w:szCs w:val="22"/>
        </w:rPr>
        <w:t xml:space="preserve"> </w:t>
      </w:r>
      <w:r w:rsidRPr="0077029F">
        <w:rPr>
          <w:rFonts w:ascii="David" w:hAnsi="David"/>
          <w:sz w:val="22"/>
          <w:szCs w:val="22"/>
          <w:rtl/>
        </w:rPr>
        <w:t>על פי</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דין</w:t>
      </w:r>
      <w:r w:rsidRPr="0077029F">
        <w:rPr>
          <w:rFonts w:ascii="David" w:hAnsi="David"/>
          <w:sz w:val="22"/>
          <w:szCs w:val="22"/>
        </w:rPr>
        <w:t>.</w:t>
      </w:r>
    </w:p>
    <w:p w:rsidR="000159F6" w:rsidRPr="0077029F" w:rsidRDefault="000159F6" w:rsidP="000159F6">
      <w:pPr>
        <w:pStyle w:val="af1"/>
        <w:numPr>
          <w:ilvl w:val="0"/>
          <w:numId w:val="172"/>
        </w:numPr>
        <w:spacing w:line="360" w:lineRule="auto"/>
        <w:jc w:val="both"/>
        <w:rPr>
          <w:rFonts w:ascii="David" w:hAnsi="David"/>
          <w:sz w:val="22"/>
          <w:szCs w:val="22"/>
        </w:rPr>
      </w:pPr>
      <w:r w:rsidRPr="0077029F">
        <w:rPr>
          <w:rFonts w:ascii="David" w:hAnsi="David"/>
          <w:sz w:val="22"/>
          <w:szCs w:val="22"/>
          <w:rtl/>
        </w:rPr>
        <w:t>אין</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אישור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פיקוח</w:t>
      </w:r>
      <w:r w:rsidRPr="0077029F">
        <w:rPr>
          <w:rFonts w:ascii="David" w:hAnsi="David"/>
          <w:sz w:val="22"/>
          <w:szCs w:val="22"/>
        </w:rPr>
        <w:t xml:space="preserve"> </w:t>
      </w:r>
      <w:r w:rsidRPr="0077029F">
        <w:rPr>
          <w:rFonts w:ascii="David" w:hAnsi="David"/>
          <w:sz w:val="22"/>
          <w:szCs w:val="22"/>
          <w:rtl/>
        </w:rPr>
        <w:t>הנתונות</w:t>
      </w:r>
      <w:r w:rsidRPr="0077029F">
        <w:rPr>
          <w:rFonts w:ascii="David" w:hAnsi="David"/>
          <w:sz w:val="22"/>
          <w:szCs w:val="22"/>
        </w:rPr>
        <w:t xml:space="preserve"> </w:t>
      </w:r>
      <w:r w:rsidRPr="0077029F">
        <w:rPr>
          <w:rFonts w:ascii="David" w:hAnsi="David"/>
          <w:sz w:val="22"/>
          <w:szCs w:val="22"/>
          <w:rtl/>
        </w:rPr>
        <w:t>לרשות, או לממונה על הבטיחות,</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לעובדיה, ו/או מי מטעמה,</w:t>
      </w:r>
      <w:r w:rsidRPr="0077029F">
        <w:rPr>
          <w:rFonts w:ascii="David" w:hAnsi="David"/>
          <w:sz w:val="22"/>
          <w:szCs w:val="22"/>
        </w:rPr>
        <w:t xml:space="preserve"> </w:t>
      </w:r>
      <w:r w:rsidRPr="0077029F">
        <w:rPr>
          <w:rFonts w:ascii="David" w:hAnsi="David"/>
          <w:sz w:val="22"/>
          <w:szCs w:val="22"/>
          <w:rtl/>
        </w:rPr>
        <w:t>לרבות</w:t>
      </w:r>
      <w:r w:rsidRPr="0077029F">
        <w:rPr>
          <w:rFonts w:ascii="David" w:hAnsi="David"/>
          <w:sz w:val="22"/>
          <w:szCs w:val="22"/>
        </w:rPr>
        <w:t xml:space="preserve"> </w:t>
      </w:r>
      <w:r w:rsidRPr="0077029F">
        <w:rPr>
          <w:rFonts w:ascii="David" w:hAnsi="David"/>
          <w:sz w:val="22"/>
          <w:szCs w:val="22"/>
          <w:rtl/>
        </w:rPr>
        <w:t>שימוש</w:t>
      </w:r>
      <w:r w:rsidRPr="0077029F">
        <w:rPr>
          <w:rFonts w:ascii="David" w:hAnsi="David"/>
          <w:sz w:val="22"/>
          <w:szCs w:val="22"/>
        </w:rPr>
        <w:t xml:space="preserve"> </w:t>
      </w:r>
      <w:r w:rsidRPr="0077029F">
        <w:rPr>
          <w:rFonts w:ascii="David" w:hAnsi="David"/>
          <w:sz w:val="22"/>
          <w:szCs w:val="22"/>
          <w:rtl/>
        </w:rPr>
        <w:t>בסמכות</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r w:rsidRPr="0077029F">
        <w:rPr>
          <w:rFonts w:ascii="David" w:hAnsi="David"/>
          <w:sz w:val="22"/>
          <w:szCs w:val="22"/>
          <w:rtl/>
        </w:rPr>
        <w:t xml:space="preserve"> כדי</w:t>
      </w:r>
      <w:r w:rsidRPr="0077029F">
        <w:rPr>
          <w:rFonts w:ascii="David" w:hAnsi="David"/>
          <w:sz w:val="22"/>
          <w:szCs w:val="22"/>
        </w:rPr>
        <w:t xml:space="preserve"> </w:t>
      </w:r>
      <w:r w:rsidRPr="0077029F">
        <w:rPr>
          <w:rFonts w:ascii="David" w:hAnsi="David"/>
          <w:sz w:val="22"/>
          <w:szCs w:val="22"/>
          <w:rtl/>
        </w:rPr>
        <w:t>להטיל</w:t>
      </w:r>
      <w:r w:rsidRPr="0077029F">
        <w:rPr>
          <w:rFonts w:ascii="David" w:hAnsi="David"/>
          <w:sz w:val="22"/>
          <w:szCs w:val="22"/>
        </w:rPr>
        <w:t xml:space="preserve"> </w:t>
      </w:r>
      <w:r w:rsidRPr="0077029F">
        <w:rPr>
          <w:rFonts w:ascii="David" w:hAnsi="David"/>
          <w:sz w:val="22"/>
          <w:szCs w:val="22"/>
          <w:rtl/>
        </w:rPr>
        <w:t>עליהם</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כלשהי</w:t>
      </w:r>
      <w:r w:rsidRPr="0077029F">
        <w:rPr>
          <w:rFonts w:ascii="David" w:hAnsi="David"/>
          <w:sz w:val="22"/>
          <w:szCs w:val="22"/>
        </w:rPr>
        <w:t xml:space="preserve"> </w:t>
      </w:r>
      <w:r w:rsidRPr="0077029F">
        <w:rPr>
          <w:rFonts w:ascii="David" w:hAnsi="David"/>
          <w:sz w:val="22"/>
          <w:szCs w:val="22"/>
          <w:rtl/>
        </w:rPr>
        <w:t>המוטלת</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הדין או</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ואין</w:t>
      </w:r>
      <w:r w:rsidRPr="0077029F">
        <w:rPr>
          <w:rFonts w:ascii="David" w:hAnsi="David"/>
          <w:sz w:val="22"/>
          <w:szCs w:val="22"/>
        </w:rPr>
        <w:t xml:space="preserve"> </w:t>
      </w:r>
      <w:r w:rsidRPr="0077029F">
        <w:rPr>
          <w:rFonts w:ascii="David" w:hAnsi="David"/>
          <w:sz w:val="22"/>
          <w:szCs w:val="22"/>
          <w:rtl/>
        </w:rPr>
        <w:t>בה</w:t>
      </w:r>
      <w:r w:rsidRPr="0077029F">
        <w:rPr>
          <w:rFonts w:ascii="David" w:hAnsi="David"/>
          <w:sz w:val="22"/>
          <w:szCs w:val="22"/>
        </w:rPr>
        <w:t xml:space="preserve"> </w:t>
      </w:r>
      <w:r w:rsidRPr="0077029F">
        <w:rPr>
          <w:rFonts w:ascii="David" w:hAnsi="David"/>
          <w:sz w:val="22"/>
          <w:szCs w:val="22"/>
          <w:rtl/>
        </w:rPr>
        <w:t>בכדי</w:t>
      </w:r>
      <w:r w:rsidRPr="0077029F">
        <w:rPr>
          <w:rFonts w:ascii="David" w:hAnsi="David"/>
          <w:sz w:val="22"/>
          <w:szCs w:val="22"/>
        </w:rPr>
        <w:t xml:space="preserve"> </w:t>
      </w:r>
      <w:r w:rsidRPr="0077029F">
        <w:rPr>
          <w:rFonts w:ascii="David" w:hAnsi="David"/>
          <w:sz w:val="22"/>
          <w:szCs w:val="22"/>
          <w:rtl/>
        </w:rPr>
        <w:t>לפגוע</w:t>
      </w:r>
      <w:r w:rsidRPr="0077029F">
        <w:rPr>
          <w:rFonts w:ascii="David" w:hAnsi="David"/>
          <w:sz w:val="22"/>
          <w:szCs w:val="22"/>
        </w:rPr>
        <w:t>,</w:t>
      </w:r>
      <w:r w:rsidRPr="0077029F">
        <w:rPr>
          <w:rFonts w:ascii="David" w:hAnsi="David"/>
          <w:sz w:val="22"/>
          <w:szCs w:val="22"/>
          <w:rtl/>
        </w:rPr>
        <w:t xml:space="preserve"> לגרוע,</w:t>
      </w:r>
      <w:r w:rsidRPr="0077029F">
        <w:rPr>
          <w:rFonts w:ascii="David" w:hAnsi="David"/>
          <w:sz w:val="22"/>
          <w:szCs w:val="22"/>
        </w:rPr>
        <w:t xml:space="preserve"> </w:t>
      </w:r>
      <w:r w:rsidRPr="0077029F">
        <w:rPr>
          <w:rFonts w:ascii="David" w:hAnsi="David"/>
          <w:sz w:val="22"/>
          <w:szCs w:val="22"/>
          <w:rtl/>
        </w:rPr>
        <w:t>להסיר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למעט</w:t>
      </w:r>
      <w:r w:rsidRPr="0077029F">
        <w:rPr>
          <w:rFonts w:ascii="David" w:hAnsi="David"/>
          <w:sz w:val="22"/>
          <w:szCs w:val="22"/>
        </w:rPr>
        <w:t xml:space="preserve"> </w:t>
      </w:r>
      <w:r w:rsidRPr="0077029F">
        <w:rPr>
          <w:rFonts w:ascii="David" w:hAnsi="David"/>
          <w:sz w:val="22"/>
          <w:szCs w:val="22"/>
          <w:rtl/>
        </w:rPr>
        <w:t>מאחריות החברה</w:t>
      </w:r>
      <w:r w:rsidRPr="0077029F">
        <w:rPr>
          <w:rFonts w:ascii="David" w:hAnsi="David"/>
          <w:sz w:val="22"/>
          <w:szCs w:val="22"/>
        </w:rPr>
        <w:t> </w:t>
      </w:r>
      <w:r w:rsidRPr="0077029F">
        <w:rPr>
          <w:rFonts w:ascii="David" w:hAnsi="David"/>
          <w:sz w:val="22"/>
          <w:szCs w:val="22"/>
          <w:rtl/>
        </w:rPr>
        <w:t>כאמור</w:t>
      </w:r>
      <w:r w:rsidRPr="0077029F">
        <w:rPr>
          <w:rFonts w:ascii="David" w:hAnsi="David"/>
          <w:sz w:val="22"/>
          <w:szCs w:val="22"/>
        </w:rPr>
        <w:t>.</w:t>
      </w:r>
    </w:p>
    <w:p w:rsidR="000159F6" w:rsidRPr="0077029F" w:rsidRDefault="000159F6" w:rsidP="000159F6">
      <w:pPr>
        <w:pStyle w:val="af1"/>
        <w:numPr>
          <w:ilvl w:val="0"/>
          <w:numId w:val="172"/>
        </w:numPr>
        <w:spacing w:line="360" w:lineRule="auto"/>
        <w:jc w:val="both"/>
        <w:rPr>
          <w:rFonts w:ascii="David" w:hAnsi="David"/>
          <w:sz w:val="22"/>
          <w:szCs w:val="22"/>
        </w:rPr>
      </w:pP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אישור נוסף,</w:t>
      </w:r>
      <w:r w:rsidRPr="0077029F">
        <w:rPr>
          <w:rFonts w:ascii="David" w:hAnsi="David"/>
          <w:sz w:val="22"/>
          <w:szCs w:val="22"/>
        </w:rPr>
        <w:t xml:space="preserve"> </w:t>
      </w:r>
      <w:r w:rsidRPr="0077029F">
        <w:rPr>
          <w:rFonts w:ascii="David" w:hAnsi="David"/>
          <w:sz w:val="22"/>
          <w:szCs w:val="22"/>
          <w:rtl/>
        </w:rPr>
        <w:t>היתר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רישיון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לפני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 xml:space="preserve">האישור </w:t>
      </w:r>
      <w:r w:rsidRPr="0077029F">
        <w:rPr>
          <w:rFonts w:ascii="David" w:hAnsi="David"/>
          <w:sz w:val="22"/>
          <w:szCs w:val="22"/>
        </w:rPr>
        <w:t> </w:t>
      </w:r>
      <w:r w:rsidRPr="0077029F">
        <w:rPr>
          <w:rFonts w:ascii="David" w:hAnsi="David"/>
          <w:sz w:val="22"/>
          <w:szCs w:val="22"/>
          <w:rtl/>
        </w:rPr>
        <w:t>ובין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לאחר</w:t>
      </w:r>
      <w:r w:rsidRPr="0077029F">
        <w:rPr>
          <w:rFonts w:ascii="David" w:hAnsi="David"/>
          <w:sz w:val="22"/>
          <w:szCs w:val="22"/>
        </w:rPr>
        <w:t xml:space="preserve"> </w:t>
      </w:r>
      <w:r w:rsidRPr="0077029F">
        <w:rPr>
          <w:rFonts w:ascii="David" w:hAnsi="David"/>
          <w:sz w:val="22"/>
          <w:szCs w:val="22"/>
          <w:rtl/>
        </w:rPr>
        <w:t>מכן,</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 המדינה</w:t>
      </w:r>
      <w:r w:rsidRPr="0077029F">
        <w:rPr>
          <w:rFonts w:ascii="David" w:hAnsi="David"/>
          <w:sz w:val="22"/>
          <w:szCs w:val="22"/>
        </w:rPr>
        <w:t xml:space="preserve"> </w:t>
      </w:r>
      <w:r w:rsidRPr="0077029F">
        <w:rPr>
          <w:rFonts w:ascii="David" w:hAnsi="David"/>
          <w:sz w:val="22"/>
          <w:szCs w:val="22"/>
          <w:rtl/>
        </w:rPr>
        <w:t>ו/או מי מטעמה 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 ו/או מי מטעמה</w:t>
      </w:r>
      <w:r w:rsidRPr="0077029F">
        <w:rPr>
          <w:rFonts w:ascii="David" w:hAnsi="David"/>
          <w:sz w:val="22"/>
          <w:szCs w:val="22"/>
        </w:rPr>
        <w:t>.</w:t>
      </w:r>
    </w:p>
    <w:p w:rsidR="000159F6" w:rsidRPr="0077029F" w:rsidRDefault="000159F6" w:rsidP="000159F6">
      <w:pPr>
        <w:spacing w:line="360" w:lineRule="auto"/>
        <w:jc w:val="center"/>
        <w:rPr>
          <w:rFonts w:ascii="David" w:hAnsi="David"/>
          <w:sz w:val="22"/>
          <w:szCs w:val="22"/>
          <w:rtl/>
        </w:rPr>
      </w:pPr>
    </w:p>
    <w:p w:rsidR="000159F6" w:rsidRPr="0077029F" w:rsidRDefault="000159F6" w:rsidP="000159F6">
      <w:pPr>
        <w:spacing w:line="360" w:lineRule="auto"/>
        <w:jc w:val="center"/>
        <w:rPr>
          <w:rFonts w:ascii="David" w:hAnsi="David"/>
          <w:sz w:val="22"/>
          <w:szCs w:val="22"/>
          <w:rtl/>
        </w:rPr>
      </w:pPr>
    </w:p>
    <w:p w:rsidR="000159F6" w:rsidRPr="0077029F" w:rsidRDefault="000159F6" w:rsidP="000159F6">
      <w:pPr>
        <w:spacing w:line="360" w:lineRule="auto"/>
        <w:jc w:val="center"/>
        <w:rPr>
          <w:rFonts w:ascii="David" w:hAnsi="David"/>
          <w:sz w:val="22"/>
          <w:szCs w:val="22"/>
        </w:rPr>
      </w:pPr>
      <w:r w:rsidRPr="0077029F">
        <w:rPr>
          <w:rFonts w:ascii="David" w:hAnsi="David"/>
          <w:sz w:val="22"/>
          <w:szCs w:val="22"/>
          <w:rtl/>
        </w:rPr>
        <w:t>בכבוד רב,</w:t>
      </w:r>
    </w:p>
    <w:p w:rsidR="000159F6" w:rsidRPr="0074682F" w:rsidRDefault="000159F6" w:rsidP="000159F6">
      <w:pPr>
        <w:spacing w:line="360" w:lineRule="auto"/>
        <w:jc w:val="both"/>
        <w:rPr>
          <w:rFonts w:ascii="David" w:hAnsi="David"/>
          <w:szCs w:val="24"/>
          <w:rtl/>
        </w:rPr>
      </w:pPr>
    </w:p>
    <w:p w:rsidR="000159F6" w:rsidRPr="0074682F" w:rsidRDefault="000159F6" w:rsidP="000159F6">
      <w:pPr>
        <w:spacing w:line="360" w:lineRule="auto"/>
        <w:jc w:val="both"/>
        <w:rPr>
          <w:rFonts w:ascii="David" w:hAnsi="David"/>
          <w:szCs w:val="24"/>
          <w:rtl/>
        </w:rPr>
      </w:pPr>
    </w:p>
    <w:p w:rsidR="000159F6" w:rsidRPr="0074682F" w:rsidRDefault="000159F6" w:rsidP="000159F6">
      <w:pPr>
        <w:spacing w:before="60" w:after="60" w:line="360" w:lineRule="auto"/>
        <w:ind w:right="425"/>
        <w:contextualSpacing/>
        <w:jc w:val="both"/>
        <w:rPr>
          <w:rFonts w:ascii="David" w:hAnsi="David"/>
          <w:szCs w:val="24"/>
        </w:rPr>
      </w:pPr>
    </w:p>
    <w:tbl>
      <w:tblPr>
        <w:tblStyle w:val="2f2"/>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__________________</w:t>
            </w:r>
          </w:p>
        </w:tc>
      </w:tr>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tc>
      </w:tr>
      <w:tr w:rsidR="000159F6" w:rsidRPr="0017163C" w:rsidTr="00A05394">
        <w:trPr>
          <w:trHeight w:val="480"/>
        </w:trPr>
        <w:tc>
          <w:tcPr>
            <w:tcW w:w="3932" w:type="dxa"/>
          </w:tcPr>
          <w:p w:rsidR="000159F6" w:rsidRPr="0077029F" w:rsidRDefault="007E6163" w:rsidP="00A05394">
            <w:pPr>
              <w:spacing w:before="60" w:after="60" w:line="360" w:lineRule="auto"/>
              <w:jc w:val="center"/>
              <w:rPr>
                <w:rFonts w:ascii="David" w:hAnsi="David"/>
                <w:sz w:val="22"/>
                <w:szCs w:val="22"/>
                <w:rtl/>
              </w:rPr>
            </w:pPr>
            <w:r w:rsidRPr="0077029F">
              <w:rPr>
                <w:rFonts w:ascii="David" w:hAnsi="David"/>
                <w:sz w:val="22"/>
                <w:szCs w:val="22"/>
                <w:rtl/>
              </w:rPr>
              <w:t xml:space="preserve"> </w:t>
            </w:r>
            <w:r w:rsidR="000159F6" w:rsidRPr="0077029F">
              <w:rPr>
                <w:rFonts w:ascii="David" w:hAnsi="David"/>
                <w:sz w:val="22"/>
                <w:szCs w:val="22"/>
                <w:rtl/>
              </w:rPr>
              <w:t>הממונה על הבטיחות, רשות הגז הטבעי</w:t>
            </w:r>
          </w:p>
        </w:tc>
      </w:tr>
    </w:tbl>
    <w:tbl>
      <w:tblPr>
        <w:tblStyle w:val="2f2"/>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w:t>
            </w:r>
          </w:p>
        </w:tc>
      </w:tr>
      <w:tr w:rsidR="000159F6" w:rsidRPr="0017163C" w:rsidTr="00A05394">
        <w:trPr>
          <w:trHeight w:val="480"/>
        </w:trPr>
        <w:tc>
          <w:tcPr>
            <w:tcW w:w="3932" w:type="dxa"/>
          </w:tcPr>
          <w:p w:rsidR="000159F6" w:rsidRPr="0077029F" w:rsidRDefault="000159F6" w:rsidP="00A05394">
            <w:pPr>
              <w:spacing w:before="60" w:after="60" w:line="360" w:lineRule="auto"/>
              <w:rPr>
                <w:rFonts w:ascii="David" w:hAnsi="David"/>
                <w:sz w:val="22"/>
                <w:szCs w:val="22"/>
                <w:rtl/>
              </w:rPr>
            </w:pPr>
          </w:p>
        </w:tc>
      </w:tr>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מנהל רשות הגז הטבעי</w:t>
            </w:r>
          </w:p>
        </w:tc>
      </w:tr>
    </w:tbl>
    <w:p w:rsidR="000159F6" w:rsidRPr="0077029F" w:rsidRDefault="000159F6" w:rsidP="000159F6">
      <w:pPr>
        <w:pStyle w:val="Style11"/>
        <w:pageBreakBefore w:val="0"/>
        <w:spacing w:line="360" w:lineRule="auto"/>
        <w:ind w:left="594" w:firstLine="0"/>
        <w:jc w:val="left"/>
        <w:rPr>
          <w:rFonts w:ascii="David" w:hAnsi="David"/>
          <w:sz w:val="22"/>
          <w:szCs w:val="22"/>
          <w:highlight w:val="yellow"/>
          <w:rtl/>
        </w:rPr>
      </w:pPr>
    </w:p>
    <w:p w:rsidR="000159F6" w:rsidRPr="0077029F" w:rsidRDefault="000159F6" w:rsidP="000159F6">
      <w:pPr>
        <w:pStyle w:val="Style11"/>
        <w:pageBreakBefore w:val="0"/>
        <w:spacing w:line="360" w:lineRule="auto"/>
        <w:ind w:left="594" w:firstLine="0"/>
        <w:jc w:val="left"/>
        <w:rPr>
          <w:rFonts w:ascii="David" w:hAnsi="David"/>
          <w:sz w:val="22"/>
          <w:szCs w:val="22"/>
          <w:highlight w:val="yellow"/>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נספח ראשון לאישור מפרט (נספח כ') – דוגמה</w:t>
      </w:r>
    </w:p>
    <w:p w:rsidR="000159F6" w:rsidRPr="0074682F" w:rsidRDefault="000159F6" w:rsidP="000159F6">
      <w:pPr>
        <w:tabs>
          <w:tab w:val="center" w:pos="6752"/>
        </w:tabs>
        <w:spacing w:line="360" w:lineRule="auto"/>
        <w:jc w:val="center"/>
        <w:rPr>
          <w:rFonts w:ascii="David" w:hAnsi="David"/>
          <w:b/>
          <w:bCs/>
          <w:szCs w:val="24"/>
          <w:u w:val="single"/>
          <w:rtl/>
        </w:rPr>
      </w:pPr>
    </w:p>
    <w:p w:rsidR="000159F6" w:rsidRPr="0074682F" w:rsidRDefault="000159F6" w:rsidP="000159F6">
      <w:pPr>
        <w:pStyle w:val="Style11"/>
        <w:pageBreakBefore w:val="0"/>
        <w:spacing w:line="360" w:lineRule="auto"/>
        <w:ind w:left="594" w:firstLine="0"/>
        <w:jc w:val="left"/>
        <w:rPr>
          <w:rFonts w:ascii="David" w:hAnsi="David"/>
          <w:sz w:val="24"/>
          <w:szCs w:val="24"/>
          <w:highlight w:val="yellow"/>
          <w:rtl/>
        </w:rPr>
      </w:pPr>
    </w:p>
    <w:p w:rsidR="000159F6" w:rsidRPr="0074682F" w:rsidRDefault="000159F6" w:rsidP="000159F6">
      <w:pPr>
        <w:spacing w:line="360" w:lineRule="auto"/>
        <w:jc w:val="center"/>
        <w:rPr>
          <w:rFonts w:ascii="David" w:hAnsi="David"/>
          <w:szCs w:val="24"/>
          <w:highlight w:val="yellow"/>
          <w:rtl/>
        </w:rPr>
      </w:pPr>
      <w:r w:rsidRPr="0074682F">
        <w:rPr>
          <w:rFonts w:ascii="David" w:hAnsi="David"/>
          <w:noProof/>
          <w:szCs w:val="24"/>
        </w:rPr>
        <w:drawing>
          <wp:inline distT="0" distB="0" distL="0" distR="0" wp14:anchorId="570F6FD0" wp14:editId="064153FC">
            <wp:extent cx="4819015" cy="4314512"/>
            <wp:effectExtent l="0" t="0" r="63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23018" cy="4318096"/>
                    </a:xfrm>
                    <a:prstGeom prst="rect">
                      <a:avLst/>
                    </a:prstGeom>
                    <a:noFill/>
                    <a:ln>
                      <a:noFill/>
                    </a:ln>
                  </pic:spPr>
                </pic:pic>
              </a:graphicData>
            </a:graphic>
          </wp:inline>
        </w:drawing>
      </w:r>
    </w:p>
    <w:p w:rsidR="000159F6" w:rsidRPr="0074682F" w:rsidRDefault="000159F6" w:rsidP="000159F6">
      <w:pPr>
        <w:spacing w:line="360" w:lineRule="auto"/>
        <w:rPr>
          <w:rFonts w:ascii="David" w:hAnsi="David"/>
          <w:szCs w:val="24"/>
          <w:highlight w:val="yellow"/>
          <w:rtl/>
        </w:rPr>
      </w:pPr>
    </w:p>
    <w:p w:rsidR="000159F6" w:rsidRPr="0077029F" w:rsidRDefault="000159F6" w:rsidP="000159F6">
      <w:pPr>
        <w:spacing w:line="360" w:lineRule="auto"/>
        <w:rPr>
          <w:rFonts w:ascii="David" w:hAnsi="David"/>
          <w:sz w:val="22"/>
          <w:szCs w:val="22"/>
          <w:highlight w:val="yellow"/>
          <w:rtl/>
        </w:rPr>
      </w:pPr>
    </w:p>
    <w:p w:rsidR="000159F6" w:rsidRPr="0077029F" w:rsidRDefault="000159F6" w:rsidP="009E48E3">
      <w:pPr>
        <w:tabs>
          <w:tab w:val="center" w:pos="6752"/>
        </w:tabs>
        <w:spacing w:line="360" w:lineRule="auto"/>
        <w:jc w:val="center"/>
        <w:rPr>
          <w:rFonts w:ascii="David" w:hAnsi="David"/>
          <w:b/>
          <w:bCs/>
          <w:sz w:val="22"/>
          <w:szCs w:val="22"/>
          <w:u w:val="single"/>
          <w:rtl/>
        </w:rPr>
      </w:pPr>
      <w:bookmarkStart w:id="20" w:name="_Toc472327304"/>
      <w:bookmarkEnd w:id="19"/>
      <w:r w:rsidRPr="0077029F">
        <w:rPr>
          <w:rFonts w:ascii="David" w:hAnsi="David"/>
          <w:b/>
          <w:bCs/>
          <w:sz w:val="22"/>
          <w:szCs w:val="22"/>
          <w:u w:val="single"/>
          <w:rtl/>
        </w:rPr>
        <w:t>נספח שני לאישור מפרט (נספח כ') - דוגמה</w:t>
      </w:r>
    </w:p>
    <w:p w:rsidR="000159F6" w:rsidRPr="0077029F" w:rsidRDefault="000159F6" w:rsidP="000159F6">
      <w:pPr>
        <w:spacing w:line="360" w:lineRule="auto"/>
        <w:rPr>
          <w:rFonts w:ascii="David" w:hAnsi="David"/>
          <w:b/>
          <w:bCs/>
          <w:sz w:val="22"/>
          <w:szCs w:val="22"/>
          <w:rtl/>
        </w:rPr>
      </w:pPr>
    </w:p>
    <w:p w:rsidR="000159F6" w:rsidRPr="0077029F" w:rsidRDefault="000159F6" w:rsidP="0077029F">
      <w:pPr>
        <w:pStyle w:val="af1"/>
        <w:numPr>
          <w:ilvl w:val="0"/>
          <w:numId w:val="174"/>
        </w:numPr>
        <w:spacing w:line="360" w:lineRule="auto"/>
        <w:rPr>
          <w:rFonts w:ascii="David" w:hAnsi="David"/>
          <w:sz w:val="22"/>
          <w:szCs w:val="22"/>
          <w:rtl/>
        </w:rPr>
      </w:pPr>
      <w:r w:rsidRPr="0077029F">
        <w:rPr>
          <w:rFonts w:ascii="David" w:hAnsi="David"/>
          <w:sz w:val="22"/>
          <w:szCs w:val="22"/>
          <w:rtl/>
        </w:rPr>
        <w:t xml:space="preserve">טבלת </w:t>
      </w:r>
      <w:r w:rsidRPr="0077029F">
        <w:rPr>
          <w:rFonts w:ascii="David" w:hAnsi="David"/>
          <w:sz w:val="22"/>
          <w:szCs w:val="22"/>
        </w:rPr>
        <w:t>Design Review</w:t>
      </w:r>
    </w:p>
    <w:p w:rsidR="000159F6" w:rsidRPr="0077029F" w:rsidRDefault="000159F6" w:rsidP="000159F6">
      <w:pPr>
        <w:tabs>
          <w:tab w:val="center" w:pos="6752"/>
        </w:tabs>
        <w:spacing w:line="360" w:lineRule="auto"/>
        <w:jc w:val="center"/>
        <w:rPr>
          <w:rFonts w:ascii="David" w:hAnsi="David"/>
          <w:sz w:val="22"/>
          <w:szCs w:val="22"/>
          <w:u w:val="single"/>
          <w:rtl/>
        </w:rPr>
      </w:pPr>
    </w:p>
    <w:p w:rsidR="000159F6" w:rsidRPr="0077029F" w:rsidRDefault="000159F6" w:rsidP="000159F6">
      <w:pPr>
        <w:tabs>
          <w:tab w:val="center" w:pos="6752"/>
        </w:tabs>
        <w:spacing w:line="360" w:lineRule="auto"/>
        <w:jc w:val="center"/>
        <w:rPr>
          <w:rFonts w:ascii="David" w:hAnsi="David"/>
          <w:b/>
          <w:bCs/>
          <w:sz w:val="22"/>
          <w:szCs w:val="22"/>
          <w:u w:val="single"/>
          <w:rtl/>
        </w:rPr>
      </w:pPr>
    </w:p>
    <w:p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נספח שלישי לאישור מפרט (נספח כ') - דוגמה</w:t>
      </w:r>
    </w:p>
    <w:p w:rsidR="000159F6" w:rsidRPr="0077029F" w:rsidRDefault="000159F6" w:rsidP="000159F6">
      <w:pPr>
        <w:spacing w:line="360" w:lineRule="auto"/>
        <w:rPr>
          <w:rFonts w:ascii="David" w:hAnsi="David"/>
          <w:sz w:val="22"/>
          <w:szCs w:val="22"/>
          <w:rtl/>
        </w:rPr>
      </w:pPr>
    </w:p>
    <w:p w:rsidR="000159F6" w:rsidRPr="0077029F" w:rsidRDefault="000159F6" w:rsidP="0077029F">
      <w:pPr>
        <w:pStyle w:val="af1"/>
        <w:numPr>
          <w:ilvl w:val="0"/>
          <w:numId w:val="174"/>
        </w:numPr>
        <w:spacing w:line="360" w:lineRule="auto"/>
        <w:rPr>
          <w:rFonts w:ascii="David" w:hAnsi="David"/>
          <w:sz w:val="22"/>
          <w:szCs w:val="22"/>
        </w:rPr>
      </w:pPr>
      <w:r w:rsidRPr="0077029F">
        <w:rPr>
          <w:rFonts w:ascii="David" w:hAnsi="David"/>
          <w:sz w:val="22"/>
          <w:szCs w:val="22"/>
        </w:rPr>
        <w:t>P&amp;ID</w:t>
      </w:r>
      <w:r w:rsidRPr="0077029F">
        <w:rPr>
          <w:rFonts w:ascii="David" w:hAnsi="David"/>
          <w:sz w:val="22"/>
          <w:szCs w:val="22"/>
          <w:rtl/>
        </w:rPr>
        <w:t xml:space="preserve"> של המערכת שתוכננה ואושרה</w:t>
      </w: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17163C" w:rsidRDefault="0017163C" w:rsidP="0077029F">
      <w:pPr>
        <w:tabs>
          <w:tab w:val="center" w:pos="6752"/>
        </w:tabs>
        <w:spacing w:line="360" w:lineRule="auto"/>
        <w:rPr>
          <w:rFonts w:ascii="David" w:hAnsi="David"/>
          <w:szCs w:val="24"/>
          <w:rtl/>
        </w:rPr>
      </w:pPr>
    </w:p>
    <w:p w:rsidR="007554A8" w:rsidRDefault="007554A8" w:rsidP="0077029F">
      <w:pPr>
        <w:tabs>
          <w:tab w:val="center" w:pos="6752"/>
        </w:tabs>
        <w:spacing w:line="360" w:lineRule="auto"/>
        <w:rPr>
          <w:rFonts w:ascii="David" w:hAnsi="David"/>
          <w:szCs w:val="24"/>
          <w:rtl/>
        </w:rPr>
      </w:pPr>
    </w:p>
    <w:p w:rsidR="0017163C" w:rsidRPr="0077029F" w:rsidRDefault="0017163C" w:rsidP="0077029F">
      <w:pPr>
        <w:tabs>
          <w:tab w:val="center" w:pos="6752"/>
        </w:tabs>
        <w:spacing w:line="360" w:lineRule="auto"/>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E6163" w:rsidRPr="00314B9E" w:rsidTr="00A05394">
        <w:trPr>
          <w:trHeight w:hRule="exact" w:val="561"/>
          <w:jc w:val="right"/>
        </w:trPr>
        <w:tc>
          <w:tcPr>
            <w:tcW w:w="5000" w:type="pct"/>
            <w:tcBorders>
              <w:top w:val="nil"/>
              <w:bottom w:val="nil"/>
            </w:tcBorders>
            <w:shd w:val="clear" w:color="auto" w:fill="D9D9D9" w:themeFill="background1" w:themeFillShade="D9"/>
            <w:vAlign w:val="center"/>
          </w:tcPr>
          <w:p w:rsidR="007E6163" w:rsidRPr="00F410B9" w:rsidRDefault="007E6163" w:rsidP="009E48E3">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085398">
              <w:rPr>
                <w:rFonts w:asciiTheme="majorBidi" w:hAnsiTheme="majorBidi" w:cs="David" w:hint="cs"/>
                <w:color w:val="auto"/>
                <w:rtl/>
              </w:rPr>
              <w:t>כא</w:t>
            </w:r>
            <w:r w:rsidR="00085398" w:rsidRPr="00F410B9">
              <w:rPr>
                <w:rFonts w:asciiTheme="majorBidi" w:hAnsiTheme="majorBidi" w:cs="David" w:hint="cs"/>
                <w:color w:val="auto"/>
                <w:rtl/>
              </w:rPr>
              <w:t>'</w:t>
            </w:r>
          </w:p>
        </w:tc>
      </w:tr>
      <w:tr w:rsidR="007E6163" w:rsidRPr="00314B9E" w:rsidTr="00A05394">
        <w:trPr>
          <w:trHeight w:hRule="exact" w:val="561"/>
          <w:jc w:val="right"/>
        </w:trPr>
        <w:tc>
          <w:tcPr>
            <w:tcW w:w="5000" w:type="pct"/>
            <w:tcBorders>
              <w:top w:val="nil"/>
              <w:bottom w:val="nil"/>
            </w:tcBorders>
            <w:shd w:val="clear" w:color="auto" w:fill="1B3461"/>
            <w:vAlign w:val="center"/>
          </w:tcPr>
          <w:p w:rsidR="007E6163" w:rsidRPr="00685742" w:rsidRDefault="007E6163" w:rsidP="00A05394">
            <w:pPr>
              <w:pStyle w:val="afff9"/>
              <w:jc w:val="left"/>
              <w:rPr>
                <w:rFonts w:asciiTheme="majorBidi" w:hAnsiTheme="majorBidi" w:cs="David"/>
                <w:b w:val="0"/>
                <w:i/>
                <w:rtl/>
              </w:rPr>
            </w:pPr>
            <w:r w:rsidRPr="007E6163">
              <w:rPr>
                <w:rFonts w:asciiTheme="majorBidi" w:hAnsiTheme="majorBidi" w:cs="David"/>
                <w:b w:val="0"/>
                <w:i/>
                <w:rtl/>
              </w:rPr>
              <w:t>דוגמת אישור הזרמה</w:t>
            </w:r>
          </w:p>
        </w:tc>
      </w:tr>
    </w:tbl>
    <w:p w:rsidR="000159F6" w:rsidRPr="007E6163" w:rsidRDefault="000159F6" w:rsidP="000159F6">
      <w:pPr>
        <w:spacing w:line="360" w:lineRule="auto"/>
        <w:rPr>
          <w:rFonts w:ascii="David" w:hAnsi="David"/>
          <w:szCs w:val="24"/>
          <w:highlight w:val="green"/>
          <w:rtl/>
        </w:rPr>
      </w:pPr>
    </w:p>
    <w:bookmarkEnd w:id="20"/>
    <w:p w:rsidR="000159F6" w:rsidRPr="0074682F" w:rsidRDefault="000159F6" w:rsidP="000159F6">
      <w:pPr>
        <w:spacing w:line="360" w:lineRule="auto"/>
        <w:rPr>
          <w:rFonts w:ascii="David" w:hAnsi="David"/>
          <w:szCs w:val="24"/>
          <w:rtl/>
        </w:rPr>
      </w:pPr>
    </w:p>
    <w:p w:rsidR="000159F6" w:rsidRPr="0077029F" w:rsidRDefault="000159F6" w:rsidP="007E6163">
      <w:pPr>
        <w:spacing w:line="360" w:lineRule="auto"/>
        <w:rPr>
          <w:rFonts w:ascii="David" w:hAnsi="David"/>
          <w:sz w:val="22"/>
          <w:szCs w:val="22"/>
          <w:rtl/>
        </w:rPr>
      </w:pPr>
      <w:r w:rsidRPr="0077029F">
        <w:rPr>
          <w:rFonts w:ascii="David" w:hAnsi="David"/>
          <w:sz w:val="22"/>
          <w:szCs w:val="22"/>
          <w:rtl/>
        </w:rPr>
        <w:t xml:space="preserve">לכבוד___________ </w:t>
      </w:r>
    </w:p>
    <w:p w:rsidR="000159F6" w:rsidRPr="0077029F" w:rsidRDefault="000159F6" w:rsidP="000159F6">
      <w:pPr>
        <w:spacing w:line="360" w:lineRule="auto"/>
        <w:rPr>
          <w:rFonts w:ascii="David" w:hAnsi="David"/>
          <w:b/>
          <w:bCs/>
          <w:sz w:val="22"/>
          <w:szCs w:val="22"/>
          <w:rtl/>
        </w:rPr>
      </w:pPr>
    </w:p>
    <w:p w:rsidR="000159F6" w:rsidRPr="0077029F" w:rsidRDefault="000159F6" w:rsidP="007E6163">
      <w:pPr>
        <w:spacing w:line="360" w:lineRule="auto"/>
        <w:jc w:val="center"/>
        <w:rPr>
          <w:rFonts w:ascii="David" w:hAnsi="David"/>
          <w:b/>
          <w:bCs/>
          <w:sz w:val="22"/>
          <w:szCs w:val="22"/>
          <w:u w:val="single"/>
          <w:rtl/>
        </w:rPr>
      </w:pPr>
      <w:r w:rsidRPr="0077029F">
        <w:rPr>
          <w:rFonts w:ascii="David" w:hAnsi="David"/>
          <w:b/>
          <w:bCs/>
          <w:sz w:val="22"/>
          <w:szCs w:val="22"/>
          <w:rtl/>
        </w:rPr>
        <w:t>הנדון:</w:t>
      </w:r>
      <w:bookmarkStart w:id="21" w:name="About"/>
      <w:bookmarkEnd w:id="21"/>
      <w:r w:rsidRPr="0077029F">
        <w:rPr>
          <w:rFonts w:ascii="David" w:hAnsi="David"/>
          <w:b/>
          <w:bCs/>
          <w:sz w:val="22"/>
          <w:szCs w:val="22"/>
          <w:rtl/>
        </w:rPr>
        <w:t xml:space="preserve"> </w:t>
      </w:r>
      <w:r w:rsidRPr="0077029F">
        <w:rPr>
          <w:rFonts w:ascii="David" w:hAnsi="David"/>
          <w:b/>
          <w:bCs/>
          <w:sz w:val="22"/>
          <w:szCs w:val="22"/>
          <w:u w:val="single"/>
          <w:rtl/>
        </w:rPr>
        <w:t>הקו       - אישור הזרמה</w:t>
      </w:r>
    </w:p>
    <w:p w:rsidR="000159F6" w:rsidRPr="0077029F" w:rsidRDefault="000159F6" w:rsidP="000159F6">
      <w:pPr>
        <w:spacing w:line="360" w:lineRule="auto"/>
        <w:rPr>
          <w:rFonts w:ascii="David" w:hAnsi="David"/>
          <w:b/>
          <w:bCs/>
          <w:color w:val="0000FF"/>
          <w:sz w:val="22"/>
          <w:szCs w:val="22"/>
          <w:u w:val="single"/>
          <w:rtl/>
        </w:rPr>
      </w:pPr>
    </w:p>
    <w:p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 xml:space="preserve">בתוקף סמכותי לפי סעיף 4 בחוק הגז (בטיחות ורישוי), התשמ"ט-1989 וסעיף </w:t>
      </w:r>
      <w:r w:rsidR="007E6163" w:rsidRPr="0077029F">
        <w:rPr>
          <w:rFonts w:ascii="David" w:hAnsi="David"/>
          <w:sz w:val="22"/>
          <w:szCs w:val="22"/>
          <w:u w:val="single"/>
          <w:rtl/>
        </w:rPr>
        <w:tab/>
      </w:r>
      <w:r w:rsidR="007E6163" w:rsidRPr="0077029F">
        <w:rPr>
          <w:rFonts w:ascii="David" w:hAnsi="David"/>
          <w:sz w:val="22"/>
          <w:szCs w:val="22"/>
          <w:u w:val="single"/>
          <w:rtl/>
        </w:rPr>
        <w:tab/>
      </w:r>
      <w:r w:rsidRPr="0077029F">
        <w:rPr>
          <w:rFonts w:ascii="David" w:hAnsi="David"/>
          <w:sz w:val="22"/>
          <w:szCs w:val="22"/>
          <w:rtl/>
        </w:rPr>
        <w:t xml:space="preserve">  ברישיון החברה הריני לאשר בזאת את הזרמת הגז הטבעי (להלן – "האישור") לצורך ביצוע</w:t>
      </w:r>
      <w:r w:rsidRPr="0077029F">
        <w:rPr>
          <w:rFonts w:ascii="David" w:hAnsi="David"/>
          <w:sz w:val="22"/>
          <w:szCs w:val="22"/>
        </w:rPr>
        <w:t xml:space="preserve">Hot Commissioning </w:t>
      </w:r>
      <w:r w:rsidRPr="0077029F">
        <w:rPr>
          <w:rFonts w:ascii="David" w:hAnsi="David"/>
          <w:sz w:val="22"/>
          <w:szCs w:val="22"/>
          <w:rtl/>
        </w:rPr>
        <w:t xml:space="preserve"> (להלן – "מבחני קבלה") במקטע</w:t>
      </w:r>
      <w:r w:rsidR="007E6163" w:rsidRPr="0077029F">
        <w:rPr>
          <w:rFonts w:ascii="David" w:hAnsi="David"/>
          <w:sz w:val="22"/>
          <w:szCs w:val="22"/>
          <w:rtl/>
        </w:rPr>
        <w:t xml:space="preserve"> </w:t>
      </w:r>
      <w:r w:rsidR="007E6163" w:rsidRPr="0077029F">
        <w:rPr>
          <w:rFonts w:ascii="David" w:hAnsi="David"/>
          <w:sz w:val="22"/>
          <w:szCs w:val="22"/>
          <w:u w:val="single"/>
          <w:rtl/>
        </w:rPr>
        <w:tab/>
      </w:r>
      <w:r w:rsidRPr="0077029F">
        <w:rPr>
          <w:rFonts w:ascii="David" w:hAnsi="David"/>
          <w:sz w:val="22"/>
          <w:szCs w:val="22"/>
          <w:u w:val="single"/>
          <w:rtl/>
        </w:rPr>
        <w:t xml:space="preserve">     </w:t>
      </w:r>
      <w:r w:rsidRPr="0077029F">
        <w:rPr>
          <w:rFonts w:ascii="David" w:hAnsi="David"/>
          <w:sz w:val="22"/>
          <w:szCs w:val="22"/>
          <w:rtl/>
        </w:rPr>
        <w:t xml:space="preserve"> (להלן "המערכת").</w:t>
      </w:r>
    </w:p>
    <w:p w:rsidR="000159F6" w:rsidRPr="0077029F" w:rsidRDefault="000159F6" w:rsidP="000159F6">
      <w:pPr>
        <w:pStyle w:val="af1"/>
        <w:numPr>
          <w:ilvl w:val="0"/>
          <w:numId w:val="167"/>
        </w:numPr>
        <w:spacing w:line="360" w:lineRule="auto"/>
        <w:jc w:val="both"/>
        <w:rPr>
          <w:rFonts w:ascii="David" w:hAnsi="David"/>
          <w:sz w:val="22"/>
          <w:szCs w:val="22"/>
        </w:rPr>
      </w:pPr>
      <w:r w:rsidRPr="0077029F">
        <w:rPr>
          <w:rFonts w:ascii="David" w:hAnsi="David"/>
          <w:sz w:val="22"/>
          <w:szCs w:val="22"/>
          <w:rtl/>
        </w:rPr>
        <w:t>האישור ניתן בהתבסס על:</w:t>
      </w:r>
    </w:p>
    <w:p w:rsidR="000159F6" w:rsidRPr="0077029F" w:rsidRDefault="000159F6" w:rsidP="0077029F">
      <w:pPr>
        <w:pStyle w:val="af1"/>
        <w:numPr>
          <w:ilvl w:val="1"/>
          <w:numId w:val="168"/>
        </w:numPr>
        <w:spacing w:line="360" w:lineRule="auto"/>
        <w:jc w:val="both"/>
        <w:rPr>
          <w:rFonts w:ascii="David" w:hAnsi="David"/>
          <w:sz w:val="22"/>
          <w:szCs w:val="22"/>
        </w:rPr>
      </w:pPr>
      <w:r w:rsidRPr="0077029F">
        <w:rPr>
          <w:rFonts w:ascii="David" w:hAnsi="David"/>
          <w:sz w:val="22"/>
          <w:szCs w:val="22"/>
          <w:rtl/>
        </w:rPr>
        <w:t xml:space="preserve">מסמך___ מספר___   מיום ___   וכל המסמכים שנכללים בו ובתיק בקשת ההזרמה (נספח </w:t>
      </w:r>
      <w:r w:rsidR="006C71F3" w:rsidRPr="0077029F">
        <w:rPr>
          <w:rFonts w:ascii="David" w:hAnsi="David" w:hint="eastAsia"/>
          <w:sz w:val="22"/>
          <w:szCs w:val="22"/>
          <w:rtl/>
        </w:rPr>
        <w:t>ראשון</w:t>
      </w:r>
      <w:r w:rsidRPr="0077029F">
        <w:rPr>
          <w:rFonts w:ascii="David" w:hAnsi="David"/>
          <w:sz w:val="22"/>
          <w:szCs w:val="22"/>
          <w:rtl/>
        </w:rPr>
        <w:t>).</w:t>
      </w:r>
    </w:p>
    <w:p w:rsidR="000159F6" w:rsidRPr="0077029F" w:rsidRDefault="000159F6" w:rsidP="0077029F">
      <w:pPr>
        <w:pStyle w:val="af1"/>
        <w:numPr>
          <w:ilvl w:val="1"/>
          <w:numId w:val="168"/>
        </w:numPr>
        <w:spacing w:line="360" w:lineRule="auto"/>
        <w:jc w:val="both"/>
        <w:rPr>
          <w:rFonts w:ascii="David" w:hAnsi="David"/>
          <w:sz w:val="22"/>
          <w:szCs w:val="22"/>
        </w:rPr>
      </w:pPr>
      <w:r w:rsidRPr="0077029F">
        <w:rPr>
          <w:rFonts w:ascii="David" w:hAnsi="David"/>
          <w:sz w:val="22"/>
          <w:szCs w:val="22"/>
          <w:rtl/>
        </w:rPr>
        <w:t xml:space="preserve">מסמך___   מספר____ </w:t>
      </w:r>
      <w:r w:rsidRPr="0077029F">
        <w:rPr>
          <w:rFonts w:ascii="David" w:hAnsi="David"/>
          <w:sz w:val="22"/>
          <w:szCs w:val="22"/>
        </w:rPr>
        <w:t xml:space="preserve"> </w:t>
      </w:r>
      <w:r w:rsidRPr="0077029F">
        <w:rPr>
          <w:rFonts w:ascii="David" w:hAnsi="David"/>
          <w:sz w:val="22"/>
          <w:szCs w:val="22"/>
          <w:rtl/>
        </w:rPr>
        <w:t xml:space="preserve"> מיום___ </w:t>
      </w:r>
      <w:r w:rsidRPr="0077029F">
        <w:rPr>
          <w:rFonts w:ascii="David" w:hAnsi="David"/>
          <w:sz w:val="22"/>
          <w:szCs w:val="22"/>
        </w:rPr>
        <w:t xml:space="preserve">   </w:t>
      </w:r>
      <w:r w:rsidRPr="0077029F">
        <w:rPr>
          <w:rFonts w:ascii="David" w:hAnsi="David"/>
          <w:sz w:val="22"/>
          <w:szCs w:val="22"/>
          <w:rtl/>
        </w:rPr>
        <w:t xml:space="preserve"> בנוגע לנוהלי ההפעלה והתכנית לשעת חירום (נספח </w:t>
      </w:r>
      <w:r w:rsidR="001D1083" w:rsidRPr="0077029F">
        <w:rPr>
          <w:rFonts w:ascii="David" w:hAnsi="David" w:hint="eastAsia"/>
          <w:sz w:val="22"/>
          <w:szCs w:val="22"/>
          <w:rtl/>
        </w:rPr>
        <w:t>שני</w:t>
      </w:r>
      <w:r w:rsidRPr="0077029F">
        <w:rPr>
          <w:rFonts w:ascii="David" w:hAnsi="David"/>
          <w:sz w:val="22"/>
          <w:szCs w:val="22"/>
          <w:rtl/>
        </w:rPr>
        <w:t>).</w:t>
      </w:r>
    </w:p>
    <w:p w:rsidR="000159F6" w:rsidRPr="0077029F" w:rsidRDefault="000159F6" w:rsidP="0077029F">
      <w:pPr>
        <w:pStyle w:val="af1"/>
        <w:numPr>
          <w:ilvl w:val="0"/>
          <w:numId w:val="167"/>
        </w:numPr>
        <w:tabs>
          <w:tab w:val="left" w:pos="4847"/>
        </w:tabs>
        <w:spacing w:after="200" w:line="360" w:lineRule="auto"/>
        <w:jc w:val="both"/>
        <w:rPr>
          <w:rFonts w:ascii="David" w:hAnsi="David"/>
          <w:sz w:val="22"/>
          <w:szCs w:val="22"/>
        </w:rPr>
      </w:pPr>
      <w:r w:rsidRPr="0077029F">
        <w:rPr>
          <w:rFonts w:ascii="David" w:hAnsi="David"/>
          <w:sz w:val="22"/>
          <w:szCs w:val="22"/>
          <w:rtl/>
        </w:rPr>
        <w:t>האישור מתייחס למערכת המתוארת בתרשים</w:t>
      </w:r>
      <w:r w:rsidRPr="0077029F">
        <w:rPr>
          <w:rFonts w:ascii="David" w:hAnsi="David"/>
          <w:sz w:val="22"/>
          <w:szCs w:val="22"/>
        </w:rPr>
        <w:t xml:space="preserve"> </w:t>
      </w:r>
      <w:r w:rsidRPr="0077029F">
        <w:rPr>
          <w:rFonts w:ascii="David" w:hAnsi="David"/>
          <w:sz w:val="22"/>
          <w:szCs w:val="22"/>
          <w:rtl/>
        </w:rPr>
        <w:t xml:space="preserve">המצורף למסמך הבקשה הכוללת (נספח </w:t>
      </w:r>
      <w:r w:rsidR="001D1083" w:rsidRPr="0077029F">
        <w:rPr>
          <w:rFonts w:ascii="David" w:hAnsi="David" w:hint="eastAsia"/>
          <w:sz w:val="22"/>
          <w:szCs w:val="22"/>
          <w:rtl/>
        </w:rPr>
        <w:t>שלישי</w:t>
      </w:r>
      <w:r w:rsidRPr="0077029F">
        <w:rPr>
          <w:rFonts w:ascii="David" w:hAnsi="David"/>
          <w:sz w:val="22"/>
          <w:szCs w:val="22"/>
          <w:rtl/>
        </w:rPr>
        <w:t>):</w:t>
      </w:r>
    </w:p>
    <w:p w:rsidR="000159F6" w:rsidRPr="0077029F" w:rsidRDefault="000159F6" w:rsidP="007E6163">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קו גז בקוטר של "</w:t>
      </w:r>
      <w:r w:rsidRPr="0077029F">
        <w:rPr>
          <w:rFonts w:ascii="David" w:hAnsi="David"/>
          <w:sz w:val="22"/>
          <w:szCs w:val="22"/>
        </w:rPr>
        <w:t>36</w:t>
      </w:r>
      <w:r w:rsidRPr="0077029F">
        <w:rPr>
          <w:rFonts w:ascii="David" w:hAnsi="David"/>
          <w:sz w:val="22"/>
          <w:szCs w:val="22"/>
          <w:rtl/>
        </w:rPr>
        <w:t xml:space="preserve"> החל מהחיבור ל</w:t>
      </w:r>
      <w:r w:rsidR="007E6163" w:rsidRPr="0077029F">
        <w:rPr>
          <w:rFonts w:ascii="David" w:hAnsi="David"/>
          <w:sz w:val="22"/>
          <w:szCs w:val="22"/>
          <w:u w:val="single"/>
          <w:rtl/>
        </w:rPr>
        <w:tab/>
      </w:r>
      <w:r w:rsidRPr="0077029F">
        <w:rPr>
          <w:rFonts w:ascii="David" w:hAnsi="David"/>
          <w:sz w:val="22"/>
          <w:szCs w:val="22"/>
          <w:rtl/>
        </w:rPr>
        <w:t xml:space="preserve"> ועד לחיבור לתחנת</w:t>
      </w:r>
      <w:r w:rsidR="007E6163" w:rsidRPr="0077029F">
        <w:rPr>
          <w:rFonts w:ascii="David" w:hAnsi="David"/>
          <w:sz w:val="22"/>
          <w:szCs w:val="22"/>
          <w:rtl/>
        </w:rPr>
        <w:t xml:space="preserve"> </w:t>
      </w:r>
      <w:r w:rsidR="007E6163" w:rsidRPr="0077029F">
        <w:rPr>
          <w:rFonts w:ascii="David" w:hAnsi="David"/>
          <w:sz w:val="22"/>
          <w:szCs w:val="22"/>
          <w:u w:val="single"/>
          <w:rtl/>
        </w:rPr>
        <w:tab/>
      </w:r>
      <w:r w:rsidR="007E6163" w:rsidRPr="0077029F">
        <w:rPr>
          <w:rFonts w:ascii="David" w:hAnsi="David"/>
          <w:sz w:val="22"/>
          <w:szCs w:val="22"/>
          <w:u w:val="single"/>
          <w:rtl/>
        </w:rPr>
        <w:tab/>
      </w:r>
      <w:r w:rsidRPr="0077029F">
        <w:rPr>
          <w:rFonts w:ascii="David" w:hAnsi="David"/>
          <w:sz w:val="22"/>
          <w:szCs w:val="22"/>
          <w:rtl/>
        </w:rPr>
        <w:t>.</w:t>
      </w:r>
    </w:p>
    <w:p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 xml:space="preserve">תחנת </w:t>
      </w:r>
      <w:r w:rsidR="007E6163" w:rsidRPr="0077029F">
        <w:rPr>
          <w:rFonts w:ascii="David" w:hAnsi="David"/>
          <w:sz w:val="22"/>
          <w:szCs w:val="22"/>
          <w:u w:val="single"/>
          <w:rtl/>
        </w:rPr>
        <w:tab/>
      </w:r>
      <w:r w:rsidR="007E6163" w:rsidRPr="0077029F">
        <w:rPr>
          <w:rFonts w:ascii="David" w:hAnsi="David"/>
          <w:sz w:val="22"/>
          <w:szCs w:val="22"/>
          <w:u w:val="single"/>
          <w:rtl/>
        </w:rPr>
        <w:tab/>
      </w:r>
    </w:p>
    <w:p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 xml:space="preserve">תחנת </w:t>
      </w:r>
      <w:r w:rsidR="007E6163" w:rsidRPr="0077029F">
        <w:rPr>
          <w:rFonts w:ascii="David" w:hAnsi="David"/>
          <w:sz w:val="22"/>
          <w:szCs w:val="22"/>
          <w:u w:val="single"/>
          <w:rtl/>
        </w:rPr>
        <w:tab/>
      </w:r>
      <w:r w:rsidR="007E6163" w:rsidRPr="0077029F">
        <w:rPr>
          <w:rFonts w:ascii="David" w:hAnsi="David"/>
          <w:sz w:val="22"/>
          <w:szCs w:val="22"/>
          <w:u w:val="single"/>
          <w:rtl/>
        </w:rPr>
        <w:tab/>
      </w:r>
    </w:p>
    <w:p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 xml:space="preserve">תחנת </w:t>
      </w:r>
      <w:r w:rsidR="007E6163" w:rsidRPr="0077029F">
        <w:rPr>
          <w:rFonts w:ascii="David" w:hAnsi="David"/>
          <w:sz w:val="22"/>
          <w:szCs w:val="22"/>
          <w:u w:val="single"/>
          <w:rtl/>
        </w:rPr>
        <w:tab/>
      </w:r>
      <w:r w:rsidR="007E6163" w:rsidRPr="0077029F">
        <w:rPr>
          <w:rFonts w:ascii="David" w:hAnsi="David"/>
          <w:sz w:val="22"/>
          <w:szCs w:val="22"/>
          <w:u w:val="single"/>
          <w:rtl/>
        </w:rPr>
        <w:tab/>
      </w:r>
    </w:p>
    <w:p w:rsidR="000159F6" w:rsidRPr="0077029F" w:rsidRDefault="000159F6" w:rsidP="000159F6">
      <w:pPr>
        <w:pStyle w:val="af1"/>
        <w:numPr>
          <w:ilvl w:val="1"/>
          <w:numId w:val="167"/>
        </w:numPr>
        <w:tabs>
          <w:tab w:val="left" w:pos="4847"/>
        </w:tabs>
        <w:spacing w:after="200" w:line="360" w:lineRule="auto"/>
        <w:jc w:val="both"/>
        <w:rPr>
          <w:rFonts w:ascii="David" w:hAnsi="David"/>
          <w:sz w:val="22"/>
          <w:szCs w:val="22"/>
        </w:rPr>
      </w:pPr>
      <w:r w:rsidRPr="0077029F">
        <w:rPr>
          <w:rFonts w:ascii="David" w:hAnsi="David"/>
          <w:sz w:val="22"/>
          <w:szCs w:val="22"/>
          <w:rtl/>
        </w:rPr>
        <w:t>תחנת</w:t>
      </w:r>
      <w:r w:rsidR="007E6163" w:rsidRPr="0077029F">
        <w:rPr>
          <w:rFonts w:ascii="David" w:hAnsi="David"/>
          <w:sz w:val="22"/>
          <w:szCs w:val="22"/>
          <w:rtl/>
        </w:rPr>
        <w:t xml:space="preserve"> </w:t>
      </w:r>
      <w:r w:rsidR="007E6163" w:rsidRPr="0077029F">
        <w:rPr>
          <w:rFonts w:ascii="David" w:hAnsi="David"/>
          <w:sz w:val="22"/>
          <w:szCs w:val="22"/>
          <w:u w:val="single"/>
          <w:rtl/>
        </w:rPr>
        <w:tab/>
      </w:r>
      <w:r w:rsidR="007E6163" w:rsidRPr="0077029F">
        <w:rPr>
          <w:rFonts w:ascii="David" w:hAnsi="David"/>
          <w:sz w:val="22"/>
          <w:szCs w:val="22"/>
          <w:u w:val="single"/>
          <w:rtl/>
        </w:rPr>
        <w:tab/>
      </w:r>
      <w:r w:rsidRPr="0077029F">
        <w:rPr>
          <w:rFonts w:ascii="David" w:hAnsi="David"/>
          <w:sz w:val="22"/>
          <w:szCs w:val="22"/>
          <w:rtl/>
        </w:rPr>
        <w:t xml:space="preserve"> </w:t>
      </w:r>
    </w:p>
    <w:p w:rsidR="000159F6" w:rsidRPr="0077029F" w:rsidRDefault="000159F6" w:rsidP="0077029F">
      <w:pPr>
        <w:pStyle w:val="af1"/>
        <w:numPr>
          <w:ilvl w:val="0"/>
          <w:numId w:val="167"/>
        </w:numPr>
        <w:spacing w:line="360" w:lineRule="auto"/>
        <w:jc w:val="both"/>
        <w:rPr>
          <w:rFonts w:ascii="David" w:hAnsi="David"/>
          <w:sz w:val="22"/>
          <w:szCs w:val="22"/>
        </w:rPr>
      </w:pPr>
      <w:r w:rsidRPr="0077029F">
        <w:rPr>
          <w:rFonts w:ascii="David" w:hAnsi="David"/>
          <w:sz w:val="22"/>
          <w:szCs w:val="22"/>
          <w:rtl/>
        </w:rPr>
        <w:t>על החברה</w:t>
      </w:r>
      <w:r w:rsidRPr="0077029F">
        <w:rPr>
          <w:rFonts w:ascii="David" w:hAnsi="David"/>
          <w:sz w:val="22"/>
          <w:szCs w:val="22"/>
        </w:rPr>
        <w:t xml:space="preserve"> </w:t>
      </w:r>
      <w:r w:rsidRPr="0077029F">
        <w:rPr>
          <w:rFonts w:ascii="David" w:hAnsi="David"/>
          <w:sz w:val="22"/>
          <w:szCs w:val="22"/>
          <w:rtl/>
        </w:rPr>
        <w:t>להשלים את ההערות הפתוחות לפי</w:t>
      </w:r>
      <w:r w:rsidR="007554A8">
        <w:rPr>
          <w:rFonts w:ascii="David" w:hAnsi="David" w:hint="cs"/>
          <w:sz w:val="22"/>
          <w:szCs w:val="22"/>
          <w:rtl/>
        </w:rPr>
        <w:t xml:space="preserve"> </w:t>
      </w:r>
      <w:r w:rsidR="007554A8" w:rsidRPr="007554A8">
        <w:rPr>
          <w:rFonts w:ascii="David" w:hAnsi="David" w:hint="eastAsia"/>
          <w:sz w:val="22"/>
          <w:szCs w:val="22"/>
          <w:rtl/>
        </w:rPr>
        <w:t>נספח</w:t>
      </w:r>
      <w:r w:rsidRPr="0077029F">
        <w:rPr>
          <w:rFonts w:ascii="David" w:hAnsi="David"/>
          <w:sz w:val="22"/>
          <w:szCs w:val="22"/>
          <w:rtl/>
        </w:rPr>
        <w:t xml:space="preserve"> </w:t>
      </w:r>
      <w:r w:rsidR="006C71F3" w:rsidRPr="0077029F">
        <w:rPr>
          <w:rFonts w:ascii="David" w:hAnsi="David" w:hint="eastAsia"/>
          <w:sz w:val="22"/>
          <w:szCs w:val="22"/>
          <w:rtl/>
        </w:rPr>
        <w:t>ראשון</w:t>
      </w:r>
      <w:r w:rsidRPr="0077029F">
        <w:rPr>
          <w:rFonts w:ascii="David" w:hAnsi="David"/>
          <w:sz w:val="22"/>
          <w:szCs w:val="22"/>
          <w:rtl/>
        </w:rPr>
        <w:t xml:space="preserve"> </w:t>
      </w:r>
      <w:r w:rsidR="007E6163" w:rsidRPr="0077029F">
        <w:rPr>
          <w:rFonts w:ascii="David" w:hAnsi="David" w:hint="eastAsia"/>
          <w:sz w:val="22"/>
          <w:szCs w:val="22"/>
          <w:rtl/>
        </w:rPr>
        <w:t>ב</w:t>
      </w:r>
      <w:r w:rsidRPr="0077029F">
        <w:rPr>
          <w:rFonts w:ascii="David" w:hAnsi="David"/>
          <w:sz w:val="22"/>
          <w:szCs w:val="22"/>
          <w:rtl/>
        </w:rPr>
        <w:t xml:space="preserve">תוך </w:t>
      </w:r>
      <w:r w:rsidR="007E6163" w:rsidRPr="0077029F">
        <w:rPr>
          <w:rFonts w:ascii="David" w:hAnsi="David"/>
          <w:sz w:val="22"/>
          <w:szCs w:val="22"/>
          <w:u w:val="single"/>
          <w:rtl/>
        </w:rPr>
        <w:tab/>
      </w:r>
      <w:r w:rsidR="007E6163" w:rsidRPr="0077029F">
        <w:rPr>
          <w:rFonts w:ascii="David" w:hAnsi="David"/>
          <w:sz w:val="22"/>
          <w:szCs w:val="22"/>
          <w:u w:val="single"/>
          <w:rtl/>
        </w:rPr>
        <w:tab/>
      </w:r>
      <w:r w:rsidR="007E6163" w:rsidRPr="0077029F">
        <w:rPr>
          <w:rFonts w:ascii="David" w:hAnsi="David"/>
          <w:sz w:val="22"/>
          <w:szCs w:val="22"/>
          <w:rtl/>
        </w:rPr>
        <w:t xml:space="preserve"> </w:t>
      </w:r>
      <w:r w:rsidRPr="0077029F">
        <w:rPr>
          <w:rFonts w:ascii="David" w:hAnsi="David"/>
          <w:sz w:val="22"/>
          <w:szCs w:val="22"/>
          <w:rtl/>
        </w:rPr>
        <w:t>יום מיום מתן האישור.</w:t>
      </w:r>
    </w:p>
    <w:p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באחריות החברה:</w:t>
      </w:r>
    </w:p>
    <w:p w:rsidR="000159F6" w:rsidRPr="0077029F" w:rsidRDefault="000159F6" w:rsidP="000159F6">
      <w:pPr>
        <w:pStyle w:val="af1"/>
        <w:numPr>
          <w:ilvl w:val="1"/>
          <w:numId w:val="167"/>
        </w:numPr>
        <w:spacing w:line="360" w:lineRule="auto"/>
        <w:jc w:val="both"/>
        <w:rPr>
          <w:rFonts w:ascii="David" w:hAnsi="David"/>
          <w:sz w:val="22"/>
          <w:szCs w:val="22"/>
        </w:rPr>
      </w:pPr>
      <w:r w:rsidRPr="0077029F">
        <w:rPr>
          <w:rFonts w:ascii="David" w:hAnsi="David"/>
          <w:sz w:val="22"/>
          <w:szCs w:val="22"/>
          <w:rtl/>
        </w:rPr>
        <w:t>לבצע תרגיל חירום כל שישה חודשים עם כל הגורמים הרלוונטים.</w:t>
      </w:r>
    </w:p>
    <w:p w:rsidR="000159F6" w:rsidRPr="0077029F" w:rsidRDefault="000159F6" w:rsidP="000159F6">
      <w:pPr>
        <w:pStyle w:val="af1"/>
        <w:numPr>
          <w:ilvl w:val="1"/>
          <w:numId w:val="167"/>
        </w:numPr>
        <w:spacing w:line="360" w:lineRule="auto"/>
        <w:jc w:val="both"/>
        <w:rPr>
          <w:rFonts w:ascii="David" w:hAnsi="David"/>
          <w:sz w:val="22"/>
          <w:szCs w:val="22"/>
        </w:rPr>
      </w:pPr>
      <w:r w:rsidRPr="0077029F">
        <w:rPr>
          <w:rFonts w:ascii="David" w:hAnsi="David"/>
          <w:sz w:val="22"/>
          <w:szCs w:val="22"/>
          <w:rtl/>
        </w:rPr>
        <w:t xml:space="preserve">לבצע </w:t>
      </w:r>
      <w:r w:rsidRPr="0077029F">
        <w:rPr>
          <w:rFonts w:ascii="David" w:hAnsi="David"/>
          <w:sz w:val="22"/>
          <w:szCs w:val="22"/>
        </w:rPr>
        <w:t>Monitoring</w:t>
      </w:r>
      <w:r w:rsidRPr="0077029F">
        <w:rPr>
          <w:rFonts w:ascii="David" w:hAnsi="David"/>
          <w:sz w:val="22"/>
          <w:szCs w:val="22"/>
          <w:rtl/>
        </w:rPr>
        <w:t xml:space="preserve"> על תפקוד ויעילות מערכת ההגנה הקתודית ומערכת ה-</w:t>
      </w:r>
      <w:r w:rsidRPr="0077029F">
        <w:rPr>
          <w:rFonts w:ascii="David" w:hAnsi="David"/>
          <w:sz w:val="22"/>
          <w:szCs w:val="22"/>
        </w:rPr>
        <w:t>AC Induced Corrosion Mitigation</w:t>
      </w:r>
      <w:r w:rsidRPr="0077029F">
        <w:rPr>
          <w:rFonts w:ascii="David" w:hAnsi="David"/>
          <w:sz w:val="22"/>
          <w:szCs w:val="22"/>
          <w:rtl/>
        </w:rPr>
        <w:t xml:space="preserve"> על בסיס חודשי ולדווח בהתאם לרשות הגז הטבעי על תקינות ויעילות המערכת.</w:t>
      </w:r>
    </w:p>
    <w:p w:rsidR="000159F6" w:rsidRPr="0077029F" w:rsidRDefault="000159F6" w:rsidP="000159F6">
      <w:pPr>
        <w:pStyle w:val="af1"/>
        <w:numPr>
          <w:ilvl w:val="1"/>
          <w:numId w:val="167"/>
        </w:numPr>
        <w:spacing w:line="360" w:lineRule="auto"/>
        <w:jc w:val="both"/>
        <w:rPr>
          <w:rFonts w:ascii="David" w:hAnsi="David"/>
          <w:sz w:val="22"/>
          <w:szCs w:val="22"/>
        </w:rPr>
      </w:pPr>
      <w:r w:rsidRPr="0077029F">
        <w:rPr>
          <w:rFonts w:ascii="David" w:hAnsi="David"/>
          <w:sz w:val="22"/>
          <w:szCs w:val="22"/>
          <w:rtl/>
        </w:rPr>
        <w:t xml:space="preserve">להעביר </w:t>
      </w:r>
      <w:r w:rsidRPr="0077029F">
        <w:rPr>
          <w:rFonts w:ascii="David" w:hAnsi="David"/>
          <w:sz w:val="22"/>
          <w:szCs w:val="22"/>
        </w:rPr>
        <w:t>Intelligent PIG</w:t>
      </w:r>
      <w:r w:rsidRPr="0077029F">
        <w:rPr>
          <w:rFonts w:ascii="David" w:hAnsi="David"/>
          <w:sz w:val="22"/>
          <w:szCs w:val="22"/>
          <w:rtl/>
        </w:rPr>
        <w:t xml:space="preserve"> במערכת תוך תקופה שלא תעלה על שנה מיום הפעלת המקטע.</w:t>
      </w:r>
    </w:p>
    <w:p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מבחני הקבלה יבוצעו ע"י גורם מקצועי בעל ידע וניסיון בביצוע מבחני קבלה.</w:t>
      </w:r>
    </w:p>
    <w:p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בכפוף להשלמתם בהצלחה של מבחני הקבלה, החברה תהיה רשאית להפעיל את המקטע לתקופה של ___  יום מיום תחילת ביצוע מבחני הקבלה. תוך תקופה זו תפנה החברה לרשות ותבקש אישור השלמה.</w:t>
      </w:r>
    </w:p>
    <w:p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 xml:space="preserve">החברה וכל עובד או גוף הפועל מטעמה, במישרין או בעקיפין, ימלאו אחר הוראות החוק, חוק הגז בטיחות ורישוי, התשמ"ט-1989, צווי הבטיחות החלים על המיתקנים הכלולים במפרט התכנון ועל הקמתם. </w:t>
      </w:r>
    </w:p>
    <w:p w:rsidR="000159F6" w:rsidRPr="0077029F" w:rsidRDefault="000159F6" w:rsidP="007E6163">
      <w:pPr>
        <w:pStyle w:val="af1"/>
        <w:numPr>
          <w:ilvl w:val="0"/>
          <w:numId w:val="167"/>
        </w:numPr>
        <w:spacing w:line="360" w:lineRule="auto"/>
        <w:jc w:val="both"/>
        <w:rPr>
          <w:rFonts w:ascii="David" w:hAnsi="David"/>
          <w:sz w:val="22"/>
          <w:szCs w:val="22"/>
        </w:rPr>
      </w:pPr>
      <w:r w:rsidRPr="0077029F">
        <w:rPr>
          <w:rFonts w:ascii="David" w:hAnsi="David"/>
          <w:sz w:val="22"/>
          <w:szCs w:val="22"/>
          <w:rtl/>
        </w:rPr>
        <w:t>פטור מאחריות המדינה:</w:t>
      </w:r>
    </w:p>
    <w:p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החברה הינה האחראית הבלעדית על בטיחות, תפעול ותחזוקת המערכת.</w:t>
      </w:r>
    </w:p>
    <w:p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 כי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והקשור</w:t>
      </w:r>
      <w:r w:rsidRPr="0077029F">
        <w:rPr>
          <w:rFonts w:ascii="David" w:hAnsi="David"/>
          <w:sz w:val="22"/>
          <w:szCs w:val="22"/>
        </w:rPr>
        <w:t xml:space="preserve"> </w:t>
      </w:r>
      <w:r w:rsidRPr="0077029F">
        <w:rPr>
          <w:rFonts w:ascii="David" w:hAnsi="David"/>
          <w:sz w:val="22"/>
          <w:szCs w:val="22"/>
          <w:rtl/>
        </w:rPr>
        <w:t>בו</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וכלפי</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w:t>
      </w:r>
      <w:r w:rsidRPr="0077029F">
        <w:rPr>
          <w:rFonts w:ascii="David" w:hAnsi="David"/>
          <w:sz w:val="22"/>
          <w:szCs w:val="22"/>
          <w:rtl/>
        </w:rPr>
        <w:t xml:space="preserve"> 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 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w:t>
      </w:r>
      <w:r w:rsidRPr="0077029F">
        <w:rPr>
          <w:rFonts w:ascii="David" w:hAnsi="David"/>
          <w:sz w:val="22"/>
          <w:szCs w:val="22"/>
        </w:rPr>
        <w:t xml:space="preserve"> </w:t>
      </w:r>
      <w:r w:rsidRPr="0077029F">
        <w:rPr>
          <w:rFonts w:ascii="David" w:hAnsi="David"/>
          <w:sz w:val="22"/>
          <w:szCs w:val="22"/>
          <w:rtl/>
        </w:rPr>
        <w:t>מטעמה</w:t>
      </w:r>
      <w:r w:rsidRPr="0077029F">
        <w:rPr>
          <w:rFonts w:ascii="David" w:hAnsi="David"/>
          <w:sz w:val="22"/>
          <w:szCs w:val="22"/>
        </w:rPr>
        <w:t>.</w:t>
      </w:r>
    </w:p>
    <w:p w:rsidR="000159F6" w:rsidRPr="0077029F" w:rsidRDefault="000159F6" w:rsidP="007E6163">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ידוע</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תחויב</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בתשלום</w:t>
      </w:r>
      <w:r w:rsidRPr="0077029F">
        <w:rPr>
          <w:rFonts w:ascii="David" w:hAnsi="David"/>
          <w:sz w:val="22"/>
          <w:szCs w:val="22"/>
        </w:rPr>
        <w:t xml:space="preserve"> </w:t>
      </w:r>
      <w:r w:rsidRPr="0077029F">
        <w:rPr>
          <w:rFonts w:ascii="David" w:hAnsi="David"/>
          <w:sz w:val="22"/>
          <w:szCs w:val="22"/>
          <w:rtl/>
        </w:rPr>
        <w:t>כלשהו</w:t>
      </w:r>
      <w:r w:rsidRPr="0077029F">
        <w:rPr>
          <w:rFonts w:ascii="David" w:hAnsi="David"/>
          <w:sz w:val="22"/>
          <w:szCs w:val="22"/>
        </w:rPr>
        <w:t xml:space="preserve"> </w:t>
      </w:r>
      <w:r w:rsidRPr="0077029F">
        <w:rPr>
          <w:rFonts w:ascii="David" w:hAnsi="David"/>
          <w:sz w:val="22"/>
          <w:szCs w:val="22"/>
          <w:rtl/>
        </w:rPr>
        <w:t>בשל</w:t>
      </w:r>
      <w:r w:rsidRPr="0077029F">
        <w:rPr>
          <w:rFonts w:ascii="David" w:hAnsi="David"/>
          <w:sz w:val="22"/>
          <w:szCs w:val="22"/>
        </w:rPr>
        <w:t xml:space="preserve"> </w:t>
      </w:r>
      <w:r w:rsidRPr="0077029F">
        <w:rPr>
          <w:rFonts w:ascii="David" w:hAnsi="David"/>
          <w:sz w:val="22"/>
          <w:szCs w:val="22"/>
          <w:rtl/>
        </w:rPr>
        <w:t>מעשה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מחדל 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בקשר</w:t>
      </w:r>
      <w:r w:rsidRPr="0077029F">
        <w:rPr>
          <w:rFonts w:ascii="David" w:hAnsi="David"/>
          <w:sz w:val="22"/>
          <w:szCs w:val="22"/>
        </w:rPr>
        <w:t xml:space="preserve"> </w:t>
      </w:r>
      <w:r w:rsidRPr="0077029F">
        <w:rPr>
          <w:rFonts w:ascii="David" w:hAnsi="David"/>
          <w:sz w:val="22"/>
          <w:szCs w:val="22"/>
          <w:rtl/>
        </w:rPr>
        <w:t>לפעילותה</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תשפה החברה את</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w:t>
      </w:r>
      <w:r w:rsidRPr="0077029F">
        <w:rPr>
          <w:rFonts w:ascii="David" w:hAnsi="David"/>
          <w:sz w:val="22"/>
          <w:szCs w:val="22"/>
          <w:rtl/>
        </w:rPr>
        <w:t xml:space="preserve"> ו</w:t>
      </w:r>
      <w:r w:rsidRPr="0077029F">
        <w:rPr>
          <w:rFonts w:ascii="David" w:hAnsi="David"/>
          <w:sz w:val="22"/>
          <w:szCs w:val="22"/>
        </w:rPr>
        <w:t>/</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מי מטעמה,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תשלום כאמור. החברה תישא</w:t>
      </w:r>
      <w:r w:rsidRPr="0077029F">
        <w:rPr>
          <w:rFonts w:ascii="David" w:hAnsi="David"/>
          <w:sz w:val="22"/>
          <w:szCs w:val="22"/>
        </w:rPr>
        <w:t xml:space="preserve"> </w:t>
      </w:r>
      <w:r w:rsidRPr="0077029F">
        <w:rPr>
          <w:rFonts w:ascii="David" w:hAnsi="David"/>
          <w:sz w:val="22"/>
          <w:szCs w:val="22"/>
          <w:rtl/>
        </w:rPr>
        <w:t>בהוצאות משפטיות</w:t>
      </w:r>
      <w:r w:rsidRPr="0077029F">
        <w:rPr>
          <w:rFonts w:ascii="David" w:hAnsi="David"/>
          <w:sz w:val="22"/>
          <w:szCs w:val="22"/>
        </w:rPr>
        <w:t xml:space="preserve"> </w:t>
      </w:r>
      <w:r w:rsidRPr="0077029F">
        <w:rPr>
          <w:rFonts w:ascii="David" w:hAnsi="David"/>
          <w:sz w:val="22"/>
          <w:szCs w:val="22"/>
          <w:rtl/>
        </w:rPr>
        <w:t>ואחרות</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המדינה</w:t>
      </w:r>
      <w:r w:rsidRPr="0077029F">
        <w:rPr>
          <w:rFonts w:ascii="David" w:hAnsi="David"/>
          <w:sz w:val="22"/>
          <w:szCs w:val="22"/>
        </w:rPr>
        <w:t xml:space="preserve">, </w:t>
      </w:r>
      <w:r w:rsidRPr="0077029F">
        <w:rPr>
          <w:rFonts w:ascii="David" w:hAnsi="David"/>
          <w:sz w:val="22"/>
          <w:szCs w:val="22"/>
          <w:rtl/>
        </w:rPr>
        <w:t>אם</w:t>
      </w:r>
      <w:r w:rsidRPr="0077029F">
        <w:rPr>
          <w:rFonts w:ascii="David" w:hAnsi="David"/>
          <w:sz w:val="22"/>
          <w:szCs w:val="22"/>
        </w:rPr>
        <w:t xml:space="preserve"> </w:t>
      </w:r>
      <w:r w:rsidRPr="0077029F">
        <w:rPr>
          <w:rFonts w:ascii="David" w:hAnsi="David"/>
          <w:sz w:val="22"/>
          <w:szCs w:val="22"/>
          <w:rtl/>
        </w:rPr>
        <w:t>יהיו</w:t>
      </w:r>
      <w:r w:rsidRPr="0077029F">
        <w:rPr>
          <w:rFonts w:ascii="David" w:hAnsi="David"/>
          <w:sz w:val="22"/>
          <w:szCs w:val="22"/>
        </w:rPr>
        <w:t xml:space="preserve"> </w:t>
      </w:r>
      <w:r w:rsidRPr="0077029F">
        <w:rPr>
          <w:rFonts w:ascii="David" w:hAnsi="David"/>
          <w:sz w:val="22"/>
          <w:szCs w:val="22"/>
          <w:rtl/>
        </w:rPr>
        <w:t>כאלה</w:t>
      </w:r>
      <w:r w:rsidRPr="0077029F">
        <w:rPr>
          <w:rFonts w:ascii="David" w:hAnsi="David"/>
          <w:sz w:val="22"/>
          <w:szCs w:val="22"/>
        </w:rPr>
        <w:t xml:space="preserve"> </w:t>
      </w:r>
      <w:r w:rsidRPr="0077029F">
        <w:rPr>
          <w:rFonts w:ascii="David" w:hAnsi="David"/>
          <w:sz w:val="22"/>
          <w:szCs w:val="22"/>
          <w:rtl/>
        </w:rPr>
        <w:t>בגין</w:t>
      </w:r>
      <w:r w:rsidRPr="0077029F">
        <w:rPr>
          <w:rFonts w:ascii="David" w:hAnsi="David"/>
          <w:sz w:val="22"/>
          <w:szCs w:val="22"/>
        </w:rPr>
        <w:t xml:space="preserve"> </w:t>
      </w:r>
      <w:r w:rsidRPr="0077029F">
        <w:rPr>
          <w:rFonts w:ascii="David" w:hAnsi="David"/>
          <w:sz w:val="22"/>
          <w:szCs w:val="22"/>
          <w:rtl/>
        </w:rPr>
        <w:t>חיוב</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p>
    <w:p w:rsidR="000159F6" w:rsidRPr="0077029F" w:rsidRDefault="000159F6" w:rsidP="007E6163">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למען</w:t>
      </w:r>
      <w:r w:rsidRPr="0077029F">
        <w:rPr>
          <w:rFonts w:ascii="David" w:hAnsi="David"/>
          <w:sz w:val="22"/>
          <w:szCs w:val="22"/>
        </w:rPr>
        <w:t xml:space="preserve"> </w:t>
      </w:r>
      <w:r w:rsidRPr="0077029F">
        <w:rPr>
          <w:rFonts w:ascii="David" w:hAnsi="David"/>
          <w:sz w:val="22"/>
          <w:szCs w:val="22"/>
          <w:rtl/>
        </w:rPr>
        <w:t>הסר</w:t>
      </w:r>
      <w:r w:rsidRPr="0077029F">
        <w:rPr>
          <w:rFonts w:ascii="David" w:hAnsi="David"/>
          <w:sz w:val="22"/>
          <w:szCs w:val="22"/>
        </w:rPr>
        <w:t xml:space="preserve"> </w:t>
      </w:r>
      <w:r w:rsidRPr="0077029F">
        <w:rPr>
          <w:rFonts w:ascii="David" w:hAnsi="David"/>
          <w:sz w:val="22"/>
          <w:szCs w:val="22"/>
          <w:rtl/>
        </w:rPr>
        <w:t>ספק</w:t>
      </w:r>
      <w:r w:rsidRPr="0077029F">
        <w:rPr>
          <w:rFonts w:ascii="David" w:hAnsi="David"/>
          <w:sz w:val="22"/>
          <w:szCs w:val="22"/>
        </w:rPr>
        <w:t xml:space="preserve">, </w:t>
      </w:r>
      <w:r w:rsidRPr="0077029F">
        <w:rPr>
          <w:rFonts w:ascii="David" w:hAnsi="David"/>
          <w:sz w:val="22"/>
          <w:szCs w:val="22"/>
          <w:rtl/>
        </w:rPr>
        <w:t>מובהר</w:t>
      </w:r>
      <w:r w:rsidRPr="0077029F">
        <w:rPr>
          <w:rFonts w:ascii="David" w:hAnsi="David"/>
          <w:sz w:val="22"/>
          <w:szCs w:val="22"/>
        </w:rPr>
        <w:t xml:space="preserve"> </w:t>
      </w:r>
      <w:r w:rsidRPr="0077029F">
        <w:rPr>
          <w:rFonts w:ascii="David" w:hAnsi="David"/>
          <w:sz w:val="22"/>
          <w:szCs w:val="22"/>
          <w:rtl/>
        </w:rPr>
        <w:t>בזאת</w:t>
      </w:r>
      <w:r w:rsidRPr="0077029F">
        <w:rPr>
          <w:rFonts w:ascii="David" w:hAnsi="David"/>
          <w:sz w:val="22"/>
          <w:szCs w:val="22"/>
        </w:rPr>
        <w:t xml:space="preserve"> </w:t>
      </w:r>
      <w:r w:rsidRPr="0077029F">
        <w:rPr>
          <w:rFonts w:ascii="David" w:hAnsi="David"/>
          <w:sz w:val="22"/>
          <w:szCs w:val="22"/>
          <w:rtl/>
        </w:rPr>
        <w:t>כי</w:t>
      </w:r>
      <w:r w:rsidRPr="0077029F">
        <w:rPr>
          <w:rFonts w:ascii="David" w:hAnsi="David"/>
          <w:sz w:val="22"/>
          <w:szCs w:val="22"/>
        </w:rPr>
        <w:t xml:space="preserve"> </w:t>
      </w:r>
      <w:r w:rsidRPr="0077029F">
        <w:rPr>
          <w:rFonts w:ascii="David" w:hAnsi="David"/>
          <w:sz w:val="22"/>
          <w:szCs w:val="22"/>
          <w:rtl/>
        </w:rPr>
        <w:t>האישור אינו</w:t>
      </w:r>
      <w:r w:rsidRPr="0077029F">
        <w:rPr>
          <w:rFonts w:ascii="David" w:hAnsi="David"/>
          <w:sz w:val="22"/>
          <w:szCs w:val="22"/>
        </w:rPr>
        <w:t xml:space="preserve"> </w:t>
      </w:r>
      <w:r w:rsidRPr="0077029F">
        <w:rPr>
          <w:rFonts w:ascii="David" w:hAnsi="David"/>
          <w:sz w:val="22"/>
          <w:szCs w:val="22"/>
          <w:rtl/>
        </w:rPr>
        <w:t>גורע</w:t>
      </w:r>
      <w:r w:rsidRPr="0077029F">
        <w:rPr>
          <w:rFonts w:ascii="David" w:hAnsi="David"/>
          <w:sz w:val="22"/>
          <w:szCs w:val="22"/>
        </w:rPr>
        <w:t xml:space="preserve"> </w:t>
      </w:r>
      <w:r w:rsidRPr="0077029F">
        <w:rPr>
          <w:rFonts w:ascii="David" w:hAnsi="David"/>
          <w:sz w:val="22"/>
          <w:szCs w:val="22"/>
          <w:rtl/>
        </w:rPr>
        <w:t>ואינו</w:t>
      </w:r>
      <w:r w:rsidRPr="0077029F">
        <w:rPr>
          <w:rFonts w:ascii="David" w:hAnsi="David"/>
          <w:sz w:val="22"/>
          <w:szCs w:val="22"/>
        </w:rPr>
        <w:t xml:space="preserve"> </w:t>
      </w:r>
      <w:r w:rsidRPr="0077029F">
        <w:rPr>
          <w:rFonts w:ascii="David" w:hAnsi="David"/>
          <w:sz w:val="22"/>
          <w:szCs w:val="22"/>
          <w:rtl/>
        </w:rPr>
        <w:t>פוגע</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המוקנות לשר,</w:t>
      </w:r>
      <w:r w:rsidRPr="0077029F">
        <w:rPr>
          <w:rFonts w:ascii="David" w:hAnsi="David"/>
          <w:sz w:val="22"/>
          <w:szCs w:val="22"/>
        </w:rPr>
        <w:t xml:space="preserve"> </w:t>
      </w:r>
      <w:r w:rsidRPr="0077029F">
        <w:rPr>
          <w:rFonts w:ascii="David" w:hAnsi="David"/>
          <w:sz w:val="22"/>
          <w:szCs w:val="22"/>
          <w:rtl/>
        </w:rPr>
        <w:t>לרשות הגז הטבעי ולממונה על הבטיחות על פי חוק</w:t>
      </w:r>
      <w:r w:rsidRPr="0077029F">
        <w:rPr>
          <w:rFonts w:ascii="David" w:hAnsi="David"/>
          <w:sz w:val="22"/>
          <w:szCs w:val="22"/>
        </w:rPr>
        <w:t xml:space="preserve"> </w:t>
      </w:r>
      <w:r w:rsidRPr="0077029F">
        <w:rPr>
          <w:rFonts w:ascii="David" w:hAnsi="David"/>
          <w:sz w:val="22"/>
          <w:szCs w:val="22"/>
          <w:rtl/>
        </w:rPr>
        <w:t>ובסמכויות</w:t>
      </w:r>
      <w:r w:rsidRPr="0077029F">
        <w:rPr>
          <w:rFonts w:ascii="David" w:hAnsi="David"/>
          <w:sz w:val="22"/>
          <w:szCs w:val="22"/>
        </w:rPr>
        <w:t xml:space="preserve"> </w:t>
      </w:r>
      <w:r w:rsidRPr="0077029F">
        <w:rPr>
          <w:rFonts w:ascii="David" w:hAnsi="David"/>
          <w:sz w:val="22"/>
          <w:szCs w:val="22"/>
          <w:rtl/>
        </w:rPr>
        <w:t>המוקנות</w:t>
      </w:r>
      <w:r w:rsidRPr="0077029F">
        <w:rPr>
          <w:rFonts w:ascii="David" w:hAnsi="David"/>
          <w:sz w:val="22"/>
          <w:szCs w:val="22"/>
        </w:rPr>
        <w:t xml:space="preserve"> </w:t>
      </w:r>
      <w:r w:rsidRPr="0077029F">
        <w:rPr>
          <w:rFonts w:ascii="David" w:hAnsi="David"/>
          <w:sz w:val="22"/>
          <w:szCs w:val="22"/>
          <w:rtl/>
        </w:rPr>
        <w:t>להם</w:t>
      </w:r>
      <w:r w:rsidRPr="0077029F">
        <w:rPr>
          <w:rFonts w:ascii="David" w:hAnsi="David"/>
          <w:sz w:val="22"/>
          <w:szCs w:val="22"/>
        </w:rPr>
        <w:t xml:space="preserve"> </w:t>
      </w:r>
      <w:r w:rsidRPr="0077029F">
        <w:rPr>
          <w:rFonts w:ascii="David" w:hAnsi="David"/>
          <w:sz w:val="22"/>
          <w:szCs w:val="22"/>
          <w:rtl/>
        </w:rPr>
        <w:t>על פי</w:t>
      </w:r>
      <w:r w:rsidRPr="0077029F">
        <w:rPr>
          <w:rFonts w:ascii="David" w:hAnsi="David"/>
          <w:sz w:val="22"/>
          <w:szCs w:val="22"/>
        </w:rPr>
        <w:t xml:space="preserve"> </w:t>
      </w: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דין</w:t>
      </w:r>
      <w:r w:rsidRPr="0077029F">
        <w:rPr>
          <w:rFonts w:ascii="David" w:hAnsi="David"/>
          <w:sz w:val="22"/>
          <w:szCs w:val="22"/>
        </w:rPr>
        <w:t>.</w:t>
      </w:r>
    </w:p>
    <w:p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lastRenderedPageBreak/>
        <w:t>אין</w:t>
      </w:r>
      <w:r w:rsidRPr="0077029F">
        <w:rPr>
          <w:rFonts w:ascii="David" w:hAnsi="David"/>
          <w:sz w:val="22"/>
          <w:szCs w:val="22"/>
        </w:rPr>
        <w:t xml:space="preserve"> </w:t>
      </w:r>
      <w:r w:rsidRPr="0077029F">
        <w:rPr>
          <w:rFonts w:ascii="David" w:hAnsi="David"/>
          <w:sz w:val="22"/>
          <w:szCs w:val="22"/>
          <w:rtl/>
        </w:rPr>
        <w:t>בסמכויות</w:t>
      </w:r>
      <w:r w:rsidRPr="0077029F">
        <w:rPr>
          <w:rFonts w:ascii="David" w:hAnsi="David"/>
          <w:sz w:val="22"/>
          <w:szCs w:val="22"/>
        </w:rPr>
        <w:t xml:space="preserve"> </w:t>
      </w:r>
      <w:r w:rsidRPr="0077029F">
        <w:rPr>
          <w:rFonts w:ascii="David" w:hAnsi="David"/>
          <w:sz w:val="22"/>
          <w:szCs w:val="22"/>
          <w:rtl/>
        </w:rPr>
        <w:t>אישור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פיקוח</w:t>
      </w:r>
      <w:r w:rsidRPr="0077029F">
        <w:rPr>
          <w:rFonts w:ascii="David" w:hAnsi="David"/>
          <w:sz w:val="22"/>
          <w:szCs w:val="22"/>
        </w:rPr>
        <w:t xml:space="preserve"> </w:t>
      </w:r>
      <w:r w:rsidRPr="0077029F">
        <w:rPr>
          <w:rFonts w:ascii="David" w:hAnsi="David"/>
          <w:sz w:val="22"/>
          <w:szCs w:val="22"/>
          <w:rtl/>
        </w:rPr>
        <w:t>הנתונות</w:t>
      </w:r>
      <w:r w:rsidRPr="0077029F">
        <w:rPr>
          <w:rFonts w:ascii="David" w:hAnsi="David"/>
          <w:sz w:val="22"/>
          <w:szCs w:val="22"/>
        </w:rPr>
        <w:t xml:space="preserve"> </w:t>
      </w:r>
      <w:r w:rsidRPr="0077029F">
        <w:rPr>
          <w:rFonts w:ascii="David" w:hAnsi="David"/>
          <w:sz w:val="22"/>
          <w:szCs w:val="22"/>
          <w:rtl/>
        </w:rPr>
        <w:t>לרשות, או לממונה על הבטיחות,</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לעובדיה, ו/או מי מטעמה,</w:t>
      </w:r>
      <w:r w:rsidRPr="0077029F">
        <w:rPr>
          <w:rFonts w:ascii="David" w:hAnsi="David"/>
          <w:sz w:val="22"/>
          <w:szCs w:val="22"/>
        </w:rPr>
        <w:t xml:space="preserve"> </w:t>
      </w:r>
      <w:r w:rsidRPr="0077029F">
        <w:rPr>
          <w:rFonts w:ascii="David" w:hAnsi="David"/>
          <w:sz w:val="22"/>
          <w:szCs w:val="22"/>
          <w:rtl/>
        </w:rPr>
        <w:t>לרבות</w:t>
      </w:r>
      <w:r w:rsidRPr="0077029F">
        <w:rPr>
          <w:rFonts w:ascii="David" w:hAnsi="David"/>
          <w:sz w:val="22"/>
          <w:szCs w:val="22"/>
        </w:rPr>
        <w:t xml:space="preserve"> </w:t>
      </w:r>
      <w:r w:rsidRPr="0077029F">
        <w:rPr>
          <w:rFonts w:ascii="David" w:hAnsi="David"/>
          <w:sz w:val="22"/>
          <w:szCs w:val="22"/>
          <w:rtl/>
        </w:rPr>
        <w:t>שימוש</w:t>
      </w:r>
      <w:r w:rsidRPr="0077029F">
        <w:rPr>
          <w:rFonts w:ascii="David" w:hAnsi="David"/>
          <w:sz w:val="22"/>
          <w:szCs w:val="22"/>
        </w:rPr>
        <w:t xml:space="preserve"> </w:t>
      </w:r>
      <w:r w:rsidRPr="0077029F">
        <w:rPr>
          <w:rFonts w:ascii="David" w:hAnsi="David"/>
          <w:sz w:val="22"/>
          <w:szCs w:val="22"/>
          <w:rtl/>
        </w:rPr>
        <w:t>בסמכות</w:t>
      </w:r>
      <w:r w:rsidRPr="0077029F">
        <w:rPr>
          <w:rFonts w:ascii="David" w:hAnsi="David"/>
          <w:sz w:val="22"/>
          <w:szCs w:val="22"/>
        </w:rPr>
        <w:t xml:space="preserve"> </w:t>
      </w:r>
      <w:r w:rsidRPr="0077029F">
        <w:rPr>
          <w:rFonts w:ascii="David" w:hAnsi="David"/>
          <w:sz w:val="22"/>
          <w:szCs w:val="22"/>
          <w:rtl/>
        </w:rPr>
        <w:t>כאמור</w:t>
      </w:r>
      <w:r w:rsidRPr="0077029F">
        <w:rPr>
          <w:rFonts w:ascii="David" w:hAnsi="David"/>
          <w:sz w:val="22"/>
          <w:szCs w:val="22"/>
        </w:rPr>
        <w:t>,</w:t>
      </w:r>
      <w:r w:rsidRPr="0077029F">
        <w:rPr>
          <w:rFonts w:ascii="David" w:hAnsi="David"/>
          <w:sz w:val="22"/>
          <w:szCs w:val="22"/>
          <w:rtl/>
        </w:rPr>
        <w:t xml:space="preserve"> כדי</w:t>
      </w:r>
      <w:r w:rsidRPr="0077029F">
        <w:rPr>
          <w:rFonts w:ascii="David" w:hAnsi="David"/>
          <w:sz w:val="22"/>
          <w:szCs w:val="22"/>
        </w:rPr>
        <w:t xml:space="preserve"> </w:t>
      </w:r>
      <w:r w:rsidRPr="0077029F">
        <w:rPr>
          <w:rFonts w:ascii="David" w:hAnsi="David"/>
          <w:sz w:val="22"/>
          <w:szCs w:val="22"/>
          <w:rtl/>
        </w:rPr>
        <w:t>להטיל</w:t>
      </w:r>
      <w:r w:rsidRPr="0077029F">
        <w:rPr>
          <w:rFonts w:ascii="David" w:hAnsi="David"/>
          <w:sz w:val="22"/>
          <w:szCs w:val="22"/>
        </w:rPr>
        <w:t xml:space="preserve"> </w:t>
      </w:r>
      <w:r w:rsidRPr="0077029F">
        <w:rPr>
          <w:rFonts w:ascii="David" w:hAnsi="David"/>
          <w:sz w:val="22"/>
          <w:szCs w:val="22"/>
          <w:rtl/>
        </w:rPr>
        <w:t>עליהם</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כלשהי</w:t>
      </w:r>
      <w:r w:rsidRPr="0077029F">
        <w:rPr>
          <w:rFonts w:ascii="David" w:hAnsi="David"/>
          <w:sz w:val="22"/>
          <w:szCs w:val="22"/>
        </w:rPr>
        <w:t xml:space="preserve"> </w:t>
      </w:r>
      <w:r w:rsidRPr="0077029F">
        <w:rPr>
          <w:rFonts w:ascii="David" w:hAnsi="David"/>
          <w:sz w:val="22"/>
          <w:szCs w:val="22"/>
          <w:rtl/>
        </w:rPr>
        <w:t>המוטלת</w:t>
      </w:r>
      <w:r w:rsidRPr="0077029F">
        <w:rPr>
          <w:rFonts w:ascii="David" w:hAnsi="David"/>
          <w:sz w:val="22"/>
          <w:szCs w:val="22"/>
        </w:rPr>
        <w:t xml:space="preserve"> </w:t>
      </w:r>
      <w:r w:rsidRPr="0077029F">
        <w:rPr>
          <w:rFonts w:ascii="David" w:hAnsi="David"/>
          <w:sz w:val="22"/>
          <w:szCs w:val="22"/>
          <w:rtl/>
        </w:rPr>
        <w:t>לפי</w:t>
      </w:r>
      <w:r w:rsidRPr="0077029F">
        <w:rPr>
          <w:rFonts w:ascii="David" w:hAnsi="David"/>
          <w:sz w:val="22"/>
          <w:szCs w:val="22"/>
        </w:rPr>
        <w:t xml:space="preserve"> </w:t>
      </w:r>
      <w:r w:rsidRPr="0077029F">
        <w:rPr>
          <w:rFonts w:ascii="David" w:hAnsi="David"/>
          <w:sz w:val="22"/>
          <w:szCs w:val="22"/>
          <w:rtl/>
        </w:rPr>
        <w:t>הדין או</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על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ואין</w:t>
      </w:r>
      <w:r w:rsidRPr="0077029F">
        <w:rPr>
          <w:rFonts w:ascii="David" w:hAnsi="David"/>
          <w:sz w:val="22"/>
          <w:szCs w:val="22"/>
        </w:rPr>
        <w:t xml:space="preserve"> </w:t>
      </w:r>
      <w:r w:rsidRPr="0077029F">
        <w:rPr>
          <w:rFonts w:ascii="David" w:hAnsi="David"/>
          <w:sz w:val="22"/>
          <w:szCs w:val="22"/>
          <w:rtl/>
        </w:rPr>
        <w:t>בה</w:t>
      </w:r>
      <w:r w:rsidRPr="0077029F">
        <w:rPr>
          <w:rFonts w:ascii="David" w:hAnsi="David"/>
          <w:sz w:val="22"/>
          <w:szCs w:val="22"/>
        </w:rPr>
        <w:t xml:space="preserve"> </w:t>
      </w:r>
      <w:r w:rsidRPr="0077029F">
        <w:rPr>
          <w:rFonts w:ascii="David" w:hAnsi="David"/>
          <w:sz w:val="22"/>
          <w:szCs w:val="22"/>
          <w:rtl/>
        </w:rPr>
        <w:t>בכדי</w:t>
      </w:r>
      <w:r w:rsidRPr="0077029F">
        <w:rPr>
          <w:rFonts w:ascii="David" w:hAnsi="David"/>
          <w:sz w:val="22"/>
          <w:szCs w:val="22"/>
        </w:rPr>
        <w:t xml:space="preserve"> </w:t>
      </w:r>
      <w:r w:rsidRPr="0077029F">
        <w:rPr>
          <w:rFonts w:ascii="David" w:hAnsi="David"/>
          <w:sz w:val="22"/>
          <w:szCs w:val="22"/>
          <w:rtl/>
        </w:rPr>
        <w:t>לפגוע</w:t>
      </w:r>
      <w:r w:rsidRPr="0077029F">
        <w:rPr>
          <w:rFonts w:ascii="David" w:hAnsi="David"/>
          <w:sz w:val="22"/>
          <w:szCs w:val="22"/>
        </w:rPr>
        <w:t>,</w:t>
      </w:r>
      <w:r w:rsidRPr="0077029F">
        <w:rPr>
          <w:rFonts w:ascii="David" w:hAnsi="David"/>
          <w:sz w:val="22"/>
          <w:szCs w:val="22"/>
          <w:rtl/>
        </w:rPr>
        <w:t xml:space="preserve"> לגרוע,</w:t>
      </w:r>
      <w:r w:rsidRPr="0077029F">
        <w:rPr>
          <w:rFonts w:ascii="David" w:hAnsi="David"/>
          <w:sz w:val="22"/>
          <w:szCs w:val="22"/>
        </w:rPr>
        <w:t xml:space="preserve"> </w:t>
      </w:r>
      <w:r w:rsidRPr="0077029F">
        <w:rPr>
          <w:rFonts w:ascii="David" w:hAnsi="David"/>
          <w:sz w:val="22"/>
          <w:szCs w:val="22"/>
          <w:rtl/>
        </w:rPr>
        <w:t>להסיר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למעט</w:t>
      </w:r>
      <w:r w:rsidRPr="0077029F">
        <w:rPr>
          <w:rFonts w:ascii="David" w:hAnsi="David"/>
          <w:sz w:val="22"/>
          <w:szCs w:val="22"/>
        </w:rPr>
        <w:t xml:space="preserve"> </w:t>
      </w:r>
      <w:r w:rsidRPr="0077029F">
        <w:rPr>
          <w:rFonts w:ascii="David" w:hAnsi="David"/>
          <w:sz w:val="22"/>
          <w:szCs w:val="22"/>
          <w:rtl/>
        </w:rPr>
        <w:t>מאחריות החברה</w:t>
      </w:r>
      <w:r w:rsidRPr="0077029F">
        <w:rPr>
          <w:rFonts w:ascii="David" w:hAnsi="David"/>
          <w:sz w:val="22"/>
          <w:szCs w:val="22"/>
        </w:rPr>
        <w:t> </w:t>
      </w:r>
      <w:r w:rsidRPr="0077029F">
        <w:rPr>
          <w:rFonts w:ascii="David" w:hAnsi="David"/>
          <w:sz w:val="22"/>
          <w:szCs w:val="22"/>
          <w:rtl/>
        </w:rPr>
        <w:t>כאמור</w:t>
      </w:r>
      <w:r w:rsidRPr="0077029F">
        <w:rPr>
          <w:rFonts w:ascii="David" w:hAnsi="David"/>
          <w:sz w:val="22"/>
          <w:szCs w:val="22"/>
        </w:rPr>
        <w:t>.</w:t>
      </w:r>
    </w:p>
    <w:p w:rsidR="000159F6" w:rsidRPr="0077029F" w:rsidRDefault="000159F6" w:rsidP="000159F6">
      <w:pPr>
        <w:pStyle w:val="af1"/>
        <w:numPr>
          <w:ilvl w:val="1"/>
          <w:numId w:val="169"/>
        </w:numPr>
        <w:spacing w:before="240" w:after="200" w:line="360" w:lineRule="auto"/>
        <w:jc w:val="both"/>
        <w:rPr>
          <w:rFonts w:ascii="David" w:hAnsi="David"/>
          <w:sz w:val="22"/>
          <w:szCs w:val="22"/>
        </w:rPr>
      </w:pPr>
      <w:r w:rsidRPr="0077029F">
        <w:rPr>
          <w:rFonts w:ascii="David" w:hAnsi="David"/>
          <w:sz w:val="22"/>
          <w:szCs w:val="22"/>
          <w:rtl/>
        </w:rPr>
        <w:t>כל</w:t>
      </w:r>
      <w:r w:rsidRPr="0077029F">
        <w:rPr>
          <w:rFonts w:ascii="David" w:hAnsi="David"/>
          <w:sz w:val="22"/>
          <w:szCs w:val="22"/>
        </w:rPr>
        <w:t xml:space="preserve"> </w:t>
      </w:r>
      <w:r w:rsidRPr="0077029F">
        <w:rPr>
          <w:rFonts w:ascii="David" w:hAnsi="David"/>
          <w:sz w:val="22"/>
          <w:szCs w:val="22"/>
          <w:rtl/>
        </w:rPr>
        <w:t>אישור נוסף,</w:t>
      </w:r>
      <w:r w:rsidRPr="0077029F">
        <w:rPr>
          <w:rFonts w:ascii="David" w:hAnsi="David"/>
          <w:sz w:val="22"/>
          <w:szCs w:val="22"/>
        </w:rPr>
        <w:t xml:space="preserve"> </w:t>
      </w:r>
      <w:r w:rsidRPr="0077029F">
        <w:rPr>
          <w:rFonts w:ascii="David" w:hAnsi="David"/>
          <w:sz w:val="22"/>
          <w:szCs w:val="22"/>
          <w:rtl/>
        </w:rPr>
        <w:t>היתר</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רישיון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לחברה,</w:t>
      </w:r>
      <w:r w:rsidRPr="0077029F">
        <w:rPr>
          <w:rFonts w:ascii="David" w:hAnsi="David"/>
          <w:sz w:val="22"/>
          <w:szCs w:val="22"/>
        </w:rPr>
        <w:t xml:space="preserve"> </w:t>
      </w:r>
      <w:r w:rsidRPr="0077029F">
        <w:rPr>
          <w:rFonts w:ascii="David" w:hAnsi="David"/>
          <w:sz w:val="22"/>
          <w:szCs w:val="22"/>
          <w:rtl/>
        </w:rPr>
        <w:t>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לפני</w:t>
      </w:r>
      <w:r w:rsidRPr="0077029F">
        <w:rPr>
          <w:rFonts w:ascii="David" w:hAnsi="David"/>
          <w:sz w:val="22"/>
          <w:szCs w:val="22"/>
        </w:rPr>
        <w:t xml:space="preserve"> </w:t>
      </w:r>
      <w:r w:rsidRPr="0077029F">
        <w:rPr>
          <w:rFonts w:ascii="David" w:hAnsi="David"/>
          <w:sz w:val="22"/>
          <w:szCs w:val="22"/>
          <w:rtl/>
        </w:rPr>
        <w:t>מתן</w:t>
      </w:r>
      <w:r w:rsidRPr="0077029F">
        <w:rPr>
          <w:rFonts w:ascii="David" w:hAnsi="David"/>
          <w:sz w:val="22"/>
          <w:szCs w:val="22"/>
        </w:rPr>
        <w:t xml:space="preserve">  </w:t>
      </w:r>
      <w:r w:rsidRPr="0077029F">
        <w:rPr>
          <w:rFonts w:ascii="David" w:hAnsi="David"/>
          <w:sz w:val="22"/>
          <w:szCs w:val="22"/>
          <w:rtl/>
        </w:rPr>
        <w:t xml:space="preserve">האישור </w:t>
      </w:r>
      <w:r w:rsidRPr="0077029F">
        <w:rPr>
          <w:rFonts w:ascii="David" w:hAnsi="David"/>
          <w:sz w:val="22"/>
          <w:szCs w:val="22"/>
        </w:rPr>
        <w:t> </w:t>
      </w:r>
      <w:r w:rsidRPr="0077029F">
        <w:rPr>
          <w:rFonts w:ascii="David" w:hAnsi="David"/>
          <w:sz w:val="22"/>
          <w:szCs w:val="22"/>
          <w:rtl/>
        </w:rPr>
        <w:t>ובין</w:t>
      </w:r>
      <w:r w:rsidRPr="0077029F">
        <w:rPr>
          <w:rFonts w:ascii="David" w:hAnsi="David"/>
          <w:sz w:val="22"/>
          <w:szCs w:val="22"/>
        </w:rPr>
        <w:t xml:space="preserve"> </w:t>
      </w:r>
      <w:r w:rsidRPr="0077029F">
        <w:rPr>
          <w:rFonts w:ascii="David" w:hAnsi="David"/>
          <w:sz w:val="22"/>
          <w:szCs w:val="22"/>
          <w:rtl/>
        </w:rPr>
        <w:t>שניתן</w:t>
      </w:r>
      <w:r w:rsidRPr="0077029F">
        <w:rPr>
          <w:rFonts w:ascii="David" w:hAnsi="David"/>
          <w:sz w:val="22"/>
          <w:szCs w:val="22"/>
        </w:rPr>
        <w:t xml:space="preserve"> </w:t>
      </w:r>
      <w:r w:rsidRPr="0077029F">
        <w:rPr>
          <w:rFonts w:ascii="David" w:hAnsi="David"/>
          <w:sz w:val="22"/>
          <w:szCs w:val="22"/>
          <w:rtl/>
        </w:rPr>
        <w:t>לאחר</w:t>
      </w:r>
      <w:r w:rsidRPr="0077029F">
        <w:rPr>
          <w:rFonts w:ascii="David" w:hAnsi="David"/>
          <w:sz w:val="22"/>
          <w:szCs w:val="22"/>
        </w:rPr>
        <w:t xml:space="preserve"> </w:t>
      </w:r>
      <w:r w:rsidRPr="0077029F">
        <w:rPr>
          <w:rFonts w:ascii="David" w:hAnsi="David"/>
          <w:sz w:val="22"/>
          <w:szCs w:val="22"/>
          <w:rtl/>
        </w:rPr>
        <w:t>מכן,</w:t>
      </w:r>
      <w:r w:rsidRPr="0077029F">
        <w:rPr>
          <w:rFonts w:ascii="David" w:hAnsi="David"/>
          <w:sz w:val="22"/>
          <w:szCs w:val="22"/>
        </w:rPr>
        <w:t xml:space="preserve"> </w:t>
      </w:r>
      <w:r w:rsidRPr="0077029F">
        <w:rPr>
          <w:rFonts w:ascii="David" w:hAnsi="David"/>
          <w:sz w:val="22"/>
          <w:szCs w:val="22"/>
          <w:rtl/>
        </w:rPr>
        <w:t>לא</w:t>
      </w:r>
      <w:r w:rsidRPr="0077029F">
        <w:rPr>
          <w:rFonts w:ascii="David" w:hAnsi="David"/>
          <w:sz w:val="22"/>
          <w:szCs w:val="22"/>
        </w:rPr>
        <w:t xml:space="preserve"> </w:t>
      </w:r>
      <w:r w:rsidRPr="0077029F">
        <w:rPr>
          <w:rFonts w:ascii="David" w:hAnsi="David"/>
          <w:sz w:val="22"/>
          <w:szCs w:val="22"/>
          <w:rtl/>
        </w:rPr>
        <w:t>יטיל</w:t>
      </w:r>
      <w:r w:rsidRPr="0077029F">
        <w:rPr>
          <w:rFonts w:ascii="David" w:hAnsi="David"/>
          <w:sz w:val="22"/>
          <w:szCs w:val="22"/>
        </w:rPr>
        <w:t xml:space="preserve"> </w:t>
      </w:r>
      <w:r w:rsidRPr="0077029F">
        <w:rPr>
          <w:rFonts w:ascii="David" w:hAnsi="David"/>
          <w:sz w:val="22"/>
          <w:szCs w:val="22"/>
          <w:rtl/>
        </w:rPr>
        <w:t>על המדינה</w:t>
      </w:r>
      <w:r w:rsidRPr="0077029F">
        <w:rPr>
          <w:rFonts w:ascii="David" w:hAnsi="David"/>
          <w:sz w:val="22"/>
          <w:szCs w:val="22"/>
        </w:rPr>
        <w:t xml:space="preserve"> </w:t>
      </w:r>
      <w:r w:rsidRPr="0077029F">
        <w:rPr>
          <w:rFonts w:ascii="David" w:hAnsi="David"/>
          <w:sz w:val="22"/>
          <w:szCs w:val="22"/>
          <w:rtl/>
        </w:rPr>
        <w:t>ו/או מי מטעמה כל</w:t>
      </w:r>
      <w:r w:rsidRPr="0077029F">
        <w:rPr>
          <w:rFonts w:ascii="David" w:hAnsi="David"/>
          <w:sz w:val="22"/>
          <w:szCs w:val="22"/>
        </w:rPr>
        <w:t xml:space="preserve"> </w:t>
      </w:r>
      <w:r w:rsidRPr="0077029F">
        <w:rPr>
          <w:rFonts w:ascii="David" w:hAnsi="David"/>
          <w:sz w:val="22"/>
          <w:szCs w:val="22"/>
          <w:rtl/>
        </w:rPr>
        <w:t>אחריות</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בעל</w:t>
      </w:r>
      <w:r w:rsidRPr="0077029F">
        <w:rPr>
          <w:rFonts w:ascii="David" w:hAnsi="David"/>
          <w:sz w:val="22"/>
          <w:szCs w:val="22"/>
        </w:rPr>
        <w:t xml:space="preserve"> </w:t>
      </w:r>
      <w:r w:rsidRPr="0077029F">
        <w:rPr>
          <w:rFonts w:ascii="David" w:hAnsi="David"/>
          <w:sz w:val="22"/>
          <w:szCs w:val="22"/>
          <w:rtl/>
        </w:rPr>
        <w:t>האישור</w:t>
      </w:r>
      <w:r w:rsidRPr="0077029F">
        <w:rPr>
          <w:rFonts w:ascii="David" w:hAnsi="David"/>
          <w:sz w:val="22"/>
          <w:szCs w:val="22"/>
        </w:rPr>
        <w:t xml:space="preserve"> </w:t>
      </w:r>
      <w:r w:rsidRPr="0077029F">
        <w:rPr>
          <w:rFonts w:ascii="David" w:hAnsi="David"/>
          <w:sz w:val="22"/>
          <w:szCs w:val="22"/>
          <w:rtl/>
        </w:rPr>
        <w:t>וכל</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ולא</w:t>
      </w:r>
      <w:r w:rsidRPr="0077029F">
        <w:rPr>
          <w:rFonts w:ascii="David" w:hAnsi="David"/>
          <w:sz w:val="22"/>
          <w:szCs w:val="22"/>
        </w:rPr>
        <w:t xml:space="preserve"> </w:t>
      </w:r>
      <w:r w:rsidRPr="0077029F">
        <w:rPr>
          <w:rFonts w:ascii="David" w:hAnsi="David"/>
          <w:sz w:val="22"/>
          <w:szCs w:val="22"/>
          <w:rtl/>
        </w:rPr>
        <w:t>ישמש</w:t>
      </w:r>
      <w:r w:rsidRPr="0077029F">
        <w:rPr>
          <w:rFonts w:ascii="David" w:hAnsi="David"/>
          <w:sz w:val="22"/>
          <w:szCs w:val="22"/>
        </w:rPr>
        <w:t xml:space="preserve"> </w:t>
      </w:r>
      <w:r w:rsidRPr="0077029F">
        <w:rPr>
          <w:rFonts w:ascii="David" w:hAnsi="David"/>
          <w:sz w:val="22"/>
          <w:szCs w:val="22"/>
          <w:rtl/>
        </w:rPr>
        <w:t>עילה</w:t>
      </w:r>
      <w:r w:rsidRPr="0077029F">
        <w:rPr>
          <w:rFonts w:ascii="David" w:hAnsi="David"/>
          <w:sz w:val="22"/>
          <w:szCs w:val="22"/>
        </w:rPr>
        <w:t xml:space="preserve"> </w:t>
      </w:r>
      <w:r w:rsidRPr="0077029F">
        <w:rPr>
          <w:rFonts w:ascii="David" w:hAnsi="David"/>
          <w:sz w:val="22"/>
          <w:szCs w:val="22"/>
          <w:rtl/>
        </w:rPr>
        <w:t>לתביעה</w:t>
      </w:r>
      <w:r w:rsidRPr="0077029F">
        <w:rPr>
          <w:rFonts w:ascii="David" w:hAnsi="David"/>
          <w:sz w:val="22"/>
          <w:szCs w:val="22"/>
        </w:rPr>
        <w:t xml:space="preserve"> </w:t>
      </w:r>
      <w:r w:rsidRPr="0077029F">
        <w:rPr>
          <w:rFonts w:ascii="David" w:hAnsi="David"/>
          <w:sz w:val="22"/>
          <w:szCs w:val="22"/>
          <w:rtl/>
        </w:rPr>
        <w:t>של</w:t>
      </w:r>
      <w:r w:rsidRPr="0077029F">
        <w:rPr>
          <w:rFonts w:ascii="David" w:hAnsi="David"/>
          <w:sz w:val="22"/>
          <w:szCs w:val="22"/>
        </w:rPr>
        <w:t xml:space="preserve"> </w:t>
      </w:r>
      <w:r w:rsidRPr="0077029F">
        <w:rPr>
          <w:rFonts w:ascii="David" w:hAnsi="David"/>
          <w:sz w:val="22"/>
          <w:szCs w:val="22"/>
          <w:rtl/>
        </w:rPr>
        <w:t>החברה</w:t>
      </w:r>
      <w:r w:rsidRPr="0077029F">
        <w:rPr>
          <w:rFonts w:ascii="David" w:hAnsi="David"/>
          <w:sz w:val="22"/>
          <w:szCs w:val="22"/>
        </w:rPr>
        <w:t xml:space="preserve"> </w:t>
      </w:r>
      <w:r w:rsidRPr="0077029F">
        <w:rPr>
          <w:rFonts w:ascii="David" w:hAnsi="David"/>
          <w:sz w:val="22"/>
          <w:szCs w:val="22"/>
          <w:rtl/>
        </w:rPr>
        <w:t>או</w:t>
      </w:r>
      <w:r w:rsidRPr="0077029F">
        <w:rPr>
          <w:rFonts w:ascii="David" w:hAnsi="David"/>
          <w:sz w:val="22"/>
          <w:szCs w:val="22"/>
        </w:rPr>
        <w:t xml:space="preserve"> </w:t>
      </w:r>
      <w:r w:rsidRPr="0077029F">
        <w:rPr>
          <w:rFonts w:ascii="David" w:hAnsi="David"/>
          <w:sz w:val="22"/>
          <w:szCs w:val="22"/>
          <w:rtl/>
        </w:rPr>
        <w:t>צד</w:t>
      </w:r>
      <w:r w:rsidRPr="0077029F">
        <w:rPr>
          <w:rFonts w:ascii="David" w:hAnsi="David"/>
          <w:sz w:val="22"/>
          <w:szCs w:val="22"/>
        </w:rPr>
        <w:t xml:space="preserve"> </w:t>
      </w:r>
      <w:r w:rsidRPr="0077029F">
        <w:rPr>
          <w:rFonts w:ascii="David" w:hAnsi="David"/>
          <w:sz w:val="22"/>
          <w:szCs w:val="22"/>
          <w:rtl/>
        </w:rPr>
        <w:t>ג'</w:t>
      </w:r>
      <w:r w:rsidRPr="0077029F">
        <w:rPr>
          <w:rFonts w:ascii="David" w:hAnsi="David"/>
          <w:sz w:val="22"/>
          <w:szCs w:val="22"/>
        </w:rPr>
        <w:t xml:space="preserve"> </w:t>
      </w:r>
      <w:r w:rsidRPr="0077029F">
        <w:rPr>
          <w:rFonts w:ascii="David" w:hAnsi="David"/>
          <w:sz w:val="22"/>
          <w:szCs w:val="22"/>
          <w:rtl/>
        </w:rPr>
        <w:t>כלפי</w:t>
      </w:r>
      <w:r w:rsidRPr="0077029F">
        <w:rPr>
          <w:rFonts w:ascii="David" w:hAnsi="David"/>
          <w:sz w:val="22"/>
          <w:szCs w:val="22"/>
        </w:rPr>
        <w:t xml:space="preserve"> </w:t>
      </w:r>
      <w:r w:rsidRPr="0077029F">
        <w:rPr>
          <w:rFonts w:ascii="David" w:hAnsi="David"/>
          <w:sz w:val="22"/>
          <w:szCs w:val="22"/>
          <w:rtl/>
        </w:rPr>
        <w:t>המדינה ו/או מי מטעמה</w:t>
      </w:r>
      <w:r w:rsidRPr="0077029F">
        <w:rPr>
          <w:rFonts w:ascii="David" w:hAnsi="David"/>
          <w:sz w:val="22"/>
          <w:szCs w:val="22"/>
        </w:rPr>
        <w:t>.</w:t>
      </w:r>
    </w:p>
    <w:p w:rsidR="000159F6" w:rsidRPr="0077029F" w:rsidRDefault="000159F6" w:rsidP="000159F6">
      <w:pPr>
        <w:tabs>
          <w:tab w:val="center" w:pos="7796"/>
        </w:tabs>
        <w:spacing w:line="360" w:lineRule="auto"/>
        <w:jc w:val="center"/>
        <w:rPr>
          <w:rFonts w:ascii="David" w:hAnsi="David"/>
          <w:sz w:val="22"/>
          <w:szCs w:val="22"/>
          <w:rtl/>
        </w:rPr>
      </w:pPr>
    </w:p>
    <w:p w:rsidR="000159F6" w:rsidRPr="0077029F" w:rsidRDefault="000159F6" w:rsidP="000159F6">
      <w:pPr>
        <w:tabs>
          <w:tab w:val="center" w:pos="7796"/>
        </w:tabs>
        <w:spacing w:line="360" w:lineRule="auto"/>
        <w:jc w:val="center"/>
        <w:rPr>
          <w:rFonts w:ascii="David" w:hAnsi="David"/>
          <w:sz w:val="22"/>
          <w:szCs w:val="22"/>
        </w:rPr>
      </w:pPr>
      <w:r w:rsidRPr="0077029F">
        <w:rPr>
          <w:rFonts w:ascii="David" w:hAnsi="David"/>
          <w:sz w:val="22"/>
          <w:szCs w:val="22"/>
          <w:rtl/>
        </w:rPr>
        <w:t>בברכה,</w:t>
      </w:r>
    </w:p>
    <w:p w:rsidR="000159F6" w:rsidRPr="0077029F" w:rsidRDefault="000159F6" w:rsidP="000159F6">
      <w:pPr>
        <w:tabs>
          <w:tab w:val="center" w:pos="6752"/>
        </w:tabs>
        <w:spacing w:line="360" w:lineRule="auto"/>
        <w:jc w:val="both"/>
        <w:rPr>
          <w:rFonts w:ascii="David" w:hAnsi="David"/>
          <w:sz w:val="22"/>
          <w:szCs w:val="22"/>
          <w:rtl/>
        </w:rPr>
      </w:pPr>
    </w:p>
    <w:p w:rsidR="000159F6" w:rsidRPr="0077029F" w:rsidRDefault="000159F6" w:rsidP="000159F6">
      <w:pPr>
        <w:tabs>
          <w:tab w:val="center" w:pos="6752"/>
        </w:tabs>
        <w:spacing w:line="360" w:lineRule="auto"/>
        <w:jc w:val="both"/>
        <w:rPr>
          <w:rFonts w:ascii="David" w:hAnsi="David"/>
          <w:sz w:val="22"/>
          <w:szCs w:val="22"/>
        </w:rPr>
      </w:pPr>
      <w:r w:rsidRPr="0077029F">
        <w:rPr>
          <w:rFonts w:ascii="David" w:hAnsi="David"/>
          <w:sz w:val="22"/>
          <w:szCs w:val="22"/>
          <w:rtl/>
        </w:rPr>
        <w:t xml:space="preserve">    </w:t>
      </w:r>
    </w:p>
    <w:tbl>
      <w:tblPr>
        <w:tblStyle w:val="2f2"/>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__________________</w:t>
            </w:r>
          </w:p>
        </w:tc>
      </w:tr>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tc>
      </w:tr>
      <w:tr w:rsidR="000159F6" w:rsidRPr="0017163C" w:rsidTr="00A05394">
        <w:trPr>
          <w:trHeight w:val="480"/>
        </w:trPr>
        <w:tc>
          <w:tcPr>
            <w:tcW w:w="3932" w:type="dxa"/>
          </w:tcPr>
          <w:p w:rsidR="000159F6" w:rsidRPr="0077029F" w:rsidRDefault="007E6163" w:rsidP="00A05394">
            <w:pPr>
              <w:spacing w:before="60" w:after="60" w:line="360" w:lineRule="auto"/>
              <w:jc w:val="center"/>
              <w:rPr>
                <w:rFonts w:ascii="David" w:hAnsi="David"/>
                <w:sz w:val="22"/>
                <w:szCs w:val="22"/>
                <w:rtl/>
              </w:rPr>
            </w:pPr>
            <w:r w:rsidRPr="0077029F">
              <w:rPr>
                <w:rFonts w:ascii="David" w:hAnsi="David"/>
                <w:sz w:val="22"/>
                <w:szCs w:val="22"/>
                <w:rtl/>
              </w:rPr>
              <w:t xml:space="preserve"> </w:t>
            </w:r>
            <w:r w:rsidR="000159F6" w:rsidRPr="0077029F">
              <w:rPr>
                <w:rFonts w:ascii="David" w:hAnsi="David"/>
                <w:sz w:val="22"/>
                <w:szCs w:val="22"/>
                <w:rtl/>
              </w:rPr>
              <w:t>הממונה על הבטיחות, רשות הגז הטבעי</w:t>
            </w:r>
          </w:p>
        </w:tc>
      </w:tr>
    </w:tbl>
    <w:tbl>
      <w:tblPr>
        <w:tblStyle w:val="2f2"/>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w:t>
            </w:r>
          </w:p>
        </w:tc>
      </w:tr>
      <w:tr w:rsidR="000159F6" w:rsidRPr="0017163C" w:rsidTr="00A05394">
        <w:trPr>
          <w:trHeight w:val="480"/>
        </w:trPr>
        <w:tc>
          <w:tcPr>
            <w:tcW w:w="3932" w:type="dxa"/>
          </w:tcPr>
          <w:p w:rsidR="000159F6" w:rsidRPr="0077029F" w:rsidRDefault="000159F6" w:rsidP="00A05394">
            <w:pPr>
              <w:spacing w:before="60" w:after="60" w:line="360" w:lineRule="auto"/>
              <w:rPr>
                <w:rFonts w:ascii="David" w:hAnsi="David"/>
                <w:sz w:val="22"/>
                <w:szCs w:val="22"/>
                <w:rtl/>
              </w:rPr>
            </w:pPr>
          </w:p>
        </w:tc>
      </w:tr>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מנהל רשות הגז הטבעי</w:t>
            </w:r>
          </w:p>
        </w:tc>
      </w:tr>
    </w:tbl>
    <w:p w:rsidR="000159F6" w:rsidRPr="0077029F" w:rsidRDefault="000159F6" w:rsidP="000159F6">
      <w:pPr>
        <w:tabs>
          <w:tab w:val="center" w:pos="6752"/>
        </w:tabs>
        <w:spacing w:line="360" w:lineRule="auto"/>
        <w:jc w:val="both"/>
        <w:rPr>
          <w:rFonts w:ascii="David" w:hAnsi="David"/>
          <w:sz w:val="22"/>
          <w:szCs w:val="22"/>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7029F" w:rsidRDefault="000159F6" w:rsidP="000159F6">
      <w:pPr>
        <w:tabs>
          <w:tab w:val="center" w:pos="6752"/>
        </w:tabs>
        <w:spacing w:line="360" w:lineRule="auto"/>
        <w:jc w:val="center"/>
        <w:rPr>
          <w:rFonts w:ascii="David" w:hAnsi="David"/>
          <w:b/>
          <w:bCs/>
          <w:sz w:val="22"/>
          <w:szCs w:val="22"/>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0159F6" w:rsidRPr="0077029F" w:rsidRDefault="000159F6" w:rsidP="0077029F">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lastRenderedPageBreak/>
        <w:t xml:space="preserve">נספח ראשון בקשה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א</w:t>
      </w:r>
      <w:r w:rsidR="00085398" w:rsidRPr="0077029F">
        <w:rPr>
          <w:rFonts w:ascii="David" w:hAnsi="David"/>
          <w:b/>
          <w:bCs/>
          <w:sz w:val="22"/>
          <w:szCs w:val="22"/>
          <w:u w:val="single"/>
          <w:rtl/>
        </w:rPr>
        <w:t>'</w:t>
      </w:r>
      <w:r w:rsidRPr="0077029F">
        <w:rPr>
          <w:rFonts w:ascii="David" w:hAnsi="David"/>
          <w:b/>
          <w:bCs/>
          <w:sz w:val="22"/>
          <w:szCs w:val="22"/>
          <w:u w:val="single"/>
          <w:rtl/>
        </w:rPr>
        <w:t>) - דוגמה</w:t>
      </w:r>
    </w:p>
    <w:p w:rsidR="000159F6" w:rsidRPr="0077029F" w:rsidRDefault="000159F6" w:rsidP="0077029F">
      <w:pPr>
        <w:tabs>
          <w:tab w:val="left" w:pos="2140"/>
          <w:tab w:val="center" w:pos="6752"/>
        </w:tabs>
        <w:spacing w:line="360" w:lineRule="auto"/>
        <w:rPr>
          <w:rFonts w:ascii="David" w:hAnsi="David"/>
          <w:sz w:val="22"/>
          <w:szCs w:val="22"/>
          <w:rtl/>
        </w:rPr>
      </w:pPr>
      <w:r w:rsidRPr="0077029F">
        <w:rPr>
          <w:rFonts w:ascii="David" w:hAnsi="David"/>
          <w:b/>
          <w:bCs/>
          <w:sz w:val="22"/>
          <w:szCs w:val="22"/>
          <w:rtl/>
        </w:rPr>
        <w:tab/>
      </w:r>
      <w:r w:rsidRPr="0077029F">
        <w:rPr>
          <w:rFonts w:ascii="David" w:hAnsi="David"/>
          <w:sz w:val="22"/>
          <w:szCs w:val="22"/>
          <w:rtl/>
        </w:rPr>
        <w:t xml:space="preserve"> </w:t>
      </w:r>
    </w:p>
    <w:p w:rsidR="000159F6" w:rsidRPr="0074682F" w:rsidRDefault="000159F6" w:rsidP="000159F6">
      <w:pPr>
        <w:tabs>
          <w:tab w:val="center" w:pos="6752"/>
        </w:tabs>
        <w:spacing w:line="360" w:lineRule="auto"/>
        <w:jc w:val="center"/>
        <w:rPr>
          <w:rFonts w:ascii="David" w:hAnsi="David"/>
          <w:szCs w:val="24"/>
          <w:rtl/>
        </w:rPr>
      </w:pPr>
      <w:r w:rsidRPr="0074682F">
        <w:rPr>
          <w:rFonts w:ascii="David" w:hAnsi="David"/>
          <w:noProof/>
          <w:szCs w:val="24"/>
          <w:rtl/>
        </w:rPr>
        <w:drawing>
          <wp:inline distT="0" distB="0" distL="0" distR="0" wp14:anchorId="133FA0B9" wp14:editId="0B059933">
            <wp:extent cx="5333085" cy="5901297"/>
            <wp:effectExtent l="0" t="0" r="1270" b="444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לכידה.JPG"/>
                    <pic:cNvPicPr/>
                  </pic:nvPicPr>
                  <pic:blipFill>
                    <a:blip r:embed="rId31">
                      <a:extLst>
                        <a:ext uri="{28A0092B-C50C-407E-A947-70E740481C1C}">
                          <a14:useLocalDpi xmlns:a14="http://schemas.microsoft.com/office/drawing/2010/main" val="0"/>
                        </a:ext>
                      </a:extLst>
                    </a:blip>
                    <a:stretch>
                      <a:fillRect/>
                    </a:stretch>
                  </pic:blipFill>
                  <pic:spPr>
                    <a:xfrm>
                      <a:off x="0" y="0"/>
                      <a:ext cx="5373322" cy="5945821"/>
                    </a:xfrm>
                    <a:prstGeom prst="rect">
                      <a:avLst/>
                    </a:prstGeom>
                  </pic:spPr>
                </pic:pic>
              </a:graphicData>
            </a:graphic>
          </wp:inline>
        </w:drawing>
      </w: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17163C" w:rsidRDefault="0017163C"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שני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א</w:t>
      </w:r>
      <w:r w:rsidR="00085398" w:rsidRPr="0077029F">
        <w:rPr>
          <w:rFonts w:ascii="David" w:hAnsi="David"/>
          <w:b/>
          <w:bCs/>
          <w:sz w:val="22"/>
          <w:szCs w:val="22"/>
          <w:u w:val="single"/>
          <w:rtl/>
        </w:rPr>
        <w:t>'</w:t>
      </w:r>
      <w:r w:rsidRPr="0077029F">
        <w:rPr>
          <w:rFonts w:ascii="David" w:hAnsi="David"/>
          <w:b/>
          <w:bCs/>
          <w:sz w:val="22"/>
          <w:szCs w:val="22"/>
          <w:u w:val="single"/>
          <w:rtl/>
        </w:rPr>
        <w:t>) - דוגמה</w:t>
      </w: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r w:rsidRPr="0074682F">
        <w:rPr>
          <w:rFonts w:ascii="David" w:hAnsi="David"/>
          <w:b/>
          <w:bCs/>
          <w:noProof/>
          <w:szCs w:val="24"/>
        </w:rPr>
        <w:drawing>
          <wp:inline distT="0" distB="0" distL="0" distR="0" wp14:anchorId="70D2F1A5" wp14:editId="678D4904">
            <wp:extent cx="5609295" cy="3809065"/>
            <wp:effectExtent l="0" t="0" r="0" b="127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6956" cy="3814267"/>
                    </a:xfrm>
                    <a:prstGeom prst="rect">
                      <a:avLst/>
                    </a:prstGeom>
                    <a:noFill/>
                    <a:ln>
                      <a:noFill/>
                    </a:ln>
                  </pic:spPr>
                </pic:pic>
              </a:graphicData>
            </a:graphic>
          </wp:inline>
        </w:drawing>
      </w: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Default="000159F6" w:rsidP="000159F6">
      <w:pPr>
        <w:tabs>
          <w:tab w:val="center" w:pos="6752"/>
        </w:tabs>
        <w:spacing w:line="360" w:lineRule="auto"/>
        <w:jc w:val="center"/>
        <w:rPr>
          <w:rFonts w:ascii="David" w:hAnsi="David"/>
          <w:b/>
          <w:bCs/>
          <w:szCs w:val="24"/>
          <w:highlight w:val="green"/>
          <w:u w:val="single"/>
          <w:rtl/>
        </w:rPr>
      </w:pPr>
    </w:p>
    <w:p w:rsidR="000159F6" w:rsidRPr="0077029F" w:rsidRDefault="000159F6" w:rsidP="000159F6">
      <w:pPr>
        <w:tabs>
          <w:tab w:val="center" w:pos="6752"/>
        </w:tabs>
        <w:spacing w:line="360" w:lineRule="auto"/>
        <w:jc w:val="center"/>
        <w:rPr>
          <w:rFonts w:ascii="David" w:hAnsi="David"/>
          <w:b/>
          <w:bCs/>
          <w:szCs w:val="24"/>
          <w:u w:val="single"/>
          <w:rtl/>
        </w:rPr>
      </w:pPr>
    </w:p>
    <w:p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שלישי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א</w:t>
      </w:r>
      <w:r w:rsidR="00085398" w:rsidRPr="0077029F">
        <w:rPr>
          <w:rFonts w:ascii="David" w:hAnsi="David"/>
          <w:b/>
          <w:bCs/>
          <w:sz w:val="22"/>
          <w:szCs w:val="22"/>
          <w:u w:val="single"/>
          <w:rtl/>
        </w:rPr>
        <w:t>'</w:t>
      </w:r>
      <w:r w:rsidRPr="0077029F">
        <w:rPr>
          <w:rFonts w:ascii="David" w:hAnsi="David"/>
          <w:b/>
          <w:bCs/>
          <w:sz w:val="22"/>
          <w:szCs w:val="22"/>
          <w:u w:val="single"/>
          <w:rtl/>
        </w:rPr>
        <w:t>) - דוגמה</w:t>
      </w:r>
    </w:p>
    <w:p w:rsidR="000159F6" w:rsidRPr="0077029F" w:rsidRDefault="000159F6" w:rsidP="000159F6">
      <w:pPr>
        <w:tabs>
          <w:tab w:val="center" w:pos="6752"/>
        </w:tabs>
        <w:spacing w:line="360" w:lineRule="auto"/>
        <w:jc w:val="center"/>
        <w:rPr>
          <w:rFonts w:ascii="David" w:hAnsi="David"/>
          <w:b/>
          <w:bCs/>
          <w:sz w:val="22"/>
          <w:szCs w:val="22"/>
          <w:rtl/>
        </w:rPr>
      </w:pPr>
      <w:r w:rsidRPr="0077029F">
        <w:rPr>
          <w:rFonts w:ascii="David" w:hAnsi="David"/>
          <w:b/>
          <w:bCs/>
          <w:sz w:val="22"/>
          <w:szCs w:val="22"/>
          <w:rtl/>
        </w:rPr>
        <w:t xml:space="preserve">יש להגיש תרשים </w:t>
      </w:r>
      <w:r w:rsidRPr="0077029F">
        <w:rPr>
          <w:rFonts w:ascii="David" w:hAnsi="David"/>
          <w:b/>
          <w:bCs/>
          <w:sz w:val="22"/>
          <w:szCs w:val="22"/>
        </w:rPr>
        <w:t>P&amp;ID</w:t>
      </w:r>
      <w:r w:rsidRPr="0077029F">
        <w:rPr>
          <w:rFonts w:ascii="David" w:hAnsi="David"/>
          <w:b/>
          <w:bCs/>
          <w:sz w:val="22"/>
          <w:szCs w:val="22"/>
          <w:rtl/>
        </w:rPr>
        <w:t xml:space="preserve"> של המערכת הסופית </w:t>
      </w:r>
    </w:p>
    <w:p w:rsidR="000159F6" w:rsidRPr="0074682F" w:rsidRDefault="000159F6" w:rsidP="000159F6">
      <w:pPr>
        <w:tabs>
          <w:tab w:val="center" w:pos="6752"/>
        </w:tabs>
        <w:spacing w:line="360" w:lineRule="auto"/>
        <w:jc w:val="center"/>
        <w:rPr>
          <w:rFonts w:ascii="David" w:hAnsi="David"/>
          <w:b/>
          <w:bCs/>
          <w:szCs w:val="24"/>
          <w:rtl/>
        </w:rPr>
      </w:pPr>
    </w:p>
    <w:p w:rsidR="000159F6" w:rsidRPr="0074682F" w:rsidRDefault="000159F6" w:rsidP="000159F6">
      <w:pPr>
        <w:tabs>
          <w:tab w:val="center" w:pos="6752"/>
        </w:tabs>
        <w:spacing w:line="360" w:lineRule="auto"/>
        <w:jc w:val="center"/>
        <w:rPr>
          <w:rFonts w:ascii="David" w:hAnsi="David"/>
          <w:b/>
          <w:bCs/>
          <w:szCs w:val="24"/>
          <w:u w:val="single"/>
          <w:rtl/>
        </w:rPr>
      </w:pPr>
    </w:p>
    <w:p w:rsidR="000159F6" w:rsidRPr="0074682F" w:rsidRDefault="000159F6" w:rsidP="000159F6">
      <w:pPr>
        <w:tabs>
          <w:tab w:val="left" w:pos="3160"/>
          <w:tab w:val="center" w:pos="6752"/>
        </w:tabs>
        <w:spacing w:line="360" w:lineRule="auto"/>
        <w:rPr>
          <w:rFonts w:ascii="David" w:hAnsi="David"/>
          <w:b/>
          <w:bCs/>
          <w:szCs w:val="24"/>
          <w:rtl/>
        </w:rPr>
      </w:pPr>
    </w:p>
    <w:p w:rsidR="000159F6" w:rsidRPr="0074682F" w:rsidRDefault="000159F6" w:rsidP="000159F6">
      <w:pPr>
        <w:tabs>
          <w:tab w:val="center" w:pos="6752"/>
        </w:tabs>
        <w:spacing w:line="360" w:lineRule="auto"/>
        <w:jc w:val="center"/>
        <w:rPr>
          <w:rFonts w:ascii="David" w:hAnsi="David"/>
          <w:b/>
          <w:bCs/>
          <w:szCs w:val="24"/>
          <w:rtl/>
        </w:rPr>
      </w:pPr>
    </w:p>
    <w:p w:rsidR="000159F6" w:rsidRPr="0074682F" w:rsidRDefault="000159F6" w:rsidP="000159F6">
      <w:pPr>
        <w:tabs>
          <w:tab w:val="center" w:pos="6752"/>
        </w:tabs>
        <w:spacing w:line="360" w:lineRule="auto"/>
        <w:jc w:val="center"/>
        <w:rPr>
          <w:rFonts w:ascii="David" w:hAnsi="David"/>
          <w:b/>
          <w:bCs/>
          <w:szCs w:val="24"/>
          <w:rtl/>
        </w:rPr>
      </w:pPr>
    </w:p>
    <w:p w:rsidR="000159F6" w:rsidRPr="0074682F" w:rsidRDefault="000159F6" w:rsidP="000159F6">
      <w:pPr>
        <w:tabs>
          <w:tab w:val="center" w:pos="6752"/>
        </w:tabs>
        <w:spacing w:line="360" w:lineRule="auto"/>
        <w:jc w:val="center"/>
        <w:rPr>
          <w:rFonts w:ascii="David" w:hAnsi="David"/>
          <w:b/>
          <w:bCs/>
          <w:szCs w:val="24"/>
          <w:rtl/>
        </w:rPr>
      </w:pPr>
    </w:p>
    <w:p w:rsidR="000159F6" w:rsidRPr="0074682F" w:rsidRDefault="000159F6" w:rsidP="000159F6">
      <w:pPr>
        <w:tabs>
          <w:tab w:val="center" w:pos="6752"/>
        </w:tabs>
        <w:spacing w:line="360" w:lineRule="auto"/>
        <w:jc w:val="center"/>
        <w:rPr>
          <w:rFonts w:ascii="David" w:hAnsi="David"/>
          <w:b/>
          <w:bCs/>
          <w:szCs w:val="24"/>
          <w:rtl/>
        </w:rPr>
      </w:pPr>
    </w:p>
    <w:p w:rsidR="000159F6" w:rsidRDefault="000159F6" w:rsidP="000159F6">
      <w:pPr>
        <w:tabs>
          <w:tab w:val="center" w:pos="6752"/>
        </w:tabs>
        <w:spacing w:line="360" w:lineRule="auto"/>
        <w:jc w:val="center"/>
        <w:rPr>
          <w:rFonts w:ascii="David" w:hAnsi="David"/>
          <w:b/>
          <w:bCs/>
          <w:szCs w:val="24"/>
          <w:rtl/>
        </w:rPr>
      </w:pPr>
    </w:p>
    <w:p w:rsidR="000159F6" w:rsidRDefault="000159F6" w:rsidP="000159F6">
      <w:pPr>
        <w:tabs>
          <w:tab w:val="center" w:pos="6752"/>
        </w:tabs>
        <w:spacing w:line="360" w:lineRule="auto"/>
        <w:jc w:val="center"/>
        <w:rPr>
          <w:rFonts w:ascii="David" w:hAnsi="David"/>
          <w:b/>
          <w:bCs/>
          <w:szCs w:val="24"/>
          <w:rtl/>
        </w:rPr>
      </w:pPr>
    </w:p>
    <w:p w:rsidR="000159F6" w:rsidRDefault="000159F6" w:rsidP="000159F6">
      <w:pPr>
        <w:tabs>
          <w:tab w:val="center" w:pos="6752"/>
        </w:tabs>
        <w:spacing w:line="360" w:lineRule="auto"/>
        <w:jc w:val="center"/>
        <w:rPr>
          <w:rFonts w:ascii="David" w:hAnsi="David"/>
          <w:b/>
          <w:bCs/>
          <w:szCs w:val="24"/>
          <w:rtl/>
        </w:rPr>
      </w:pPr>
    </w:p>
    <w:p w:rsidR="000159F6" w:rsidRDefault="000159F6" w:rsidP="000159F6">
      <w:pPr>
        <w:tabs>
          <w:tab w:val="center" w:pos="6752"/>
        </w:tabs>
        <w:spacing w:line="360" w:lineRule="auto"/>
        <w:jc w:val="center"/>
        <w:rPr>
          <w:rFonts w:ascii="David" w:hAnsi="David"/>
          <w:b/>
          <w:bCs/>
          <w:szCs w:val="24"/>
          <w:rtl/>
        </w:rPr>
      </w:pPr>
    </w:p>
    <w:p w:rsidR="000159F6" w:rsidRDefault="000159F6" w:rsidP="000159F6">
      <w:pPr>
        <w:tabs>
          <w:tab w:val="center" w:pos="6752"/>
        </w:tabs>
        <w:spacing w:line="360" w:lineRule="auto"/>
        <w:jc w:val="center"/>
        <w:rPr>
          <w:rFonts w:ascii="David" w:hAnsi="David"/>
          <w:b/>
          <w:bCs/>
          <w:szCs w:val="24"/>
          <w:rtl/>
        </w:rPr>
      </w:pPr>
    </w:p>
    <w:p w:rsidR="000159F6" w:rsidRDefault="000159F6" w:rsidP="000159F6">
      <w:pPr>
        <w:tabs>
          <w:tab w:val="center" w:pos="6752"/>
        </w:tabs>
        <w:spacing w:line="360" w:lineRule="auto"/>
        <w:jc w:val="center"/>
        <w:rPr>
          <w:rFonts w:ascii="David" w:hAnsi="David"/>
          <w:b/>
          <w:bCs/>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E6163" w:rsidRPr="00F410B9" w:rsidTr="00A05394">
        <w:trPr>
          <w:trHeight w:hRule="exact" w:val="561"/>
          <w:jc w:val="right"/>
        </w:trPr>
        <w:tc>
          <w:tcPr>
            <w:tcW w:w="5000" w:type="pct"/>
            <w:tcBorders>
              <w:top w:val="nil"/>
              <w:bottom w:val="nil"/>
            </w:tcBorders>
            <w:shd w:val="clear" w:color="auto" w:fill="D9D9D9" w:themeFill="background1" w:themeFillShade="D9"/>
            <w:vAlign w:val="center"/>
          </w:tcPr>
          <w:p w:rsidR="007E6163" w:rsidRPr="00F410B9" w:rsidRDefault="007E6163" w:rsidP="009E48E3">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085398">
              <w:rPr>
                <w:rFonts w:asciiTheme="majorBidi" w:hAnsiTheme="majorBidi" w:cs="David" w:hint="cs"/>
                <w:color w:val="auto"/>
                <w:rtl/>
              </w:rPr>
              <w:t>כב</w:t>
            </w:r>
            <w:r w:rsidR="00085398" w:rsidRPr="00F410B9">
              <w:rPr>
                <w:rFonts w:asciiTheme="majorBidi" w:hAnsiTheme="majorBidi" w:cs="David" w:hint="cs"/>
                <w:color w:val="auto"/>
                <w:rtl/>
              </w:rPr>
              <w:t>'</w:t>
            </w:r>
          </w:p>
        </w:tc>
      </w:tr>
      <w:tr w:rsidR="007E6163" w:rsidRPr="00685742" w:rsidTr="00A05394">
        <w:trPr>
          <w:trHeight w:hRule="exact" w:val="561"/>
          <w:jc w:val="right"/>
        </w:trPr>
        <w:tc>
          <w:tcPr>
            <w:tcW w:w="5000" w:type="pct"/>
            <w:tcBorders>
              <w:top w:val="nil"/>
              <w:bottom w:val="nil"/>
            </w:tcBorders>
            <w:shd w:val="clear" w:color="auto" w:fill="1B3461"/>
            <w:vAlign w:val="center"/>
          </w:tcPr>
          <w:p w:rsidR="007E6163" w:rsidRPr="00685742" w:rsidRDefault="007E6163" w:rsidP="007E6163">
            <w:pPr>
              <w:pStyle w:val="afff9"/>
              <w:jc w:val="left"/>
              <w:rPr>
                <w:rFonts w:asciiTheme="majorBidi" w:hAnsiTheme="majorBidi" w:cs="David"/>
                <w:b w:val="0"/>
                <w:i/>
                <w:rtl/>
              </w:rPr>
            </w:pPr>
            <w:r w:rsidRPr="007E6163">
              <w:rPr>
                <w:rFonts w:asciiTheme="majorBidi" w:hAnsiTheme="majorBidi" w:cs="David"/>
                <w:b w:val="0"/>
                <w:i/>
                <w:rtl/>
              </w:rPr>
              <w:t>דוגמת אישור ה</w:t>
            </w:r>
            <w:r>
              <w:rPr>
                <w:rFonts w:asciiTheme="majorBidi" w:hAnsiTheme="majorBidi" w:cs="David" w:hint="cs"/>
                <w:b w:val="0"/>
                <w:i/>
                <w:rtl/>
              </w:rPr>
              <w:t>שלמה</w:t>
            </w:r>
          </w:p>
        </w:tc>
      </w:tr>
    </w:tbl>
    <w:p w:rsidR="000159F6" w:rsidRPr="0074682F" w:rsidRDefault="000159F6" w:rsidP="000159F6">
      <w:pPr>
        <w:tabs>
          <w:tab w:val="center" w:pos="6752"/>
        </w:tabs>
        <w:spacing w:line="360" w:lineRule="auto"/>
        <w:jc w:val="center"/>
        <w:rPr>
          <w:rFonts w:ascii="David" w:hAnsi="David"/>
          <w:b/>
          <w:bCs/>
          <w:szCs w:val="24"/>
          <w:rtl/>
        </w:rPr>
      </w:pPr>
    </w:p>
    <w:p w:rsidR="000159F6" w:rsidRPr="0074682F" w:rsidRDefault="000159F6" w:rsidP="007E6163">
      <w:pPr>
        <w:tabs>
          <w:tab w:val="center" w:pos="6752"/>
        </w:tabs>
        <w:spacing w:line="360" w:lineRule="auto"/>
        <w:rPr>
          <w:rFonts w:ascii="David" w:hAnsi="David"/>
          <w:b/>
          <w:bCs/>
          <w:szCs w:val="24"/>
          <w:u w:val="single"/>
          <w:rtl/>
        </w:rPr>
      </w:pPr>
    </w:p>
    <w:p w:rsidR="000159F6" w:rsidRPr="0077029F" w:rsidRDefault="000159F6" w:rsidP="000159F6">
      <w:pPr>
        <w:spacing w:before="60" w:after="60" w:line="360" w:lineRule="auto"/>
        <w:jc w:val="center"/>
        <w:rPr>
          <w:rFonts w:ascii="David" w:hAnsi="David"/>
          <w:b/>
          <w:bCs/>
          <w:sz w:val="22"/>
          <w:szCs w:val="22"/>
          <w:u w:val="single"/>
          <w:rtl/>
        </w:rPr>
      </w:pPr>
      <w:r w:rsidRPr="0077029F">
        <w:rPr>
          <w:rFonts w:ascii="David" w:hAnsi="David"/>
          <w:b/>
          <w:bCs/>
          <w:sz w:val="22"/>
          <w:szCs w:val="22"/>
          <w:u w:val="single"/>
          <w:rtl/>
        </w:rPr>
        <w:t xml:space="preserve">אישור השלמה – מס' </w:t>
      </w:r>
      <w:r w:rsidR="007E6163" w:rsidRPr="0077029F">
        <w:rPr>
          <w:rFonts w:ascii="David" w:hAnsi="David"/>
          <w:b/>
          <w:bCs/>
          <w:sz w:val="22"/>
          <w:szCs w:val="22"/>
          <w:u w:val="single"/>
          <w:rtl/>
        </w:rPr>
        <w:tab/>
      </w:r>
      <w:r w:rsidR="007E6163" w:rsidRPr="0077029F">
        <w:rPr>
          <w:rFonts w:ascii="David" w:hAnsi="David"/>
          <w:b/>
          <w:bCs/>
          <w:sz w:val="22"/>
          <w:szCs w:val="22"/>
          <w:u w:val="single"/>
          <w:rtl/>
        </w:rPr>
        <w:tab/>
      </w:r>
      <w:r w:rsidR="007E6163" w:rsidRPr="0077029F">
        <w:rPr>
          <w:rFonts w:ascii="David" w:hAnsi="David"/>
          <w:b/>
          <w:bCs/>
          <w:sz w:val="22"/>
          <w:szCs w:val="22"/>
          <w:u w:val="single"/>
          <w:rtl/>
        </w:rPr>
        <w:tab/>
      </w:r>
    </w:p>
    <w:p w:rsidR="000159F6" w:rsidRPr="0077029F" w:rsidRDefault="000159F6" w:rsidP="000159F6">
      <w:pPr>
        <w:spacing w:line="360" w:lineRule="auto"/>
        <w:jc w:val="center"/>
        <w:rPr>
          <w:rFonts w:ascii="David" w:hAnsi="David"/>
          <w:b/>
          <w:bCs/>
          <w:sz w:val="22"/>
          <w:szCs w:val="22"/>
          <w:u w:val="single"/>
          <w:rtl/>
        </w:rPr>
      </w:pPr>
    </w:p>
    <w:p w:rsidR="000159F6" w:rsidRPr="0077029F" w:rsidRDefault="000159F6" w:rsidP="000159F6">
      <w:pPr>
        <w:numPr>
          <w:ilvl w:val="0"/>
          <w:numId w:val="175"/>
        </w:numPr>
        <w:spacing w:before="60" w:after="60" w:line="360" w:lineRule="auto"/>
        <w:ind w:right="425"/>
        <w:contextualSpacing/>
        <w:jc w:val="both"/>
        <w:rPr>
          <w:rFonts w:ascii="David" w:hAnsi="David"/>
          <w:sz w:val="22"/>
          <w:szCs w:val="22"/>
          <w:rtl/>
        </w:rPr>
      </w:pPr>
      <w:r w:rsidRPr="0077029F">
        <w:rPr>
          <w:rFonts w:ascii="David" w:hAnsi="David"/>
          <w:sz w:val="22"/>
          <w:szCs w:val="22"/>
          <w:rtl/>
        </w:rPr>
        <w:t>בתוקף סמכותנו לפי סעיף 24 (ג) לחוק משק הגז הטבעי התשס''ב - 2002, (להלן – "החוק") ולרישיון להקמה ולהפעלה של רשת חלוקה אשר ניתן לחברת_____  (להלן "החברה"), ניתן בזאת אישור השלמה לפרויקט</w:t>
      </w:r>
      <w:r w:rsidRPr="0077029F">
        <w:rPr>
          <w:rFonts w:ascii="David" w:hAnsi="David"/>
          <w:sz w:val="22"/>
          <w:szCs w:val="22"/>
          <w:u w:val="single"/>
          <w:rtl/>
        </w:rPr>
        <w:t>_______</w:t>
      </w:r>
      <w:r w:rsidRPr="0077029F">
        <w:rPr>
          <w:rFonts w:ascii="David" w:hAnsi="David"/>
          <w:b/>
          <w:bCs/>
          <w:sz w:val="22"/>
          <w:szCs w:val="22"/>
          <w:rtl/>
        </w:rPr>
        <w:t xml:space="preserve"> </w:t>
      </w:r>
      <w:r w:rsidRPr="0077029F">
        <w:rPr>
          <w:rFonts w:ascii="David" w:hAnsi="David"/>
          <w:sz w:val="22"/>
          <w:szCs w:val="22"/>
          <w:rtl/>
        </w:rPr>
        <w:t>של החברה</w:t>
      </w:r>
      <w:r w:rsidRPr="0077029F">
        <w:rPr>
          <w:rFonts w:ascii="David" w:hAnsi="David"/>
          <w:b/>
          <w:bCs/>
          <w:sz w:val="22"/>
          <w:szCs w:val="22"/>
          <w:rtl/>
        </w:rPr>
        <w:t xml:space="preserve"> </w:t>
      </w:r>
      <w:r w:rsidR="007E6163" w:rsidRPr="0077029F">
        <w:rPr>
          <w:rFonts w:ascii="David" w:hAnsi="David"/>
          <w:sz w:val="22"/>
          <w:szCs w:val="22"/>
          <w:u w:val="single"/>
          <w:rtl/>
        </w:rPr>
        <w:tab/>
      </w:r>
      <w:r w:rsidR="007E6163" w:rsidRPr="0077029F">
        <w:rPr>
          <w:rFonts w:ascii="David" w:hAnsi="David"/>
          <w:sz w:val="22"/>
          <w:szCs w:val="22"/>
          <w:u w:val="single"/>
          <w:rtl/>
        </w:rPr>
        <w:tab/>
      </w:r>
      <w:r w:rsidR="007E6163" w:rsidRPr="0077029F">
        <w:rPr>
          <w:rFonts w:ascii="David" w:hAnsi="David"/>
          <w:sz w:val="22"/>
          <w:szCs w:val="22"/>
          <w:u w:val="single"/>
          <w:rtl/>
        </w:rPr>
        <w:tab/>
      </w:r>
    </w:p>
    <w:p w:rsidR="000159F6" w:rsidRPr="0077029F" w:rsidRDefault="000159F6" w:rsidP="000159F6">
      <w:pPr>
        <w:numPr>
          <w:ilvl w:val="0"/>
          <w:numId w:val="175"/>
        </w:numPr>
        <w:spacing w:before="60" w:after="60" w:line="360" w:lineRule="auto"/>
        <w:ind w:right="425"/>
        <w:contextualSpacing/>
        <w:jc w:val="both"/>
        <w:rPr>
          <w:rFonts w:ascii="David" w:hAnsi="David"/>
          <w:sz w:val="22"/>
          <w:szCs w:val="22"/>
        </w:rPr>
      </w:pPr>
      <w:r w:rsidRPr="0077029F">
        <w:rPr>
          <w:rFonts w:ascii="David" w:hAnsi="David"/>
          <w:sz w:val="22"/>
          <w:szCs w:val="22"/>
          <w:rtl/>
        </w:rPr>
        <w:t xml:space="preserve">אישור זה ניתן בהתבסס על בקשתה של חברת _____ לאישור השלמה ואישור חברת </w:t>
      </w:r>
      <w:r w:rsidRPr="0077029F">
        <w:rPr>
          <w:rFonts w:ascii="David" w:hAnsi="David"/>
          <w:sz w:val="22"/>
          <w:szCs w:val="22"/>
        </w:rPr>
        <w:t>_____</w:t>
      </w:r>
      <w:r w:rsidRPr="0077029F">
        <w:rPr>
          <w:rFonts w:ascii="David" w:hAnsi="David"/>
          <w:sz w:val="22"/>
          <w:szCs w:val="22"/>
          <w:rtl/>
        </w:rPr>
        <w:t xml:space="preserve"> המצורף כנספח הראשון.</w:t>
      </w:r>
    </w:p>
    <w:p w:rsidR="000159F6" w:rsidRPr="0077029F" w:rsidRDefault="000159F6" w:rsidP="000159F6">
      <w:pPr>
        <w:numPr>
          <w:ilvl w:val="0"/>
          <w:numId w:val="175"/>
        </w:numPr>
        <w:spacing w:before="60" w:after="60" w:line="360" w:lineRule="auto"/>
        <w:ind w:right="425"/>
        <w:contextualSpacing/>
        <w:jc w:val="both"/>
        <w:rPr>
          <w:rFonts w:ascii="David" w:hAnsi="David"/>
          <w:sz w:val="22"/>
          <w:szCs w:val="22"/>
        </w:rPr>
      </w:pPr>
      <w:r w:rsidRPr="0077029F">
        <w:rPr>
          <w:rFonts w:ascii="David" w:hAnsi="David"/>
          <w:sz w:val="22"/>
          <w:szCs w:val="22"/>
          <w:rtl/>
        </w:rPr>
        <w:t>גבולות המקטע המאושר כוללים את חלקי המערכת הבאים כמסומן בשרטוט____ המצורף כנספח השני:</w:t>
      </w:r>
    </w:p>
    <w:p w:rsidR="000159F6" w:rsidRPr="0077029F" w:rsidRDefault="000159F6" w:rsidP="000159F6">
      <w:pPr>
        <w:numPr>
          <w:ilvl w:val="1"/>
          <w:numId w:val="175"/>
        </w:numPr>
        <w:spacing w:before="60" w:after="60" w:line="360" w:lineRule="auto"/>
        <w:ind w:left="1161" w:right="425" w:hanging="567"/>
        <w:contextualSpacing/>
        <w:jc w:val="both"/>
        <w:rPr>
          <w:rFonts w:ascii="David" w:hAnsi="David"/>
          <w:sz w:val="22"/>
          <w:szCs w:val="22"/>
        </w:rPr>
      </w:pPr>
      <w:r w:rsidRPr="0077029F">
        <w:rPr>
          <w:rFonts w:ascii="David" w:hAnsi="David"/>
          <w:sz w:val="22"/>
          <w:szCs w:val="22"/>
          <w:rtl/>
        </w:rPr>
        <w:t>קו גז בקוטר של ____ החל מחיבור למערכת הקיימת ב</w:t>
      </w:r>
      <w:r w:rsidRPr="0077029F">
        <w:rPr>
          <w:rFonts w:ascii="David" w:hAnsi="David"/>
          <w:sz w:val="22"/>
          <w:szCs w:val="22"/>
        </w:rPr>
        <w:t>______</w:t>
      </w:r>
      <w:r w:rsidRPr="0077029F">
        <w:rPr>
          <w:rFonts w:ascii="David" w:hAnsi="David"/>
          <w:sz w:val="22"/>
          <w:szCs w:val="22"/>
          <w:rtl/>
        </w:rPr>
        <w:t xml:space="preserve">ועד החיבורים לתחנות______ </w:t>
      </w:r>
      <w:r w:rsidRPr="0077029F">
        <w:rPr>
          <w:rFonts w:ascii="David" w:hAnsi="David"/>
          <w:sz w:val="22"/>
          <w:szCs w:val="22"/>
        </w:rPr>
        <w:t xml:space="preserve"> </w:t>
      </w:r>
      <w:r w:rsidRPr="0077029F">
        <w:rPr>
          <w:rFonts w:ascii="David" w:hAnsi="David"/>
          <w:sz w:val="22"/>
          <w:szCs w:val="22"/>
          <w:rtl/>
        </w:rPr>
        <w:t>ו-</w:t>
      </w:r>
      <w:r w:rsidRPr="0077029F">
        <w:rPr>
          <w:rFonts w:ascii="David" w:hAnsi="David"/>
          <w:sz w:val="22"/>
          <w:szCs w:val="22"/>
        </w:rPr>
        <w:t xml:space="preserve"> _______ </w:t>
      </w:r>
      <w:r w:rsidRPr="0077029F">
        <w:rPr>
          <w:rFonts w:ascii="David" w:hAnsi="David"/>
          <w:sz w:val="22"/>
          <w:szCs w:val="22"/>
          <w:rtl/>
        </w:rPr>
        <w:t xml:space="preserve">והחיבורים העתידיים ל______, _______. </w:t>
      </w:r>
    </w:p>
    <w:p w:rsidR="000159F6" w:rsidRPr="0077029F" w:rsidRDefault="000159F6" w:rsidP="000159F6">
      <w:pPr>
        <w:numPr>
          <w:ilvl w:val="1"/>
          <w:numId w:val="175"/>
        </w:numPr>
        <w:spacing w:before="60" w:after="60" w:line="360" w:lineRule="auto"/>
        <w:ind w:left="1161" w:right="425" w:hanging="567"/>
        <w:contextualSpacing/>
        <w:jc w:val="both"/>
        <w:rPr>
          <w:rFonts w:ascii="David" w:hAnsi="David"/>
          <w:sz w:val="22"/>
          <w:szCs w:val="22"/>
        </w:rPr>
      </w:pPr>
      <w:r w:rsidRPr="0077029F">
        <w:rPr>
          <w:rFonts w:ascii="David" w:hAnsi="David"/>
          <w:sz w:val="22"/>
          <w:szCs w:val="22"/>
          <w:rtl/>
        </w:rPr>
        <w:t xml:space="preserve">מתקן </w:t>
      </w:r>
      <w:r w:rsidRPr="0077029F">
        <w:rPr>
          <w:rFonts w:ascii="David" w:hAnsi="David"/>
          <w:sz w:val="22"/>
          <w:szCs w:val="22"/>
        </w:rPr>
        <w:t>_____ PRMS</w:t>
      </w:r>
      <w:r w:rsidRPr="0077029F">
        <w:rPr>
          <w:rFonts w:ascii="David" w:hAnsi="David"/>
          <w:sz w:val="22"/>
          <w:szCs w:val="22"/>
          <w:rtl/>
        </w:rPr>
        <w:t>.</w:t>
      </w:r>
    </w:p>
    <w:p w:rsidR="000159F6" w:rsidRPr="0077029F" w:rsidRDefault="000159F6" w:rsidP="000159F6">
      <w:pPr>
        <w:numPr>
          <w:ilvl w:val="1"/>
          <w:numId w:val="175"/>
        </w:numPr>
        <w:spacing w:before="60" w:after="60" w:line="360" w:lineRule="auto"/>
        <w:ind w:left="1161" w:right="425" w:hanging="567"/>
        <w:contextualSpacing/>
        <w:jc w:val="both"/>
        <w:rPr>
          <w:rFonts w:ascii="David" w:hAnsi="David"/>
          <w:sz w:val="22"/>
          <w:szCs w:val="22"/>
        </w:rPr>
      </w:pPr>
      <w:r w:rsidRPr="0077029F">
        <w:rPr>
          <w:rFonts w:ascii="David" w:hAnsi="David"/>
          <w:sz w:val="22"/>
          <w:szCs w:val="22"/>
          <w:rtl/>
        </w:rPr>
        <w:t xml:space="preserve">מתקן </w:t>
      </w:r>
      <w:r w:rsidRPr="0077029F">
        <w:rPr>
          <w:rFonts w:ascii="David" w:hAnsi="David"/>
          <w:sz w:val="22"/>
          <w:szCs w:val="22"/>
        </w:rPr>
        <w:t>______PRMS</w:t>
      </w:r>
      <w:r w:rsidRPr="0077029F">
        <w:rPr>
          <w:rFonts w:ascii="David" w:hAnsi="David"/>
          <w:sz w:val="22"/>
          <w:szCs w:val="22"/>
          <w:rtl/>
        </w:rPr>
        <w:t>.</w:t>
      </w:r>
    </w:p>
    <w:tbl>
      <w:tblPr>
        <w:tblStyle w:val="2f2"/>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7554A8"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__________________</w:t>
            </w:r>
          </w:p>
        </w:tc>
      </w:tr>
      <w:tr w:rsidR="000159F6" w:rsidRPr="007554A8"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tc>
      </w:tr>
      <w:tr w:rsidR="000159F6" w:rsidRPr="007554A8"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 xml:space="preserve"> הממונה על הבטיחות, רשות הגז הטבעי</w:t>
            </w:r>
          </w:p>
        </w:tc>
      </w:tr>
    </w:tbl>
    <w:tbl>
      <w:tblPr>
        <w:tblStyle w:val="2f2"/>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p>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_________________</w:t>
            </w:r>
          </w:p>
        </w:tc>
      </w:tr>
      <w:tr w:rsidR="000159F6" w:rsidRPr="0017163C" w:rsidTr="00A05394">
        <w:trPr>
          <w:trHeight w:val="480"/>
        </w:trPr>
        <w:tc>
          <w:tcPr>
            <w:tcW w:w="3932" w:type="dxa"/>
          </w:tcPr>
          <w:p w:rsidR="000159F6" w:rsidRPr="0077029F" w:rsidRDefault="000159F6" w:rsidP="00A05394">
            <w:pPr>
              <w:spacing w:before="60" w:after="60" w:line="360" w:lineRule="auto"/>
              <w:rPr>
                <w:rFonts w:ascii="David" w:hAnsi="David"/>
                <w:sz w:val="22"/>
                <w:szCs w:val="22"/>
                <w:rtl/>
              </w:rPr>
            </w:pPr>
          </w:p>
        </w:tc>
      </w:tr>
      <w:tr w:rsidR="000159F6" w:rsidRPr="0017163C" w:rsidTr="00A05394">
        <w:trPr>
          <w:trHeight w:val="480"/>
        </w:trPr>
        <w:tc>
          <w:tcPr>
            <w:tcW w:w="3932" w:type="dxa"/>
          </w:tcPr>
          <w:p w:rsidR="000159F6" w:rsidRPr="0077029F" w:rsidRDefault="000159F6" w:rsidP="00A05394">
            <w:pPr>
              <w:spacing w:before="60" w:after="60" w:line="360" w:lineRule="auto"/>
              <w:jc w:val="center"/>
              <w:rPr>
                <w:rFonts w:ascii="David" w:hAnsi="David"/>
                <w:sz w:val="22"/>
                <w:szCs w:val="22"/>
                <w:rtl/>
              </w:rPr>
            </w:pPr>
            <w:r w:rsidRPr="0077029F">
              <w:rPr>
                <w:rFonts w:ascii="David" w:hAnsi="David"/>
                <w:sz w:val="22"/>
                <w:szCs w:val="22"/>
                <w:rtl/>
              </w:rPr>
              <w:t>מנהל רשות הגז הטבעי</w:t>
            </w:r>
          </w:p>
        </w:tc>
      </w:tr>
    </w:tbl>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bidi="ar-SA"/>
        </w:rPr>
      </w:pPr>
    </w:p>
    <w:p w:rsidR="000159F6" w:rsidRPr="0077029F" w:rsidRDefault="000159F6" w:rsidP="000159F6">
      <w:pPr>
        <w:spacing w:line="360" w:lineRule="auto"/>
        <w:ind w:left="1440" w:right="-144"/>
        <w:rPr>
          <w:rFonts w:ascii="David" w:hAnsi="David"/>
          <w:sz w:val="22"/>
          <w:szCs w:val="22"/>
          <w:rtl/>
          <w:lang w:val="de-DE" w:eastAsia="de-DE"/>
        </w:rPr>
      </w:pPr>
    </w:p>
    <w:p w:rsidR="000159F6" w:rsidRPr="0077029F" w:rsidRDefault="000159F6" w:rsidP="000159F6">
      <w:pPr>
        <w:spacing w:before="60" w:after="60" w:line="360" w:lineRule="auto"/>
        <w:rPr>
          <w:rFonts w:ascii="David" w:hAnsi="David"/>
          <w:sz w:val="22"/>
          <w:szCs w:val="22"/>
          <w:rtl/>
        </w:rPr>
      </w:pPr>
    </w:p>
    <w:p w:rsidR="000159F6" w:rsidRPr="0077029F" w:rsidRDefault="000159F6" w:rsidP="000159F6">
      <w:pPr>
        <w:spacing w:before="60" w:after="60" w:line="360" w:lineRule="auto"/>
        <w:rPr>
          <w:rFonts w:ascii="David" w:hAnsi="David"/>
          <w:sz w:val="22"/>
          <w:szCs w:val="22"/>
          <w:rtl/>
        </w:rPr>
      </w:pPr>
    </w:p>
    <w:p w:rsidR="000159F6" w:rsidRPr="0077029F" w:rsidRDefault="000159F6" w:rsidP="000159F6">
      <w:pPr>
        <w:spacing w:before="60" w:after="60" w:line="360" w:lineRule="auto"/>
        <w:rPr>
          <w:rFonts w:ascii="David" w:hAnsi="David"/>
          <w:sz w:val="22"/>
          <w:szCs w:val="22"/>
        </w:rPr>
      </w:pPr>
      <w:r w:rsidRPr="0077029F">
        <w:rPr>
          <w:rFonts w:ascii="David" w:hAnsi="David"/>
          <w:sz w:val="22"/>
          <w:szCs w:val="22"/>
          <w:rtl/>
        </w:rPr>
        <w:t xml:space="preserve">            ניתן ביום _____________ </w:t>
      </w:r>
      <w:r w:rsidRPr="0077029F">
        <w:rPr>
          <w:rFonts w:ascii="David" w:hAnsi="David"/>
          <w:color w:val="FFFFFF" w:themeColor="background1"/>
          <w:sz w:val="22"/>
          <w:szCs w:val="22"/>
          <w:rtl/>
        </w:rPr>
        <w:t>ניתן ביום</w:t>
      </w:r>
      <w:r w:rsidRPr="0077029F">
        <w:rPr>
          <w:rFonts w:ascii="David" w:hAnsi="David"/>
          <w:sz w:val="22"/>
          <w:szCs w:val="22"/>
          <w:rtl/>
        </w:rPr>
        <w:t xml:space="preserve"> _____________ </w:t>
      </w:r>
    </w:p>
    <w:p w:rsidR="000159F6" w:rsidRPr="0074682F" w:rsidRDefault="000159F6" w:rsidP="000159F6">
      <w:pPr>
        <w:tabs>
          <w:tab w:val="center" w:pos="6752"/>
        </w:tabs>
        <w:spacing w:line="360" w:lineRule="auto"/>
        <w:jc w:val="center"/>
        <w:rPr>
          <w:rFonts w:ascii="David" w:hAnsi="David"/>
          <w:b/>
          <w:bCs/>
          <w:szCs w:val="24"/>
          <w:u w:val="single"/>
          <w:rtl/>
        </w:rPr>
      </w:pPr>
    </w:p>
    <w:p w:rsidR="000159F6" w:rsidRPr="0074682F" w:rsidRDefault="000159F6" w:rsidP="000159F6">
      <w:pPr>
        <w:tabs>
          <w:tab w:val="center" w:pos="6752"/>
        </w:tabs>
        <w:spacing w:line="360" w:lineRule="auto"/>
        <w:jc w:val="center"/>
        <w:rPr>
          <w:rFonts w:ascii="David" w:hAnsi="David"/>
          <w:b/>
          <w:bCs/>
          <w:szCs w:val="24"/>
          <w:u w:val="single"/>
          <w:rtl/>
        </w:rPr>
      </w:pPr>
    </w:p>
    <w:p w:rsidR="000159F6" w:rsidRPr="0074682F" w:rsidRDefault="000159F6" w:rsidP="000159F6">
      <w:pPr>
        <w:tabs>
          <w:tab w:val="center" w:pos="6752"/>
        </w:tabs>
        <w:spacing w:line="360" w:lineRule="auto"/>
        <w:jc w:val="center"/>
        <w:rPr>
          <w:rFonts w:ascii="David" w:hAnsi="David"/>
          <w:b/>
          <w:bCs/>
          <w:szCs w:val="24"/>
          <w:u w:val="single"/>
          <w:rtl/>
        </w:rPr>
      </w:pPr>
    </w:p>
    <w:p w:rsidR="000159F6" w:rsidRDefault="000159F6" w:rsidP="000159F6">
      <w:pPr>
        <w:tabs>
          <w:tab w:val="center" w:pos="6752"/>
        </w:tabs>
        <w:spacing w:line="360" w:lineRule="auto"/>
        <w:jc w:val="center"/>
        <w:rPr>
          <w:rFonts w:ascii="David" w:hAnsi="David"/>
          <w:b/>
          <w:bCs/>
          <w:szCs w:val="24"/>
          <w:u w:val="single"/>
          <w:rtl/>
        </w:rPr>
      </w:pPr>
    </w:p>
    <w:p w:rsidR="0017163C" w:rsidRDefault="0017163C" w:rsidP="000159F6">
      <w:pPr>
        <w:tabs>
          <w:tab w:val="center" w:pos="6752"/>
        </w:tabs>
        <w:spacing w:line="360" w:lineRule="auto"/>
        <w:jc w:val="center"/>
        <w:rPr>
          <w:rFonts w:ascii="David" w:hAnsi="David"/>
          <w:b/>
          <w:bCs/>
          <w:szCs w:val="24"/>
          <w:u w:val="single"/>
          <w:rtl/>
        </w:rPr>
      </w:pPr>
    </w:p>
    <w:p w:rsidR="0017163C" w:rsidRDefault="0017163C" w:rsidP="000159F6">
      <w:pPr>
        <w:tabs>
          <w:tab w:val="center" w:pos="6752"/>
        </w:tabs>
        <w:spacing w:line="360" w:lineRule="auto"/>
        <w:jc w:val="center"/>
        <w:rPr>
          <w:rFonts w:ascii="David" w:hAnsi="David"/>
          <w:b/>
          <w:bCs/>
          <w:szCs w:val="24"/>
          <w:u w:val="single"/>
          <w:rtl/>
        </w:rPr>
      </w:pPr>
    </w:p>
    <w:p w:rsidR="0017163C" w:rsidRDefault="0017163C" w:rsidP="000159F6">
      <w:pPr>
        <w:tabs>
          <w:tab w:val="center" w:pos="6752"/>
        </w:tabs>
        <w:spacing w:line="360" w:lineRule="auto"/>
        <w:jc w:val="center"/>
        <w:rPr>
          <w:rFonts w:ascii="David" w:hAnsi="David"/>
          <w:b/>
          <w:bCs/>
          <w:szCs w:val="24"/>
          <w:u w:val="single"/>
          <w:rtl/>
        </w:rPr>
      </w:pPr>
    </w:p>
    <w:p w:rsidR="0017163C" w:rsidRDefault="0017163C" w:rsidP="000159F6">
      <w:pPr>
        <w:tabs>
          <w:tab w:val="center" w:pos="6752"/>
        </w:tabs>
        <w:spacing w:line="360" w:lineRule="auto"/>
        <w:jc w:val="center"/>
        <w:rPr>
          <w:rFonts w:ascii="David" w:hAnsi="David"/>
          <w:b/>
          <w:bCs/>
          <w:szCs w:val="24"/>
          <w:u w:val="single"/>
          <w:rtl/>
        </w:rPr>
      </w:pPr>
    </w:p>
    <w:p w:rsidR="000159F6" w:rsidRDefault="000159F6" w:rsidP="000159F6">
      <w:pPr>
        <w:tabs>
          <w:tab w:val="center" w:pos="6752"/>
        </w:tabs>
        <w:spacing w:line="360" w:lineRule="auto"/>
        <w:jc w:val="center"/>
        <w:rPr>
          <w:rFonts w:ascii="David" w:hAnsi="David"/>
          <w:b/>
          <w:bCs/>
          <w:szCs w:val="24"/>
          <w:u w:val="single"/>
          <w:rtl/>
        </w:rPr>
      </w:pPr>
    </w:p>
    <w:p w:rsidR="003F1A31" w:rsidRDefault="003F1A31" w:rsidP="000159F6">
      <w:pPr>
        <w:tabs>
          <w:tab w:val="center" w:pos="6752"/>
        </w:tabs>
        <w:spacing w:line="360" w:lineRule="auto"/>
        <w:jc w:val="center"/>
        <w:rPr>
          <w:rFonts w:ascii="David" w:hAnsi="David"/>
          <w:b/>
          <w:bCs/>
          <w:szCs w:val="24"/>
          <w:u w:val="single"/>
          <w:rtl/>
        </w:rPr>
      </w:pPr>
    </w:p>
    <w:p w:rsidR="003F1A31" w:rsidRPr="0074682F" w:rsidRDefault="003F1A31" w:rsidP="000159F6">
      <w:pPr>
        <w:tabs>
          <w:tab w:val="center" w:pos="6752"/>
        </w:tabs>
        <w:spacing w:line="360" w:lineRule="auto"/>
        <w:jc w:val="center"/>
        <w:rPr>
          <w:rFonts w:ascii="David" w:hAnsi="David"/>
          <w:b/>
          <w:bCs/>
          <w:szCs w:val="24"/>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ראשון לאישור הזרמה (נספח </w:t>
      </w:r>
      <w:r w:rsidR="00085398" w:rsidRPr="0077029F">
        <w:rPr>
          <w:rFonts w:ascii="David" w:hAnsi="David"/>
          <w:b/>
          <w:bCs/>
          <w:sz w:val="22"/>
          <w:szCs w:val="22"/>
          <w:u w:val="single"/>
          <w:rtl/>
        </w:rPr>
        <w:t>כ</w:t>
      </w:r>
      <w:r w:rsidR="00085398" w:rsidRPr="0077029F">
        <w:rPr>
          <w:rFonts w:ascii="David" w:hAnsi="David" w:hint="eastAsia"/>
          <w:b/>
          <w:bCs/>
          <w:sz w:val="22"/>
          <w:szCs w:val="22"/>
          <w:u w:val="single"/>
          <w:rtl/>
        </w:rPr>
        <w:t>ב</w:t>
      </w:r>
      <w:r w:rsidR="00085398" w:rsidRPr="0077029F">
        <w:rPr>
          <w:rFonts w:ascii="David" w:hAnsi="David"/>
          <w:b/>
          <w:bCs/>
          <w:sz w:val="22"/>
          <w:szCs w:val="22"/>
          <w:u w:val="single"/>
          <w:rtl/>
        </w:rPr>
        <w:t>'</w:t>
      </w:r>
      <w:r w:rsidRPr="0077029F">
        <w:rPr>
          <w:rFonts w:ascii="David" w:hAnsi="David"/>
          <w:b/>
          <w:bCs/>
          <w:sz w:val="22"/>
          <w:szCs w:val="22"/>
          <w:u w:val="single"/>
          <w:rtl/>
        </w:rPr>
        <w:t>) -דוגמה</w:t>
      </w:r>
    </w:p>
    <w:p w:rsidR="000159F6" w:rsidRPr="0074682F" w:rsidRDefault="000159F6" w:rsidP="000159F6">
      <w:pPr>
        <w:tabs>
          <w:tab w:val="center" w:pos="6752"/>
        </w:tabs>
        <w:spacing w:line="360" w:lineRule="auto"/>
        <w:jc w:val="center"/>
        <w:rPr>
          <w:rFonts w:ascii="David" w:hAnsi="David"/>
          <w:b/>
          <w:bCs/>
          <w:szCs w:val="24"/>
          <w:rtl/>
        </w:rPr>
      </w:pPr>
    </w:p>
    <w:p w:rsidR="000159F6" w:rsidRPr="0074682F" w:rsidRDefault="000159F6" w:rsidP="000159F6">
      <w:pPr>
        <w:spacing w:line="360" w:lineRule="auto"/>
        <w:rPr>
          <w:rFonts w:ascii="David" w:hAnsi="David"/>
          <w:szCs w:val="24"/>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r w:rsidRPr="0074682F">
        <w:rPr>
          <w:rFonts w:ascii="David" w:hAnsi="David"/>
          <w:noProof/>
          <w:szCs w:val="24"/>
        </w:rPr>
        <w:drawing>
          <wp:inline distT="0" distB="0" distL="0" distR="0" wp14:anchorId="323704E2" wp14:editId="03C31132">
            <wp:extent cx="5821742" cy="4654558"/>
            <wp:effectExtent l="0" t="0" r="7620" b="0"/>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6779"/>
                    <a:stretch/>
                  </pic:blipFill>
                  <pic:spPr bwMode="auto">
                    <a:xfrm>
                      <a:off x="0" y="0"/>
                      <a:ext cx="5847508" cy="4675158"/>
                    </a:xfrm>
                    <a:prstGeom prst="rect">
                      <a:avLst/>
                    </a:prstGeom>
                    <a:ln>
                      <a:noFill/>
                    </a:ln>
                    <a:extLst>
                      <a:ext uri="{53640926-AAD7-44D8-BBD7-CCE9431645EC}">
                        <a14:shadowObscured xmlns:a14="http://schemas.microsoft.com/office/drawing/2010/main"/>
                      </a:ext>
                    </a:extLst>
                  </pic:spPr>
                </pic:pic>
              </a:graphicData>
            </a:graphic>
          </wp:inline>
        </w:drawing>
      </w: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4682F" w:rsidRDefault="000159F6" w:rsidP="000159F6">
      <w:pPr>
        <w:tabs>
          <w:tab w:val="center" w:pos="6752"/>
        </w:tabs>
        <w:spacing w:line="360" w:lineRule="auto"/>
        <w:jc w:val="center"/>
        <w:rPr>
          <w:rFonts w:ascii="David" w:hAnsi="David"/>
          <w:b/>
          <w:bCs/>
          <w:szCs w:val="24"/>
          <w:highlight w:val="green"/>
          <w:u w:val="single"/>
          <w:rtl/>
        </w:rPr>
      </w:pPr>
    </w:p>
    <w:p w:rsidR="000159F6" w:rsidRPr="0077029F" w:rsidRDefault="000159F6" w:rsidP="009E48E3">
      <w:pPr>
        <w:tabs>
          <w:tab w:val="center" w:pos="6752"/>
        </w:tabs>
        <w:spacing w:line="360" w:lineRule="auto"/>
        <w:jc w:val="center"/>
        <w:rPr>
          <w:rFonts w:ascii="David" w:hAnsi="David"/>
          <w:b/>
          <w:bCs/>
          <w:sz w:val="22"/>
          <w:szCs w:val="22"/>
          <w:u w:val="single"/>
          <w:rtl/>
        </w:rPr>
      </w:pPr>
      <w:r w:rsidRPr="0077029F">
        <w:rPr>
          <w:rFonts w:ascii="David" w:hAnsi="David"/>
          <w:b/>
          <w:bCs/>
          <w:sz w:val="22"/>
          <w:szCs w:val="22"/>
          <w:u w:val="single"/>
          <w:rtl/>
        </w:rPr>
        <w:t xml:space="preserve">נספח שני לאישור השלמה (נספח </w:t>
      </w:r>
      <w:r w:rsidR="00085398" w:rsidRPr="0077029F">
        <w:rPr>
          <w:rFonts w:ascii="David" w:hAnsi="David" w:hint="eastAsia"/>
          <w:b/>
          <w:bCs/>
          <w:sz w:val="22"/>
          <w:szCs w:val="22"/>
          <w:u w:val="single"/>
          <w:rtl/>
        </w:rPr>
        <w:t>כב</w:t>
      </w:r>
      <w:r w:rsidR="00085398" w:rsidRPr="0077029F">
        <w:rPr>
          <w:rFonts w:ascii="David" w:hAnsi="David"/>
          <w:b/>
          <w:bCs/>
          <w:sz w:val="22"/>
          <w:szCs w:val="22"/>
          <w:u w:val="single"/>
          <w:rtl/>
        </w:rPr>
        <w:t>'</w:t>
      </w:r>
      <w:r w:rsidRPr="0077029F">
        <w:rPr>
          <w:rFonts w:ascii="David" w:hAnsi="David"/>
          <w:b/>
          <w:bCs/>
          <w:sz w:val="22"/>
          <w:szCs w:val="22"/>
          <w:u w:val="single"/>
          <w:rtl/>
        </w:rPr>
        <w:t>) -דוגמה</w:t>
      </w:r>
    </w:p>
    <w:p w:rsidR="000159F6" w:rsidRPr="0077029F" w:rsidRDefault="000159F6" w:rsidP="000159F6">
      <w:pPr>
        <w:tabs>
          <w:tab w:val="center" w:pos="6752"/>
        </w:tabs>
        <w:spacing w:line="360" w:lineRule="auto"/>
        <w:jc w:val="center"/>
        <w:rPr>
          <w:rFonts w:ascii="David" w:hAnsi="David"/>
          <w:b/>
          <w:bCs/>
          <w:sz w:val="22"/>
          <w:szCs w:val="22"/>
          <w:rtl/>
        </w:rPr>
      </w:pPr>
      <w:r w:rsidRPr="0077029F">
        <w:rPr>
          <w:rFonts w:ascii="David" w:hAnsi="David"/>
          <w:b/>
          <w:bCs/>
          <w:sz w:val="22"/>
          <w:szCs w:val="22"/>
          <w:rtl/>
        </w:rPr>
        <w:t xml:space="preserve">יש להגיש תרשים </w:t>
      </w:r>
      <w:r w:rsidRPr="0077029F">
        <w:rPr>
          <w:rFonts w:ascii="David" w:hAnsi="David"/>
          <w:b/>
          <w:bCs/>
          <w:sz w:val="22"/>
          <w:szCs w:val="22"/>
        </w:rPr>
        <w:t>P&amp;ID</w:t>
      </w:r>
      <w:r w:rsidRPr="0077029F">
        <w:rPr>
          <w:rFonts w:ascii="David" w:hAnsi="David"/>
          <w:b/>
          <w:bCs/>
          <w:sz w:val="22"/>
          <w:szCs w:val="22"/>
          <w:rtl/>
        </w:rPr>
        <w:t xml:space="preserve"> של המערכת הסופית </w:t>
      </w:r>
    </w:p>
    <w:p w:rsidR="000159F6" w:rsidRPr="007554A8" w:rsidRDefault="000159F6" w:rsidP="000159F6">
      <w:pPr>
        <w:spacing w:line="360" w:lineRule="auto"/>
        <w:rPr>
          <w:rFonts w:ascii="David" w:hAnsi="David"/>
          <w:szCs w:val="24"/>
          <w:rtl/>
        </w:rPr>
      </w:pPr>
    </w:p>
    <w:p w:rsidR="000159F6" w:rsidRPr="007554A8" w:rsidRDefault="000159F6" w:rsidP="000159F6">
      <w:pPr>
        <w:spacing w:line="360" w:lineRule="auto"/>
        <w:rPr>
          <w:rFonts w:ascii="David" w:hAnsi="David"/>
          <w:szCs w:val="24"/>
          <w:rtl/>
        </w:rPr>
      </w:pPr>
    </w:p>
    <w:p w:rsidR="000159F6" w:rsidRPr="007554A8" w:rsidRDefault="000159F6" w:rsidP="000159F6">
      <w:pPr>
        <w:spacing w:line="360" w:lineRule="auto"/>
        <w:rPr>
          <w:rFonts w:ascii="David" w:hAnsi="David"/>
          <w:noProof/>
          <w:szCs w:val="24"/>
          <w:rtl/>
        </w:rPr>
      </w:pPr>
    </w:p>
    <w:p w:rsidR="000159F6" w:rsidRPr="007554A8" w:rsidRDefault="000159F6" w:rsidP="000159F6">
      <w:pPr>
        <w:spacing w:line="360" w:lineRule="auto"/>
        <w:rPr>
          <w:rFonts w:ascii="David" w:hAnsi="David"/>
          <w:noProof/>
          <w:szCs w:val="24"/>
          <w:rtl/>
        </w:rPr>
      </w:pPr>
    </w:p>
    <w:p w:rsidR="000159F6" w:rsidRPr="007554A8" w:rsidRDefault="000159F6" w:rsidP="000159F6">
      <w:pPr>
        <w:spacing w:line="360" w:lineRule="auto"/>
        <w:rPr>
          <w:rFonts w:ascii="David" w:hAnsi="David"/>
          <w:noProof/>
          <w:szCs w:val="24"/>
          <w:rtl/>
        </w:rPr>
      </w:pPr>
    </w:p>
    <w:p w:rsidR="000159F6" w:rsidRPr="000159F6" w:rsidRDefault="000159F6" w:rsidP="0077029F">
      <w:pPr>
        <w:spacing w:line="360" w:lineRule="auto"/>
        <w:rPr>
          <w:rFonts w:asciiTheme="majorBidi" w:hAnsiTheme="majorBidi"/>
          <w:szCs w:val="24"/>
          <w:rtl/>
        </w:rPr>
      </w:pPr>
    </w:p>
    <w:sectPr w:rsidR="000159F6" w:rsidRPr="000159F6" w:rsidSect="007E616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269B" w:rsidRDefault="007A269B">
      <w:r>
        <w:separator/>
      </w:r>
    </w:p>
  </w:endnote>
  <w:endnote w:type="continuationSeparator" w:id="0">
    <w:p w:rsidR="007A269B" w:rsidRDefault="007A269B">
      <w:r>
        <w:continuationSeparator/>
      </w:r>
    </w:p>
  </w:endnote>
  <w:endnote w:type="continuationNotice" w:id="1">
    <w:p w:rsidR="007A269B" w:rsidRDefault="007A26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CB5" w:rsidRDefault="005A4CB5"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D4F25" w:rsidRPr="00DD4F25">
      <w:rPr>
        <w:noProof/>
        <w:rtl/>
        <w:lang w:val="he-IL"/>
      </w:rPr>
      <w:t>29</w:t>
    </w:r>
    <w:r>
      <w:rPr>
        <w:noProof/>
        <w:lang w:val="he-IL"/>
      </w:rPr>
      <w:fldChar w:fldCharType="end"/>
    </w:r>
    <w:r>
      <w:rPr>
        <w:rFonts w:hint="cs"/>
        <w:rtl/>
      </w:rPr>
      <w:t xml:space="preserve"> מתוך </w:t>
    </w:r>
    <w:r w:rsidR="007A269B">
      <w:fldChar w:fldCharType="begin"/>
    </w:r>
    <w:r w:rsidR="007A269B">
      <w:instrText xml:space="preserve"> NUMPAGES   \* MERGEFORMAT </w:instrText>
    </w:r>
    <w:r w:rsidR="007A269B">
      <w:fldChar w:fldCharType="separate"/>
    </w:r>
    <w:r w:rsidR="00DD4F25">
      <w:rPr>
        <w:noProof/>
        <w:rtl/>
      </w:rPr>
      <w:t>103</w:t>
    </w:r>
    <w:r w:rsidR="007A269B">
      <w:rPr>
        <w:noProof/>
      </w:rPr>
      <w:fldChar w:fldCharType="end"/>
    </w:r>
    <w:r>
      <w:rPr>
        <w:rFonts w:hint="cs"/>
        <w:rtl/>
      </w:rPr>
      <w:t xml:space="preserve"> עמודים</w:t>
    </w:r>
  </w:p>
  <w:p w:rsidR="005A4CB5" w:rsidRDefault="005A4CB5"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A4CB5" w:rsidRPr="00F757BF" w:rsidRDefault="005A4CB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CB5" w:rsidRDefault="005A4CB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D4F25" w:rsidRPr="00DD4F25">
      <w:rPr>
        <w:noProof/>
        <w:rtl/>
        <w:lang w:val="he-IL"/>
      </w:rPr>
      <w:t>39</w:t>
    </w:r>
    <w:r>
      <w:rPr>
        <w:noProof/>
        <w:lang w:val="he-IL"/>
      </w:rPr>
      <w:fldChar w:fldCharType="end"/>
    </w:r>
    <w:r>
      <w:rPr>
        <w:rFonts w:hint="cs"/>
        <w:rtl/>
      </w:rPr>
      <w:t xml:space="preserve"> מתוך </w:t>
    </w:r>
    <w:r w:rsidR="007A269B">
      <w:fldChar w:fldCharType="begin"/>
    </w:r>
    <w:r w:rsidR="007A269B">
      <w:instrText xml:space="preserve"> NUMPAGES   \* MERGEFORMAT </w:instrText>
    </w:r>
    <w:r w:rsidR="007A269B">
      <w:fldChar w:fldCharType="separate"/>
    </w:r>
    <w:r w:rsidR="00DD4F25">
      <w:rPr>
        <w:noProof/>
        <w:rtl/>
      </w:rPr>
      <w:t>103</w:t>
    </w:r>
    <w:r w:rsidR="007A269B">
      <w:rPr>
        <w:noProof/>
      </w:rPr>
      <w:fldChar w:fldCharType="end"/>
    </w:r>
    <w:r>
      <w:rPr>
        <w:rFonts w:hint="cs"/>
        <w:rtl/>
      </w:rPr>
      <w:t xml:space="preserve"> עמודים</w:t>
    </w:r>
  </w:p>
  <w:p w:rsidR="005A4CB5" w:rsidRDefault="005A4CB5" w:rsidP="004F09D8">
    <w:pPr>
      <w:pBdr>
        <w:top w:val="single" w:sz="6" w:space="1" w:color="auto"/>
      </w:pBdr>
      <w:jc w:val="center"/>
      <w:rPr>
        <w:sz w:val="26"/>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269B" w:rsidRDefault="007A269B">
      <w:r>
        <w:separator/>
      </w:r>
    </w:p>
  </w:footnote>
  <w:footnote w:type="continuationSeparator" w:id="0">
    <w:p w:rsidR="007A269B" w:rsidRDefault="007A269B">
      <w:r>
        <w:continuationSeparator/>
      </w:r>
    </w:p>
  </w:footnote>
  <w:footnote w:type="continuationNotice" w:id="1">
    <w:p w:rsidR="007A269B" w:rsidRDefault="007A269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4CB5" w:rsidRDefault="005A4CB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A4CB5" w:rsidRPr="00C01540" w:rsidTr="008119DF">
      <w:trPr>
        <w:trHeight w:val="284"/>
        <w:jc w:val="center"/>
      </w:trPr>
      <w:tc>
        <w:tcPr>
          <w:tcW w:w="851" w:type="dxa"/>
          <w:vAlign w:val="center"/>
        </w:tcPr>
        <w:p w:rsidR="005A4CB5" w:rsidRPr="00C01540" w:rsidRDefault="005A4CB5" w:rsidP="008119DF">
          <w:pPr>
            <w:pStyle w:val="a9"/>
            <w:tabs>
              <w:tab w:val="left" w:pos="2447"/>
            </w:tabs>
            <w:spacing w:line="276" w:lineRule="auto"/>
            <w:jc w:val="center"/>
            <w:rPr>
              <w:b/>
              <w:bCs/>
              <w:rtl/>
            </w:rPr>
          </w:pPr>
          <w:r w:rsidRPr="00C01540">
            <w:object w:dxaOrig="784" w:dyaOrig="931" w14:anchorId="151534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8.5pt;mso-position-vertical:absolute" o:ole="" o:allowoverlap="f">
                <v:imagedata r:id="rId1" o:title=""/>
              </v:shape>
              <o:OLEObject Type="Embed" ProgID="Word.Picture.8" ShapeID="_x0000_i1026" DrawAspect="Content" ObjectID="_1595942970" r:id="rId2"/>
            </w:object>
          </w:r>
        </w:p>
      </w:tc>
      <w:tc>
        <w:tcPr>
          <w:tcW w:w="4384" w:type="dxa"/>
          <w:vAlign w:val="center"/>
        </w:tcPr>
        <w:p w:rsidR="005A4CB5" w:rsidRPr="008119DF" w:rsidRDefault="005A4CB5"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5A4CB5" w:rsidRPr="00C01540" w:rsidRDefault="005A4CB5"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5A4CB5" w:rsidRPr="00C01540" w:rsidRDefault="005A4CB5" w:rsidP="003560E9">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636568345"/>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tl/>
                </w:rPr>
                <w:t>2</w:t>
              </w:r>
            </w:sdtContent>
          </w:sdt>
          <w:r>
            <w:rPr>
              <w:rFonts w:hint="cs"/>
              <w:b/>
              <w:bCs/>
              <w:rtl/>
            </w:rPr>
            <w:t>/2018</w:t>
          </w:r>
        </w:p>
      </w:tc>
    </w:tr>
  </w:tbl>
  <w:p w:rsidR="005A4CB5" w:rsidRPr="008B766D" w:rsidRDefault="005A4CB5"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A4CB5" w:rsidRPr="00C01540" w:rsidTr="0086101F">
      <w:trPr>
        <w:trHeight w:val="284"/>
        <w:jc w:val="center"/>
      </w:trPr>
      <w:tc>
        <w:tcPr>
          <w:tcW w:w="851" w:type="dxa"/>
          <w:vAlign w:val="center"/>
        </w:tcPr>
        <w:p w:rsidR="005A4CB5" w:rsidRPr="00C01540" w:rsidRDefault="005A4CB5" w:rsidP="004F09D8">
          <w:pPr>
            <w:pStyle w:val="a9"/>
            <w:tabs>
              <w:tab w:val="left" w:pos="2447"/>
            </w:tabs>
            <w:spacing w:line="276" w:lineRule="auto"/>
            <w:jc w:val="center"/>
            <w:rPr>
              <w:b/>
              <w:bCs/>
              <w:rtl/>
            </w:rPr>
          </w:pPr>
          <w:r w:rsidRPr="00C01540">
            <w:object w:dxaOrig="784" w:dyaOrig="931" w14:anchorId="699E64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mso-position-vertical:absolute" o:ole="" o:allowoverlap="f">
                <v:imagedata r:id="rId1" o:title=""/>
              </v:shape>
              <o:OLEObject Type="Embed" ProgID="Word.Picture.8" ShapeID="_x0000_i1027" DrawAspect="Content" ObjectID="_1595942971" r:id="rId2"/>
            </w:object>
          </w:r>
        </w:p>
      </w:tc>
      <w:tc>
        <w:tcPr>
          <w:tcW w:w="4384" w:type="dxa"/>
          <w:vAlign w:val="center"/>
        </w:tcPr>
        <w:p w:rsidR="005A4CB5" w:rsidRPr="008119DF" w:rsidRDefault="005A4CB5" w:rsidP="004F09D8">
          <w:pPr>
            <w:pStyle w:val="a9"/>
            <w:tabs>
              <w:tab w:val="left" w:pos="2447"/>
            </w:tabs>
            <w:spacing w:line="276" w:lineRule="auto"/>
            <w:rPr>
              <w:b/>
              <w:bCs/>
              <w:sz w:val="32"/>
              <w:szCs w:val="32"/>
              <w:rtl/>
            </w:rPr>
          </w:pPr>
          <w:r w:rsidRPr="008119DF">
            <w:rPr>
              <w:rFonts w:hint="cs"/>
              <w:b/>
              <w:bCs/>
              <w:sz w:val="32"/>
              <w:szCs w:val="32"/>
              <w:rtl/>
            </w:rPr>
            <w:t>מדינת ישראל</w:t>
          </w:r>
        </w:p>
        <w:p w:rsidR="005A4CB5" w:rsidRPr="00C01540" w:rsidRDefault="005A4CB5" w:rsidP="004F09D8">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5A4CB5" w:rsidRPr="00C01540" w:rsidRDefault="005A4CB5" w:rsidP="004F09D8">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396164230"/>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tl/>
                </w:rPr>
                <w:t>2</w:t>
              </w:r>
            </w:sdtContent>
          </w:sdt>
          <w:r>
            <w:rPr>
              <w:rFonts w:hint="cs"/>
              <w:b/>
              <w:bCs/>
              <w:rtl/>
            </w:rPr>
            <w:t>/2018</w:t>
          </w:r>
        </w:p>
      </w:tc>
    </w:tr>
  </w:tbl>
  <w:p w:rsidR="005A4CB5" w:rsidRDefault="005A4CB5"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453D1"/>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 w15:restartNumberingAfterBreak="0">
    <w:nsid w:val="0057440C"/>
    <w:multiLevelType w:val="hybridMultilevel"/>
    <w:tmpl w:val="8EF60234"/>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15:restartNumberingAfterBreak="0">
    <w:nsid w:val="02052BFD"/>
    <w:multiLevelType w:val="hybridMultilevel"/>
    <w:tmpl w:val="94749D72"/>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0209425D"/>
    <w:multiLevelType w:val="hybridMultilevel"/>
    <w:tmpl w:val="7374B2C2"/>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4" w15:restartNumberingAfterBreak="0">
    <w:nsid w:val="03656DEB"/>
    <w:multiLevelType w:val="hybridMultilevel"/>
    <w:tmpl w:val="3AEAA1BE"/>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39D435F"/>
    <w:multiLevelType w:val="hybridMultilevel"/>
    <w:tmpl w:val="933625E8"/>
    <w:lvl w:ilvl="0" w:tplc="04090001">
      <w:start w:val="1"/>
      <w:numFmt w:val="bullet"/>
      <w:lvlText w:val=""/>
      <w:lvlJc w:val="left"/>
      <w:pPr>
        <w:ind w:left="2592" w:hanging="360"/>
      </w:pPr>
      <w:rPr>
        <w:rFonts w:ascii="Symbol" w:hAnsi="Symbol"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7" w15:restartNumberingAfterBreak="0">
    <w:nsid w:val="044A4301"/>
    <w:multiLevelType w:val="multilevel"/>
    <w:tmpl w:val="637E3518"/>
    <w:lvl w:ilvl="0">
      <w:start w:val="1"/>
      <w:numFmt w:val="decimal"/>
      <w:lvlText w:val="%1)"/>
      <w:lvlJc w:val="left"/>
      <w:pPr>
        <w:tabs>
          <w:tab w:val="num" w:pos="360"/>
        </w:tabs>
        <w:ind w:left="360" w:hanging="360"/>
      </w:pPr>
    </w:lvl>
    <w:lvl w:ilvl="1">
      <w:start w:val="1"/>
      <w:numFmt w:val="decimal"/>
      <w:lvlText w:val="%1.%2."/>
      <w:lvlJc w:val="left"/>
      <w:pPr>
        <w:tabs>
          <w:tab w:val="num" w:pos="1141"/>
        </w:tabs>
        <w:ind w:left="1141" w:hanging="432"/>
      </w:pPr>
    </w:lvl>
    <w:lvl w:ilvl="2">
      <w:start w:val="1"/>
      <w:numFmt w:val="bullet"/>
      <w:lvlText w:val="-"/>
      <w:lvlJc w:val="left"/>
      <w:pPr>
        <w:tabs>
          <w:tab w:val="num" w:pos="1146"/>
        </w:tabs>
        <w:ind w:left="930" w:hanging="504"/>
      </w:pPr>
      <w:rPr>
        <w:rFonts w:ascii="Times New Roman" w:eastAsia="Times New Roman" w:hAnsi="Times New Roman" w:cs="David" w:hint="default"/>
      </w:rPr>
    </w:lvl>
    <w:lvl w:ilvl="3">
      <w:start w:val="1"/>
      <w:numFmt w:val="bullet"/>
      <w:lvlText w:val="-"/>
      <w:lvlJc w:val="left"/>
      <w:pPr>
        <w:tabs>
          <w:tab w:val="num" w:pos="1800"/>
        </w:tabs>
        <w:ind w:left="1728" w:hanging="648"/>
      </w:pPr>
      <w:rPr>
        <w:rFonts w:ascii="Times New Roman" w:eastAsia="Times New Roman" w:hAnsi="Times New Roman" w:cs="David" w:hint="default"/>
      </w:rPr>
    </w:lvl>
    <w:lvl w:ilvl="4">
      <w:start w:val="1"/>
      <w:numFmt w:val="bullet"/>
      <w:lvlText w:val="-"/>
      <w:lvlJc w:val="left"/>
      <w:pPr>
        <w:tabs>
          <w:tab w:val="num" w:pos="2520"/>
        </w:tabs>
        <w:ind w:left="2232" w:hanging="792"/>
      </w:pPr>
      <w:rPr>
        <w:rFonts w:ascii="Times New Roman" w:eastAsia="Times New Roman" w:hAnsi="Times New Roman" w:cs="David"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04845C7E"/>
    <w:multiLevelType w:val="multilevel"/>
    <w:tmpl w:val="1DBC3E9C"/>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2192" w:hanging="720"/>
      </w:pPr>
      <w:rPr>
        <w:rFonts w:hint="default"/>
        <w:b w:val="0"/>
        <w:bCs w:val="0"/>
      </w:rPr>
    </w:lvl>
    <w:lvl w:ilvl="3">
      <w:start w:val="1"/>
      <w:numFmt w:val="decimal"/>
      <w:lvlText w:val="%1.%2.%3.%4"/>
      <w:lvlJc w:val="left"/>
      <w:pPr>
        <w:ind w:left="2280" w:hanging="720"/>
      </w:pPr>
      <w:rPr>
        <w:rFonts w:hint="default"/>
        <w:b w:val="0"/>
        <w:bCs w:val="0"/>
      </w:rPr>
    </w:lvl>
    <w:lvl w:ilvl="4">
      <w:start w:val="1"/>
      <w:numFmt w:val="decimal"/>
      <w:lvlText w:val="%1.%2.%3.%4.%5"/>
      <w:lvlJc w:val="left"/>
      <w:pPr>
        <w:ind w:left="3348" w:hanging="1080"/>
      </w:pPr>
      <w:rPr>
        <w:rFonts w:hint="default"/>
        <w:b w:val="0"/>
        <w:bCs w:val="0"/>
        <w:strike w:val="0"/>
      </w:rPr>
    </w:lvl>
    <w:lvl w:ilvl="5">
      <w:start w:val="1"/>
      <w:numFmt w:val="decimal"/>
      <w:lvlText w:val="%1.%2.%3.%4.%5.%6"/>
      <w:lvlJc w:val="left"/>
      <w:pPr>
        <w:ind w:left="4760" w:hanging="1080"/>
      </w:pPr>
      <w:rPr>
        <w:rFonts w:hint="default"/>
        <w:b w:val="0"/>
        <w:bCs w:val="0"/>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688" w:hanging="1800"/>
      </w:pPr>
      <w:rPr>
        <w:rFonts w:hint="default"/>
      </w:rPr>
    </w:lvl>
  </w:abstractNum>
  <w:abstractNum w:abstractNumId="9"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66F1060"/>
    <w:multiLevelType w:val="multilevel"/>
    <w:tmpl w:val="7D86F8A2"/>
    <w:numStyleLink w:val="a"/>
  </w:abstractNum>
  <w:abstractNum w:abstractNumId="11" w15:restartNumberingAfterBreak="0">
    <w:nsid w:val="06953C4F"/>
    <w:multiLevelType w:val="hybridMultilevel"/>
    <w:tmpl w:val="B1F82ABA"/>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AA5D0C"/>
    <w:multiLevelType w:val="hybridMultilevel"/>
    <w:tmpl w:val="DBB2BDC0"/>
    <w:lvl w:ilvl="0" w:tplc="04090013">
      <w:start w:val="1"/>
      <w:numFmt w:val="hebrew1"/>
      <w:lvlText w:val="%1."/>
      <w:lvlJc w:val="center"/>
      <w:pPr>
        <w:ind w:left="1440" w:hanging="360"/>
      </w:pPr>
    </w:lvl>
    <w:lvl w:ilvl="1" w:tplc="135C1718">
      <w:start w:val="1"/>
      <w:numFmt w:val="decimal"/>
      <w:lvlText w:val="%2."/>
      <w:lvlJc w:val="left"/>
      <w:pPr>
        <w:ind w:left="2160" w:hanging="360"/>
      </w:pPr>
      <w:rPr>
        <w:rFonts w:hint="default"/>
      </w:rPr>
    </w:lvl>
    <w:lvl w:ilvl="2" w:tplc="FE8CF89E">
      <w:start w:val="1"/>
      <w:numFmt w:val="decimal"/>
      <w:lvlText w:val="%3)"/>
      <w:lvlJc w:val="left"/>
      <w:pPr>
        <w:ind w:left="3060" w:hanging="360"/>
      </w:pPr>
      <w:rPr>
        <w:rFonts w:hint="default"/>
      </w:rPr>
    </w:lvl>
    <w:lvl w:ilvl="3" w:tplc="04090001">
      <w:start w:val="1"/>
      <w:numFmt w:val="bullet"/>
      <w:lvlText w:val=""/>
      <w:lvlJc w:val="left"/>
      <w:pPr>
        <w:ind w:left="3904" w:hanging="360"/>
      </w:pPr>
      <w:rPr>
        <w:rFonts w:ascii="Symbol" w:hAnsi="Symbol"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5" w15:restartNumberingAfterBreak="0">
    <w:nsid w:val="0D0D4AFC"/>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D800AD7"/>
    <w:multiLevelType w:val="hybridMultilevel"/>
    <w:tmpl w:val="180A8BF8"/>
    <w:lvl w:ilvl="0" w:tplc="2DE89F5A">
      <w:start w:val="1"/>
      <w:numFmt w:val="lowerLetter"/>
      <w:lvlText w:val="%1."/>
      <w:lvlJc w:val="left"/>
      <w:pPr>
        <w:ind w:left="1494" w:hanging="360"/>
      </w:pPr>
      <w:rPr>
        <w:rFonts w:ascii="Times New Roman" w:eastAsia="Times New Roman" w:hAnsi="Times New Roman" w:cs="David"/>
        <w:b w:val="0"/>
        <w:bCs w:val="0"/>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7" w15:restartNumberingAfterBreak="0">
    <w:nsid w:val="0DB17A67"/>
    <w:multiLevelType w:val="hybridMultilevel"/>
    <w:tmpl w:val="E14CE38A"/>
    <w:lvl w:ilvl="0" w:tplc="D5C46E5E">
      <w:start w:val="1"/>
      <w:numFmt w:val="hebrew1"/>
      <w:lvlText w:val="%1."/>
      <w:lvlJc w:val="left"/>
      <w:pPr>
        <w:ind w:left="1778" w:hanging="360"/>
      </w:pPr>
      <w:rPr>
        <w:rFonts w:ascii="Arial" w:eastAsia="Times New Roman" w:hAnsi="Arial" w:cs="David"/>
        <w:b/>
        <w:u w:val="none"/>
      </w:rPr>
    </w:lvl>
    <w:lvl w:ilvl="1" w:tplc="04090003">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18" w15:restartNumberingAfterBreak="0">
    <w:nsid w:val="0DF107EB"/>
    <w:multiLevelType w:val="hybridMultilevel"/>
    <w:tmpl w:val="A2C28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E7B4856"/>
    <w:multiLevelType w:val="hybridMultilevel"/>
    <w:tmpl w:val="B3B01D66"/>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10152526"/>
    <w:multiLevelType w:val="hybridMultilevel"/>
    <w:tmpl w:val="9AEE4744"/>
    <w:lvl w:ilvl="0" w:tplc="04090011">
      <w:start w:val="1"/>
      <w:numFmt w:val="decimal"/>
      <w:lvlText w:val="%1)"/>
      <w:lvlJc w:val="left"/>
      <w:pPr>
        <w:ind w:left="785" w:hanging="360"/>
      </w:pPr>
      <w:rPr>
        <w:rFont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15:restartNumberingAfterBreak="0">
    <w:nsid w:val="106C4104"/>
    <w:multiLevelType w:val="hybridMultilevel"/>
    <w:tmpl w:val="BE50904C"/>
    <w:lvl w:ilvl="0" w:tplc="04090001">
      <w:start w:val="1"/>
      <w:numFmt w:val="bullet"/>
      <w:lvlText w:val=""/>
      <w:lvlJc w:val="left"/>
      <w:pPr>
        <w:ind w:left="360" w:hanging="360"/>
      </w:pPr>
      <w:rPr>
        <w:rFonts w:ascii="Symbol" w:hAnsi="Symbol" w:hint="default"/>
        <w:color w:val="auto"/>
      </w:rPr>
    </w:lvl>
    <w:lvl w:ilvl="1" w:tplc="0409000F">
      <w:start w:val="1"/>
      <w:numFmt w:val="decimal"/>
      <w:lvlText w:val="%2."/>
      <w:lvlJc w:val="left"/>
      <w:pPr>
        <w:ind w:left="1211" w:hanging="360"/>
      </w:pPr>
      <w:rPr>
        <w:rFonts w:hint="default"/>
      </w:rPr>
    </w:lvl>
    <w:lvl w:ilvl="2" w:tplc="0409001B">
      <w:start w:val="1"/>
      <w:numFmt w:val="lowerRoman"/>
      <w:lvlText w:val="%3."/>
      <w:lvlJc w:val="right"/>
      <w:pPr>
        <w:ind w:left="3418" w:hanging="180"/>
      </w:pPr>
    </w:lvl>
    <w:lvl w:ilvl="3" w:tplc="43EE8B8E">
      <w:start w:val="1"/>
      <w:numFmt w:val="decimal"/>
      <w:lvlText w:val="%4."/>
      <w:lvlJc w:val="left"/>
      <w:pPr>
        <w:ind w:left="643" w:hanging="360"/>
      </w:pPr>
      <w:rPr>
        <w:rFonts w:ascii="David" w:eastAsia="Times New Roman" w:hAnsi="David" w:cs="David" w:hint="default"/>
        <w:b w:val="0"/>
        <w:bCs w:val="0"/>
        <w:sz w:val="24"/>
        <w:szCs w:val="24"/>
        <w:lang w:bidi="he-IL"/>
      </w:rPr>
    </w:lvl>
    <w:lvl w:ilvl="4" w:tplc="81865154">
      <w:start w:val="1"/>
      <w:numFmt w:val="hebrew1"/>
      <w:lvlText w:val="%5."/>
      <w:lvlJc w:val="left"/>
      <w:pPr>
        <w:ind w:left="927" w:hanging="360"/>
      </w:pPr>
      <w:rPr>
        <w:rFonts w:ascii="Times New Roman" w:eastAsia="Times New Roman" w:hAnsi="Times New Roman" w:cs="David" w:hint="default"/>
        <w:b w:val="0"/>
        <w:bCs w:val="0"/>
        <w:sz w:val="24"/>
        <w:szCs w:val="24"/>
        <w:lang w:val="en-US"/>
      </w:rPr>
    </w:lvl>
    <w:lvl w:ilvl="5" w:tplc="0409001B">
      <w:start w:val="1"/>
      <w:numFmt w:val="lowerRoman"/>
      <w:lvlText w:val="%6."/>
      <w:lvlJc w:val="right"/>
      <w:pPr>
        <w:ind w:left="5578" w:hanging="180"/>
      </w:pPr>
    </w:lvl>
    <w:lvl w:ilvl="6" w:tplc="54D83828">
      <w:start w:val="1"/>
      <w:numFmt w:val="hebrew1"/>
      <w:lvlText w:val="%7."/>
      <w:lvlJc w:val="left"/>
      <w:pPr>
        <w:ind w:left="927" w:hanging="360"/>
      </w:pPr>
      <w:rPr>
        <w:rFonts w:hint="default"/>
        <w:b w:val="0"/>
        <w:bCs w:val="0"/>
        <w:strike w:val="0"/>
        <w:sz w:val="24"/>
        <w:szCs w:val="24"/>
      </w:rPr>
    </w:lvl>
    <w:lvl w:ilvl="7" w:tplc="04090019" w:tentative="1">
      <w:start w:val="1"/>
      <w:numFmt w:val="lowerLetter"/>
      <w:lvlText w:val="%8."/>
      <w:lvlJc w:val="left"/>
      <w:pPr>
        <w:ind w:left="7018" w:hanging="360"/>
      </w:pPr>
    </w:lvl>
    <w:lvl w:ilvl="8" w:tplc="0409001B" w:tentative="1">
      <w:start w:val="1"/>
      <w:numFmt w:val="lowerRoman"/>
      <w:lvlText w:val="%9."/>
      <w:lvlJc w:val="right"/>
      <w:pPr>
        <w:ind w:left="7738" w:hanging="180"/>
      </w:pPr>
    </w:lvl>
  </w:abstractNum>
  <w:abstractNum w:abstractNumId="22" w15:restartNumberingAfterBreak="0">
    <w:nsid w:val="12295D7E"/>
    <w:multiLevelType w:val="hybridMultilevel"/>
    <w:tmpl w:val="5C4A0F12"/>
    <w:lvl w:ilvl="0" w:tplc="04090001">
      <w:start w:val="1"/>
      <w:numFmt w:val="bullet"/>
      <w:lvlText w:val=""/>
      <w:lvlJc w:val="left"/>
      <w:pPr>
        <w:ind w:left="1527" w:hanging="360"/>
      </w:pPr>
      <w:rPr>
        <w:rFonts w:ascii="Symbol" w:hAnsi="Symbol" w:hint="default"/>
      </w:rPr>
    </w:lvl>
    <w:lvl w:ilvl="1" w:tplc="04090003" w:tentative="1">
      <w:start w:val="1"/>
      <w:numFmt w:val="bullet"/>
      <w:lvlText w:val="o"/>
      <w:lvlJc w:val="left"/>
      <w:pPr>
        <w:ind w:left="2247" w:hanging="360"/>
      </w:pPr>
      <w:rPr>
        <w:rFonts w:ascii="Courier New" w:hAnsi="Courier New" w:cs="Courier New" w:hint="default"/>
      </w:rPr>
    </w:lvl>
    <w:lvl w:ilvl="2" w:tplc="04090005" w:tentative="1">
      <w:start w:val="1"/>
      <w:numFmt w:val="bullet"/>
      <w:lvlText w:val=""/>
      <w:lvlJc w:val="left"/>
      <w:pPr>
        <w:ind w:left="2967" w:hanging="360"/>
      </w:pPr>
      <w:rPr>
        <w:rFonts w:ascii="Wingdings" w:hAnsi="Wingdings" w:hint="default"/>
      </w:rPr>
    </w:lvl>
    <w:lvl w:ilvl="3" w:tplc="04090001" w:tentative="1">
      <w:start w:val="1"/>
      <w:numFmt w:val="bullet"/>
      <w:lvlText w:val=""/>
      <w:lvlJc w:val="left"/>
      <w:pPr>
        <w:ind w:left="3687" w:hanging="360"/>
      </w:pPr>
      <w:rPr>
        <w:rFonts w:ascii="Symbol" w:hAnsi="Symbol" w:hint="default"/>
      </w:rPr>
    </w:lvl>
    <w:lvl w:ilvl="4" w:tplc="04090003" w:tentative="1">
      <w:start w:val="1"/>
      <w:numFmt w:val="bullet"/>
      <w:lvlText w:val="o"/>
      <w:lvlJc w:val="left"/>
      <w:pPr>
        <w:ind w:left="4407" w:hanging="360"/>
      </w:pPr>
      <w:rPr>
        <w:rFonts w:ascii="Courier New" w:hAnsi="Courier New" w:cs="Courier New" w:hint="default"/>
      </w:rPr>
    </w:lvl>
    <w:lvl w:ilvl="5" w:tplc="04090005" w:tentative="1">
      <w:start w:val="1"/>
      <w:numFmt w:val="bullet"/>
      <w:lvlText w:val=""/>
      <w:lvlJc w:val="left"/>
      <w:pPr>
        <w:ind w:left="5127" w:hanging="360"/>
      </w:pPr>
      <w:rPr>
        <w:rFonts w:ascii="Wingdings" w:hAnsi="Wingdings" w:hint="default"/>
      </w:rPr>
    </w:lvl>
    <w:lvl w:ilvl="6" w:tplc="04090001" w:tentative="1">
      <w:start w:val="1"/>
      <w:numFmt w:val="bullet"/>
      <w:lvlText w:val=""/>
      <w:lvlJc w:val="left"/>
      <w:pPr>
        <w:ind w:left="5847" w:hanging="360"/>
      </w:pPr>
      <w:rPr>
        <w:rFonts w:ascii="Symbol" w:hAnsi="Symbol" w:hint="default"/>
      </w:rPr>
    </w:lvl>
    <w:lvl w:ilvl="7" w:tplc="04090003" w:tentative="1">
      <w:start w:val="1"/>
      <w:numFmt w:val="bullet"/>
      <w:lvlText w:val="o"/>
      <w:lvlJc w:val="left"/>
      <w:pPr>
        <w:ind w:left="6567" w:hanging="360"/>
      </w:pPr>
      <w:rPr>
        <w:rFonts w:ascii="Courier New" w:hAnsi="Courier New" w:cs="Courier New" w:hint="default"/>
      </w:rPr>
    </w:lvl>
    <w:lvl w:ilvl="8" w:tplc="04090005" w:tentative="1">
      <w:start w:val="1"/>
      <w:numFmt w:val="bullet"/>
      <w:lvlText w:val=""/>
      <w:lvlJc w:val="left"/>
      <w:pPr>
        <w:ind w:left="7287" w:hanging="360"/>
      </w:pPr>
      <w:rPr>
        <w:rFonts w:ascii="Wingdings" w:hAnsi="Wingdings" w:hint="default"/>
      </w:rPr>
    </w:lvl>
  </w:abstractNum>
  <w:abstractNum w:abstractNumId="23"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3B11577"/>
    <w:multiLevelType w:val="hybridMultilevel"/>
    <w:tmpl w:val="43B4A0A2"/>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EA2DE6"/>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8" w15:restartNumberingAfterBreak="0">
    <w:nsid w:val="158126A2"/>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9" w15:restartNumberingAfterBreak="0">
    <w:nsid w:val="15C264BD"/>
    <w:multiLevelType w:val="hybridMultilevel"/>
    <w:tmpl w:val="FB464D38"/>
    <w:lvl w:ilvl="0" w:tplc="DF2A0822">
      <w:start w:val="7"/>
      <w:numFmt w:val="bullet"/>
      <w:lvlText w:val="-"/>
      <w:lvlJc w:val="left"/>
      <w:pPr>
        <w:ind w:left="360" w:hanging="360"/>
      </w:pPr>
      <w:rPr>
        <w:rFonts w:ascii="Arial" w:eastAsia="Times New Roman" w:hAnsi="Arial" w:cs="David"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CD6F6E"/>
    <w:multiLevelType w:val="hybridMultilevel"/>
    <w:tmpl w:val="54FA56A6"/>
    <w:lvl w:ilvl="0" w:tplc="0409000F">
      <w:start w:val="1"/>
      <w:numFmt w:val="decimal"/>
      <w:lvlText w:val="%1."/>
      <w:lvlJc w:val="left"/>
      <w:pPr>
        <w:ind w:left="66" w:hanging="360"/>
      </w:pPr>
      <w:rPr>
        <w:rFonts w:hint="default"/>
      </w:rPr>
    </w:lvl>
    <w:lvl w:ilvl="1" w:tplc="04090003" w:tentative="1">
      <w:start w:val="1"/>
      <w:numFmt w:val="bullet"/>
      <w:lvlText w:val="o"/>
      <w:lvlJc w:val="left"/>
      <w:pPr>
        <w:ind w:left="786" w:hanging="360"/>
      </w:pPr>
      <w:rPr>
        <w:rFonts w:ascii="Courier New" w:hAnsi="Courier New" w:cs="Courier New" w:hint="default"/>
      </w:rPr>
    </w:lvl>
    <w:lvl w:ilvl="2" w:tplc="04090005" w:tentative="1">
      <w:start w:val="1"/>
      <w:numFmt w:val="bullet"/>
      <w:lvlText w:val=""/>
      <w:lvlJc w:val="left"/>
      <w:pPr>
        <w:ind w:left="1506" w:hanging="360"/>
      </w:pPr>
      <w:rPr>
        <w:rFonts w:ascii="Wingdings" w:hAnsi="Wingdings" w:hint="default"/>
      </w:rPr>
    </w:lvl>
    <w:lvl w:ilvl="3" w:tplc="04090001" w:tentative="1">
      <w:start w:val="1"/>
      <w:numFmt w:val="bullet"/>
      <w:lvlText w:val=""/>
      <w:lvlJc w:val="left"/>
      <w:pPr>
        <w:ind w:left="2226" w:hanging="360"/>
      </w:pPr>
      <w:rPr>
        <w:rFonts w:ascii="Symbol" w:hAnsi="Symbol" w:hint="default"/>
      </w:rPr>
    </w:lvl>
    <w:lvl w:ilvl="4" w:tplc="04090003" w:tentative="1">
      <w:start w:val="1"/>
      <w:numFmt w:val="bullet"/>
      <w:lvlText w:val="o"/>
      <w:lvlJc w:val="left"/>
      <w:pPr>
        <w:ind w:left="2946" w:hanging="360"/>
      </w:pPr>
      <w:rPr>
        <w:rFonts w:ascii="Courier New" w:hAnsi="Courier New" w:cs="Courier New" w:hint="default"/>
      </w:rPr>
    </w:lvl>
    <w:lvl w:ilvl="5" w:tplc="04090005" w:tentative="1">
      <w:start w:val="1"/>
      <w:numFmt w:val="bullet"/>
      <w:lvlText w:val=""/>
      <w:lvlJc w:val="left"/>
      <w:pPr>
        <w:ind w:left="3666" w:hanging="360"/>
      </w:pPr>
      <w:rPr>
        <w:rFonts w:ascii="Wingdings" w:hAnsi="Wingdings" w:hint="default"/>
      </w:rPr>
    </w:lvl>
    <w:lvl w:ilvl="6" w:tplc="04090001" w:tentative="1">
      <w:start w:val="1"/>
      <w:numFmt w:val="bullet"/>
      <w:lvlText w:val=""/>
      <w:lvlJc w:val="left"/>
      <w:pPr>
        <w:ind w:left="4386" w:hanging="360"/>
      </w:pPr>
      <w:rPr>
        <w:rFonts w:ascii="Symbol" w:hAnsi="Symbol" w:hint="default"/>
      </w:rPr>
    </w:lvl>
    <w:lvl w:ilvl="7" w:tplc="04090003" w:tentative="1">
      <w:start w:val="1"/>
      <w:numFmt w:val="bullet"/>
      <w:lvlText w:val="o"/>
      <w:lvlJc w:val="left"/>
      <w:pPr>
        <w:ind w:left="5106" w:hanging="360"/>
      </w:pPr>
      <w:rPr>
        <w:rFonts w:ascii="Courier New" w:hAnsi="Courier New" w:cs="Courier New" w:hint="default"/>
      </w:rPr>
    </w:lvl>
    <w:lvl w:ilvl="8" w:tplc="04090005" w:tentative="1">
      <w:start w:val="1"/>
      <w:numFmt w:val="bullet"/>
      <w:lvlText w:val=""/>
      <w:lvlJc w:val="left"/>
      <w:pPr>
        <w:ind w:left="5826" w:hanging="360"/>
      </w:pPr>
      <w:rPr>
        <w:rFonts w:ascii="Wingdings" w:hAnsi="Wingdings" w:hint="default"/>
      </w:rPr>
    </w:lvl>
  </w:abstractNum>
  <w:abstractNum w:abstractNumId="3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1B6949"/>
    <w:multiLevelType w:val="hybridMultilevel"/>
    <w:tmpl w:val="237CCCFA"/>
    <w:lvl w:ilvl="0" w:tplc="14B6E168">
      <w:start w:val="1"/>
      <w:numFmt w:val="decimal"/>
      <w:lvlText w:val="%1."/>
      <w:lvlJc w:val="left"/>
      <w:pPr>
        <w:ind w:left="1352" w:hanging="360"/>
      </w:pPr>
      <w:rPr>
        <w:rFonts w:ascii="Arial" w:hAnsi="Arial" w:hint="default"/>
        <w:b/>
        <w:bCs w:val="0"/>
        <w:u w:val="none"/>
      </w:rPr>
    </w:lvl>
    <w:lvl w:ilvl="1" w:tplc="04090019">
      <w:start w:val="1"/>
      <w:numFmt w:val="lowerLetter"/>
      <w:lvlText w:val="%2."/>
      <w:lvlJc w:val="left"/>
      <w:pPr>
        <w:ind w:left="2072" w:hanging="360"/>
      </w:pPr>
    </w:lvl>
    <w:lvl w:ilvl="2" w:tplc="0409001B">
      <w:start w:val="1"/>
      <w:numFmt w:val="lowerRoman"/>
      <w:lvlText w:val="%3."/>
      <w:lvlJc w:val="right"/>
      <w:pPr>
        <w:ind w:left="2792" w:hanging="180"/>
      </w:pPr>
    </w:lvl>
    <w:lvl w:ilvl="3" w:tplc="04090001">
      <w:start w:val="1"/>
      <w:numFmt w:val="bullet"/>
      <w:lvlText w:val=""/>
      <w:lvlJc w:val="left"/>
      <w:pPr>
        <w:ind w:left="2628" w:hanging="360"/>
      </w:pPr>
      <w:rPr>
        <w:rFonts w:ascii="Symbol" w:hAnsi="Symbol" w:hint="default"/>
      </w:rPr>
    </w:lvl>
    <w:lvl w:ilvl="4" w:tplc="4330D3F6">
      <w:start w:val="1"/>
      <w:numFmt w:val="hebrew1"/>
      <w:lvlText w:val="%5."/>
      <w:lvlJc w:val="left"/>
      <w:pPr>
        <w:ind w:left="1636" w:hanging="360"/>
      </w:pPr>
      <w:rPr>
        <w:rFonts w:hint="default"/>
        <w:b w:val="0"/>
        <w:bCs w:val="0"/>
      </w:r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5" w15:restartNumberingAfterBreak="0">
    <w:nsid w:val="18E5462B"/>
    <w:multiLevelType w:val="hybridMultilevel"/>
    <w:tmpl w:val="21AABDD8"/>
    <w:lvl w:ilvl="0" w:tplc="04090001">
      <w:start w:val="1"/>
      <w:numFmt w:val="bullet"/>
      <w:lvlText w:val=""/>
      <w:lvlJc w:val="left"/>
      <w:pPr>
        <w:ind w:left="3478" w:hanging="360"/>
      </w:pPr>
      <w:rPr>
        <w:rFonts w:ascii="Symbol" w:hAnsi="Symbol" w:hint="default"/>
      </w:rPr>
    </w:lvl>
    <w:lvl w:ilvl="1" w:tplc="04090003" w:tentative="1">
      <w:start w:val="1"/>
      <w:numFmt w:val="bullet"/>
      <w:lvlText w:val="o"/>
      <w:lvlJc w:val="left"/>
      <w:pPr>
        <w:ind w:left="3631" w:hanging="360"/>
      </w:pPr>
      <w:rPr>
        <w:rFonts w:ascii="Courier New" w:hAnsi="Courier New" w:cs="Courier New" w:hint="default"/>
      </w:rPr>
    </w:lvl>
    <w:lvl w:ilvl="2" w:tplc="04090005" w:tentative="1">
      <w:start w:val="1"/>
      <w:numFmt w:val="bullet"/>
      <w:lvlText w:val=""/>
      <w:lvlJc w:val="left"/>
      <w:pPr>
        <w:ind w:left="4351" w:hanging="360"/>
      </w:pPr>
      <w:rPr>
        <w:rFonts w:ascii="Wingdings" w:hAnsi="Wingdings" w:hint="default"/>
      </w:rPr>
    </w:lvl>
    <w:lvl w:ilvl="3" w:tplc="04090001" w:tentative="1">
      <w:start w:val="1"/>
      <w:numFmt w:val="bullet"/>
      <w:lvlText w:val=""/>
      <w:lvlJc w:val="left"/>
      <w:pPr>
        <w:ind w:left="5071" w:hanging="360"/>
      </w:pPr>
      <w:rPr>
        <w:rFonts w:ascii="Symbol" w:hAnsi="Symbol" w:hint="default"/>
      </w:rPr>
    </w:lvl>
    <w:lvl w:ilvl="4" w:tplc="04090003" w:tentative="1">
      <w:start w:val="1"/>
      <w:numFmt w:val="bullet"/>
      <w:lvlText w:val="o"/>
      <w:lvlJc w:val="left"/>
      <w:pPr>
        <w:ind w:left="5791" w:hanging="360"/>
      </w:pPr>
      <w:rPr>
        <w:rFonts w:ascii="Courier New" w:hAnsi="Courier New" w:cs="Courier New" w:hint="default"/>
      </w:rPr>
    </w:lvl>
    <w:lvl w:ilvl="5" w:tplc="04090005" w:tentative="1">
      <w:start w:val="1"/>
      <w:numFmt w:val="bullet"/>
      <w:lvlText w:val=""/>
      <w:lvlJc w:val="left"/>
      <w:pPr>
        <w:ind w:left="6511" w:hanging="360"/>
      </w:pPr>
      <w:rPr>
        <w:rFonts w:ascii="Wingdings" w:hAnsi="Wingdings" w:hint="default"/>
      </w:rPr>
    </w:lvl>
    <w:lvl w:ilvl="6" w:tplc="04090001" w:tentative="1">
      <w:start w:val="1"/>
      <w:numFmt w:val="bullet"/>
      <w:lvlText w:val=""/>
      <w:lvlJc w:val="left"/>
      <w:pPr>
        <w:ind w:left="7231" w:hanging="360"/>
      </w:pPr>
      <w:rPr>
        <w:rFonts w:ascii="Symbol" w:hAnsi="Symbol" w:hint="default"/>
      </w:rPr>
    </w:lvl>
    <w:lvl w:ilvl="7" w:tplc="04090003" w:tentative="1">
      <w:start w:val="1"/>
      <w:numFmt w:val="bullet"/>
      <w:lvlText w:val="o"/>
      <w:lvlJc w:val="left"/>
      <w:pPr>
        <w:ind w:left="7951" w:hanging="360"/>
      </w:pPr>
      <w:rPr>
        <w:rFonts w:ascii="Courier New" w:hAnsi="Courier New" w:cs="Courier New" w:hint="default"/>
      </w:rPr>
    </w:lvl>
    <w:lvl w:ilvl="8" w:tplc="04090005" w:tentative="1">
      <w:start w:val="1"/>
      <w:numFmt w:val="bullet"/>
      <w:lvlText w:val=""/>
      <w:lvlJc w:val="left"/>
      <w:pPr>
        <w:ind w:left="8671" w:hanging="360"/>
      </w:pPr>
      <w:rPr>
        <w:rFonts w:ascii="Wingdings" w:hAnsi="Wingdings" w:hint="default"/>
      </w:r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97E3F9E"/>
    <w:multiLevelType w:val="hybridMultilevel"/>
    <w:tmpl w:val="C8BEAA42"/>
    <w:lvl w:ilvl="0" w:tplc="04090001">
      <w:start w:val="1"/>
      <w:numFmt w:val="bullet"/>
      <w:lvlText w:val=""/>
      <w:lvlJc w:val="left"/>
      <w:pPr>
        <w:ind w:left="643" w:hanging="360"/>
      </w:pPr>
      <w:rPr>
        <w:rFonts w:ascii="Symbol" w:hAnsi="Symbol" w:hint="default"/>
      </w:rPr>
    </w:lvl>
    <w:lvl w:ilvl="1" w:tplc="04090003">
      <w:start w:val="1"/>
      <w:numFmt w:val="bullet"/>
      <w:lvlText w:val="o"/>
      <w:lvlJc w:val="left"/>
      <w:pPr>
        <w:ind w:left="1363" w:hanging="360"/>
      </w:pPr>
      <w:rPr>
        <w:rFonts w:ascii="Courier New" w:hAnsi="Courier New" w:cs="Courier New" w:hint="default"/>
      </w:rPr>
    </w:lvl>
    <w:lvl w:ilvl="2" w:tplc="04090005">
      <w:start w:val="1"/>
      <w:numFmt w:val="bullet"/>
      <w:lvlText w:val=""/>
      <w:lvlJc w:val="left"/>
      <w:pPr>
        <w:ind w:left="2083" w:hanging="360"/>
      </w:pPr>
      <w:rPr>
        <w:rFonts w:ascii="Wingdings" w:hAnsi="Wingdings" w:hint="default"/>
      </w:rPr>
    </w:lvl>
    <w:lvl w:ilvl="3" w:tplc="04090001">
      <w:start w:val="1"/>
      <w:numFmt w:val="bullet"/>
      <w:lvlText w:val=""/>
      <w:lvlJc w:val="left"/>
      <w:pPr>
        <w:ind w:left="64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8" w15:restartNumberingAfterBreak="0">
    <w:nsid w:val="1A457679"/>
    <w:multiLevelType w:val="hybridMultilevel"/>
    <w:tmpl w:val="C02AC4D8"/>
    <w:lvl w:ilvl="0" w:tplc="04090019">
      <w:start w:val="1"/>
      <w:numFmt w:val="lowerLetter"/>
      <w:lvlText w:val="%1."/>
      <w:lvlJc w:val="left"/>
      <w:pPr>
        <w:ind w:left="1352" w:hanging="360"/>
      </w:p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9" w15:restartNumberingAfterBreak="0">
    <w:nsid w:val="1A596B93"/>
    <w:multiLevelType w:val="hybridMultilevel"/>
    <w:tmpl w:val="E01C1724"/>
    <w:lvl w:ilvl="0" w:tplc="04090013">
      <w:start w:val="1"/>
      <w:numFmt w:val="hebrew1"/>
      <w:lvlText w:val="%1."/>
      <w:lvlJc w:val="center"/>
      <w:pPr>
        <w:ind w:left="66" w:hanging="360"/>
      </w:pPr>
      <w:rPr>
        <w:rFonts w:hint="default"/>
      </w:rPr>
    </w:lvl>
    <w:lvl w:ilvl="1" w:tplc="1F4C0DD2">
      <w:start w:val="1"/>
      <w:numFmt w:val="decimal"/>
      <w:lvlText w:val="%2."/>
      <w:lvlJc w:val="left"/>
      <w:pPr>
        <w:ind w:left="786" w:hanging="360"/>
      </w:pPr>
      <w:rPr>
        <w:rFonts w:hint="default"/>
        <w:sz w:val="14"/>
        <w:szCs w:val="24"/>
      </w:rPr>
    </w:lvl>
    <w:lvl w:ilvl="2" w:tplc="04090005" w:tentative="1">
      <w:start w:val="1"/>
      <w:numFmt w:val="bullet"/>
      <w:lvlText w:val=""/>
      <w:lvlJc w:val="left"/>
      <w:pPr>
        <w:ind w:left="1506" w:hanging="360"/>
      </w:pPr>
      <w:rPr>
        <w:rFonts w:ascii="Wingdings" w:hAnsi="Wingdings" w:hint="default"/>
      </w:rPr>
    </w:lvl>
    <w:lvl w:ilvl="3" w:tplc="04090001" w:tentative="1">
      <w:start w:val="1"/>
      <w:numFmt w:val="bullet"/>
      <w:lvlText w:val=""/>
      <w:lvlJc w:val="left"/>
      <w:pPr>
        <w:ind w:left="2226" w:hanging="360"/>
      </w:pPr>
      <w:rPr>
        <w:rFonts w:ascii="Symbol" w:hAnsi="Symbol" w:hint="default"/>
      </w:rPr>
    </w:lvl>
    <w:lvl w:ilvl="4" w:tplc="04090003" w:tentative="1">
      <w:start w:val="1"/>
      <w:numFmt w:val="bullet"/>
      <w:lvlText w:val="o"/>
      <w:lvlJc w:val="left"/>
      <w:pPr>
        <w:ind w:left="2946" w:hanging="360"/>
      </w:pPr>
      <w:rPr>
        <w:rFonts w:ascii="Courier New" w:hAnsi="Courier New" w:cs="Courier New" w:hint="default"/>
      </w:rPr>
    </w:lvl>
    <w:lvl w:ilvl="5" w:tplc="04090005" w:tentative="1">
      <w:start w:val="1"/>
      <w:numFmt w:val="bullet"/>
      <w:lvlText w:val=""/>
      <w:lvlJc w:val="left"/>
      <w:pPr>
        <w:ind w:left="3666" w:hanging="360"/>
      </w:pPr>
      <w:rPr>
        <w:rFonts w:ascii="Wingdings" w:hAnsi="Wingdings" w:hint="default"/>
      </w:rPr>
    </w:lvl>
    <w:lvl w:ilvl="6" w:tplc="04090001" w:tentative="1">
      <w:start w:val="1"/>
      <w:numFmt w:val="bullet"/>
      <w:lvlText w:val=""/>
      <w:lvlJc w:val="left"/>
      <w:pPr>
        <w:ind w:left="4386" w:hanging="360"/>
      </w:pPr>
      <w:rPr>
        <w:rFonts w:ascii="Symbol" w:hAnsi="Symbol" w:hint="default"/>
      </w:rPr>
    </w:lvl>
    <w:lvl w:ilvl="7" w:tplc="04090003" w:tentative="1">
      <w:start w:val="1"/>
      <w:numFmt w:val="bullet"/>
      <w:lvlText w:val="o"/>
      <w:lvlJc w:val="left"/>
      <w:pPr>
        <w:ind w:left="5106" w:hanging="360"/>
      </w:pPr>
      <w:rPr>
        <w:rFonts w:ascii="Courier New" w:hAnsi="Courier New" w:cs="Courier New" w:hint="default"/>
      </w:rPr>
    </w:lvl>
    <w:lvl w:ilvl="8" w:tplc="04090005" w:tentative="1">
      <w:start w:val="1"/>
      <w:numFmt w:val="bullet"/>
      <w:lvlText w:val=""/>
      <w:lvlJc w:val="left"/>
      <w:pPr>
        <w:ind w:left="5826" w:hanging="360"/>
      </w:pPr>
      <w:rPr>
        <w:rFonts w:ascii="Wingdings" w:hAnsi="Wingdings" w:hint="default"/>
      </w:rPr>
    </w:lvl>
  </w:abstractNum>
  <w:abstractNum w:abstractNumId="40" w15:restartNumberingAfterBreak="0">
    <w:nsid w:val="1A7B1D7A"/>
    <w:multiLevelType w:val="hybridMultilevel"/>
    <w:tmpl w:val="50A2C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D1574FB"/>
    <w:multiLevelType w:val="multilevel"/>
    <w:tmpl w:val="D3D8B3A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bCs w:val="0"/>
        <w:strike w:val="0"/>
      </w:rPr>
    </w:lvl>
    <w:lvl w:ilvl="5">
      <w:start w:val="1"/>
      <w:numFmt w:val="decimal"/>
      <w:lvlText w:val="%1.%2.%3.%4.%5.%6"/>
      <w:lvlJc w:val="left"/>
      <w:pPr>
        <w:ind w:left="3915" w:hanging="1080"/>
      </w:pPr>
      <w:rPr>
        <w:rFonts w:hint="default"/>
        <w:b w:val="0"/>
        <w:bCs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3" w15:restartNumberingAfterBreak="0">
    <w:nsid w:val="1EAD7A22"/>
    <w:multiLevelType w:val="hybridMultilevel"/>
    <w:tmpl w:val="61A0CD68"/>
    <w:lvl w:ilvl="0" w:tplc="67246DCE">
      <w:start w:val="1"/>
      <w:numFmt w:val="hebrew1"/>
      <w:lvlText w:val="%1."/>
      <w:lvlJc w:val="center"/>
      <w:pPr>
        <w:ind w:left="1353" w:hanging="360"/>
      </w:pPr>
      <w:rPr>
        <w:rFonts w:ascii="Arial" w:eastAsia="Times New Roman" w:hAnsi="Arial" w:cs="David"/>
        <w:b w:val="0"/>
        <w:bCs w:val="0"/>
        <w:lang w:val="ru-RU"/>
      </w:rPr>
    </w:lvl>
    <w:lvl w:ilvl="1" w:tplc="0409000F">
      <w:start w:val="1"/>
      <w:numFmt w:val="decimal"/>
      <w:lvlText w:val="%2."/>
      <w:lvlJc w:val="left"/>
      <w:pPr>
        <w:ind w:left="2770" w:hanging="360"/>
      </w:pPr>
    </w:lvl>
    <w:lvl w:ilvl="2" w:tplc="0409001B" w:tentative="1">
      <w:start w:val="1"/>
      <w:numFmt w:val="lowerRoman"/>
      <w:lvlText w:val="%3."/>
      <w:lvlJc w:val="right"/>
      <w:pPr>
        <w:ind w:left="2793" w:hanging="180"/>
      </w:pPr>
    </w:lvl>
    <w:lvl w:ilvl="3" w:tplc="0409000F">
      <w:start w:val="1"/>
      <w:numFmt w:val="decimal"/>
      <w:lvlText w:val="%4."/>
      <w:lvlJc w:val="left"/>
      <w:pPr>
        <w:ind w:left="3513" w:hanging="360"/>
      </w:pPr>
    </w:lvl>
    <w:lvl w:ilvl="4" w:tplc="04090013">
      <w:start w:val="1"/>
      <w:numFmt w:val="hebrew1"/>
      <w:lvlText w:val="%5."/>
      <w:lvlJc w:val="center"/>
      <w:pPr>
        <w:ind w:left="4233" w:hanging="360"/>
      </w:pPr>
    </w:lvl>
    <w:lvl w:ilvl="5" w:tplc="0409001B" w:tentative="1">
      <w:start w:val="1"/>
      <w:numFmt w:val="lowerRoman"/>
      <w:lvlText w:val="%6."/>
      <w:lvlJc w:val="right"/>
      <w:pPr>
        <w:ind w:left="4953" w:hanging="180"/>
      </w:pPr>
    </w:lvl>
    <w:lvl w:ilvl="6" w:tplc="0409000F">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4" w15:restartNumberingAfterBreak="0">
    <w:nsid w:val="1F5538F2"/>
    <w:multiLevelType w:val="hybridMultilevel"/>
    <w:tmpl w:val="C520E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12C4481"/>
    <w:multiLevelType w:val="hybridMultilevel"/>
    <w:tmpl w:val="98CC49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3233912"/>
    <w:multiLevelType w:val="hybridMultilevel"/>
    <w:tmpl w:val="330A63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26387E09"/>
    <w:multiLevelType w:val="hybridMultilevel"/>
    <w:tmpl w:val="C57A8F7C"/>
    <w:lvl w:ilvl="0" w:tplc="04090019">
      <w:start w:val="1"/>
      <w:numFmt w:val="lowerLetter"/>
      <w:lvlText w:val="%1."/>
      <w:lvlJc w:val="left"/>
      <w:pPr>
        <w:ind w:left="2061" w:hanging="360"/>
      </w:p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2" w15:restartNumberingAfterBreak="0">
    <w:nsid w:val="26595742"/>
    <w:multiLevelType w:val="hybridMultilevel"/>
    <w:tmpl w:val="897AB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84764E0"/>
    <w:multiLevelType w:val="hybridMultilevel"/>
    <w:tmpl w:val="3CBA3D5A"/>
    <w:lvl w:ilvl="0" w:tplc="17FEBA96">
      <w:start w:val="1"/>
      <w:numFmt w:val="decimal"/>
      <w:lvlText w:val="%1)"/>
      <w:lvlJc w:val="left"/>
      <w:pPr>
        <w:ind w:left="1069" w:hanging="360"/>
      </w:pPr>
      <w:rPr>
        <w:b w:val="0"/>
        <w:b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5"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9D1294"/>
    <w:multiLevelType w:val="multilevel"/>
    <w:tmpl w:val="5C8E459A"/>
    <w:lvl w:ilvl="0">
      <w:start w:val="6"/>
      <w:numFmt w:val="decimal"/>
      <w:lvlText w:val="%1."/>
      <w:lvlJc w:val="left"/>
      <w:pPr>
        <w:ind w:left="360" w:hanging="360"/>
      </w:pPr>
      <w:rPr>
        <w:rFonts w:hint="default"/>
        <w:color w:val="auto"/>
      </w:rPr>
    </w:lvl>
    <w:lvl w:ilvl="1">
      <w:start w:val="1"/>
      <w:numFmt w:val="hebrew1"/>
      <w:lvlText w:val="%2."/>
      <w:lvlJc w:val="left"/>
      <w:pPr>
        <w:ind w:left="858"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AAA6DE4"/>
    <w:multiLevelType w:val="hybridMultilevel"/>
    <w:tmpl w:val="1B3EA446"/>
    <w:lvl w:ilvl="0" w:tplc="04090001">
      <w:start w:val="1"/>
      <w:numFmt w:val="bullet"/>
      <w:lvlText w:val=""/>
      <w:lvlJc w:val="left"/>
      <w:pPr>
        <w:ind w:left="3478" w:hanging="360"/>
      </w:pPr>
      <w:rPr>
        <w:rFonts w:ascii="Symbol" w:hAnsi="Symbol" w:hint="default"/>
      </w:rPr>
    </w:lvl>
    <w:lvl w:ilvl="1" w:tplc="04090003" w:tentative="1">
      <w:start w:val="1"/>
      <w:numFmt w:val="bullet"/>
      <w:lvlText w:val="o"/>
      <w:lvlJc w:val="left"/>
      <w:pPr>
        <w:ind w:left="4034" w:hanging="360"/>
      </w:pPr>
      <w:rPr>
        <w:rFonts w:ascii="Courier New" w:hAnsi="Courier New" w:cs="Courier New" w:hint="default"/>
      </w:rPr>
    </w:lvl>
    <w:lvl w:ilvl="2" w:tplc="04090005" w:tentative="1">
      <w:start w:val="1"/>
      <w:numFmt w:val="bullet"/>
      <w:lvlText w:val=""/>
      <w:lvlJc w:val="left"/>
      <w:pPr>
        <w:ind w:left="4754" w:hanging="360"/>
      </w:pPr>
      <w:rPr>
        <w:rFonts w:ascii="Wingdings" w:hAnsi="Wingdings" w:hint="default"/>
      </w:rPr>
    </w:lvl>
    <w:lvl w:ilvl="3" w:tplc="04090001" w:tentative="1">
      <w:start w:val="1"/>
      <w:numFmt w:val="bullet"/>
      <w:lvlText w:val=""/>
      <w:lvlJc w:val="left"/>
      <w:pPr>
        <w:ind w:left="5474" w:hanging="360"/>
      </w:pPr>
      <w:rPr>
        <w:rFonts w:ascii="Symbol" w:hAnsi="Symbol" w:hint="default"/>
      </w:rPr>
    </w:lvl>
    <w:lvl w:ilvl="4" w:tplc="04090003" w:tentative="1">
      <w:start w:val="1"/>
      <w:numFmt w:val="bullet"/>
      <w:lvlText w:val="o"/>
      <w:lvlJc w:val="left"/>
      <w:pPr>
        <w:ind w:left="6194" w:hanging="360"/>
      </w:pPr>
      <w:rPr>
        <w:rFonts w:ascii="Courier New" w:hAnsi="Courier New" w:cs="Courier New" w:hint="default"/>
      </w:rPr>
    </w:lvl>
    <w:lvl w:ilvl="5" w:tplc="04090005" w:tentative="1">
      <w:start w:val="1"/>
      <w:numFmt w:val="bullet"/>
      <w:lvlText w:val=""/>
      <w:lvlJc w:val="left"/>
      <w:pPr>
        <w:ind w:left="6914" w:hanging="360"/>
      </w:pPr>
      <w:rPr>
        <w:rFonts w:ascii="Wingdings" w:hAnsi="Wingdings" w:hint="default"/>
      </w:rPr>
    </w:lvl>
    <w:lvl w:ilvl="6" w:tplc="04090001" w:tentative="1">
      <w:start w:val="1"/>
      <w:numFmt w:val="bullet"/>
      <w:lvlText w:val=""/>
      <w:lvlJc w:val="left"/>
      <w:pPr>
        <w:ind w:left="7634" w:hanging="360"/>
      </w:pPr>
      <w:rPr>
        <w:rFonts w:ascii="Symbol" w:hAnsi="Symbol" w:hint="default"/>
      </w:rPr>
    </w:lvl>
    <w:lvl w:ilvl="7" w:tplc="04090003" w:tentative="1">
      <w:start w:val="1"/>
      <w:numFmt w:val="bullet"/>
      <w:lvlText w:val="o"/>
      <w:lvlJc w:val="left"/>
      <w:pPr>
        <w:ind w:left="8354" w:hanging="360"/>
      </w:pPr>
      <w:rPr>
        <w:rFonts w:ascii="Courier New" w:hAnsi="Courier New" w:cs="Courier New" w:hint="default"/>
      </w:rPr>
    </w:lvl>
    <w:lvl w:ilvl="8" w:tplc="04090005" w:tentative="1">
      <w:start w:val="1"/>
      <w:numFmt w:val="bullet"/>
      <w:lvlText w:val=""/>
      <w:lvlJc w:val="left"/>
      <w:pPr>
        <w:ind w:left="9074" w:hanging="360"/>
      </w:pPr>
      <w:rPr>
        <w:rFonts w:ascii="Wingdings" w:hAnsi="Wingdings" w:hint="default"/>
      </w:rPr>
    </w:lvl>
  </w:abstractNum>
  <w:abstractNum w:abstractNumId="5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0" w15:restartNumberingAfterBreak="0">
    <w:nsid w:val="2BD70B8C"/>
    <w:multiLevelType w:val="hybridMultilevel"/>
    <w:tmpl w:val="1CFC4E7A"/>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2" w15:restartNumberingAfterBreak="0">
    <w:nsid w:val="2E4C586F"/>
    <w:multiLevelType w:val="hybridMultilevel"/>
    <w:tmpl w:val="73C007CA"/>
    <w:lvl w:ilvl="0" w:tplc="262CBFEE">
      <w:start w:val="7"/>
      <w:numFmt w:val="bullet"/>
      <w:lvlText w:val="-"/>
      <w:lvlJc w:val="left"/>
      <w:pPr>
        <w:ind w:left="360" w:hanging="360"/>
      </w:pPr>
      <w:rPr>
        <w:rFonts w:ascii="Arial" w:eastAsia="Times New Roman" w:hAnsi="Arial" w:cs="David" w:hint="default"/>
        <w:b w:val="0"/>
        <w:bCs w:val="0"/>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FDF3A6C"/>
    <w:multiLevelType w:val="hybridMultilevel"/>
    <w:tmpl w:val="CA60772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FF5030B"/>
    <w:multiLevelType w:val="hybridMultilevel"/>
    <w:tmpl w:val="3AEAA1BE"/>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5" w15:restartNumberingAfterBreak="0">
    <w:nsid w:val="31F54C22"/>
    <w:multiLevelType w:val="hybridMultilevel"/>
    <w:tmpl w:val="99CC95F6"/>
    <w:lvl w:ilvl="0" w:tplc="300A34AA">
      <w:start w:val="3"/>
      <w:numFmt w:val="decimal"/>
      <w:lvlText w:val="%1."/>
      <w:lvlJc w:val="left"/>
      <w:pPr>
        <w:ind w:left="720" w:hanging="360"/>
      </w:pPr>
      <w:rPr>
        <w:rFonts w:cs="David" w:hint="default"/>
        <w:b w:val="0"/>
        <w:bCs w:val="0"/>
        <w:color w:val="auto"/>
      </w:rPr>
    </w:lvl>
    <w:lvl w:ilvl="1" w:tplc="B894BCAA">
      <w:start w:val="1"/>
      <w:numFmt w:val="decimal"/>
      <w:lvlText w:val="9.%2"/>
      <w:lvlJc w:val="center"/>
      <w:pPr>
        <w:ind w:left="786"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2AE789D"/>
    <w:multiLevelType w:val="multilevel"/>
    <w:tmpl w:val="2E3405EE"/>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276"/>
        </w:tabs>
        <w:ind w:left="1276"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4637DFD"/>
    <w:multiLevelType w:val="hybridMultilevel"/>
    <w:tmpl w:val="43860282"/>
    <w:lvl w:ilvl="0" w:tplc="300A34AA">
      <w:start w:val="3"/>
      <w:numFmt w:val="decimal"/>
      <w:lvlText w:val="%1."/>
      <w:lvlJc w:val="left"/>
      <w:pPr>
        <w:ind w:left="720" w:hanging="360"/>
      </w:pPr>
      <w:rPr>
        <w:rFonts w:cs="David" w:hint="default"/>
        <w:b w:val="0"/>
        <w:bCs w:val="0"/>
        <w:color w:val="auto"/>
      </w:rPr>
    </w:lvl>
    <w:lvl w:ilvl="1" w:tplc="13CA7810">
      <w:start w:val="1"/>
      <w:numFmt w:val="decimal"/>
      <w:lvlText w:val="2.%2."/>
      <w:lvlJc w:val="center"/>
      <w:pPr>
        <w:ind w:left="927"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5DB449A"/>
    <w:multiLevelType w:val="hybridMultilevel"/>
    <w:tmpl w:val="773CD120"/>
    <w:lvl w:ilvl="0" w:tplc="04090013">
      <w:start w:val="1"/>
      <w:numFmt w:val="hebrew1"/>
      <w:lvlText w:val="%1."/>
      <w:lvlJc w:val="center"/>
      <w:pPr>
        <w:ind w:left="2486" w:hanging="360"/>
      </w:pPr>
    </w:lvl>
    <w:lvl w:ilvl="1" w:tplc="3B848924">
      <w:start w:val="1"/>
      <w:numFmt w:val="decimal"/>
      <w:lvlText w:val="%2."/>
      <w:lvlJc w:val="center"/>
      <w:pPr>
        <w:ind w:left="1211" w:hanging="360"/>
      </w:pPr>
      <w:rPr>
        <w:rFonts w:ascii="Times New Roman" w:eastAsia="Times New Roman" w:hAnsi="Times New Roman" w:cs="David"/>
        <w:lang w:val="en-US"/>
      </w:rPr>
    </w:lvl>
    <w:lvl w:ilvl="2" w:tplc="0409001B">
      <w:start w:val="1"/>
      <w:numFmt w:val="lowerRoman"/>
      <w:lvlText w:val="%3."/>
      <w:lvlJc w:val="right"/>
      <w:pPr>
        <w:ind w:left="4210" w:hanging="180"/>
      </w:pPr>
    </w:lvl>
    <w:lvl w:ilvl="3" w:tplc="0409000F" w:tentative="1">
      <w:start w:val="1"/>
      <w:numFmt w:val="decimal"/>
      <w:lvlText w:val="%4."/>
      <w:lvlJc w:val="left"/>
      <w:pPr>
        <w:ind w:left="4930" w:hanging="360"/>
      </w:pPr>
    </w:lvl>
    <w:lvl w:ilvl="4" w:tplc="04090019">
      <w:start w:val="1"/>
      <w:numFmt w:val="lowerLetter"/>
      <w:lvlText w:val="%5."/>
      <w:lvlJc w:val="left"/>
      <w:pPr>
        <w:ind w:left="5650" w:hanging="360"/>
      </w:pPr>
    </w:lvl>
    <w:lvl w:ilvl="5" w:tplc="0409001B" w:tentative="1">
      <w:start w:val="1"/>
      <w:numFmt w:val="lowerRoman"/>
      <w:lvlText w:val="%6."/>
      <w:lvlJc w:val="right"/>
      <w:pPr>
        <w:ind w:left="6370" w:hanging="180"/>
      </w:pPr>
    </w:lvl>
    <w:lvl w:ilvl="6" w:tplc="0409000F" w:tentative="1">
      <w:start w:val="1"/>
      <w:numFmt w:val="decimal"/>
      <w:lvlText w:val="%7."/>
      <w:lvlJc w:val="left"/>
      <w:pPr>
        <w:ind w:left="7090" w:hanging="360"/>
      </w:pPr>
    </w:lvl>
    <w:lvl w:ilvl="7" w:tplc="04090019" w:tentative="1">
      <w:start w:val="1"/>
      <w:numFmt w:val="lowerLetter"/>
      <w:lvlText w:val="%8."/>
      <w:lvlJc w:val="left"/>
      <w:pPr>
        <w:ind w:left="7810" w:hanging="360"/>
      </w:pPr>
    </w:lvl>
    <w:lvl w:ilvl="8" w:tplc="0409001B" w:tentative="1">
      <w:start w:val="1"/>
      <w:numFmt w:val="lowerRoman"/>
      <w:lvlText w:val="%9."/>
      <w:lvlJc w:val="right"/>
      <w:pPr>
        <w:ind w:left="8530" w:hanging="180"/>
      </w:pPr>
    </w:lvl>
  </w:abstractNum>
  <w:abstractNum w:abstractNumId="70" w15:restartNumberingAfterBreak="0">
    <w:nsid w:val="36F46340"/>
    <w:multiLevelType w:val="hybridMultilevel"/>
    <w:tmpl w:val="91A27640"/>
    <w:lvl w:ilvl="0" w:tplc="F560FA0C">
      <w:start w:val="1"/>
      <w:numFmt w:val="hebrew1"/>
      <w:lvlText w:val="%1."/>
      <w:lvlJc w:val="left"/>
      <w:pPr>
        <w:ind w:left="1778" w:hanging="360"/>
      </w:pPr>
      <w:rPr>
        <w:rFonts w:ascii="Times New Roman" w:eastAsia="Times New Roman" w:hAnsi="Times New Roman" w:cs="David"/>
        <w:b/>
        <w:u w:val="none"/>
      </w:rPr>
    </w:lvl>
    <w:lvl w:ilvl="1" w:tplc="04090003">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71" w15:restartNumberingAfterBreak="0">
    <w:nsid w:val="37284278"/>
    <w:multiLevelType w:val="hybridMultilevel"/>
    <w:tmpl w:val="2EB41C92"/>
    <w:lvl w:ilvl="0" w:tplc="04090011">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72E193E"/>
    <w:multiLevelType w:val="hybridMultilevel"/>
    <w:tmpl w:val="43A2FE38"/>
    <w:lvl w:ilvl="0" w:tplc="4398819C">
      <w:start w:val="1"/>
      <w:numFmt w:val="hebrew1"/>
      <w:lvlText w:val="%1."/>
      <w:lvlJc w:val="left"/>
      <w:pPr>
        <w:ind w:left="927" w:hanging="360"/>
      </w:pPr>
      <w:rPr>
        <w:rFonts w:ascii="Times New Roman" w:eastAsia="Times New Roman" w:hAnsi="Times New Roman" w:cs="David"/>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3" w15:restartNumberingAfterBreak="0">
    <w:nsid w:val="3827615F"/>
    <w:multiLevelType w:val="hybridMultilevel"/>
    <w:tmpl w:val="275A0A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38403F25"/>
    <w:multiLevelType w:val="hybridMultilevel"/>
    <w:tmpl w:val="CBF64FB4"/>
    <w:lvl w:ilvl="0" w:tplc="CD3C0A3C">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8E316DF"/>
    <w:multiLevelType w:val="multilevel"/>
    <w:tmpl w:val="BC20A27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rFonts w:asciiTheme="majorBidi" w:eastAsia="Times New Roman" w:hAnsiTheme="majorBidi"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39633FA6"/>
    <w:multiLevelType w:val="hybridMultilevel"/>
    <w:tmpl w:val="214A783E"/>
    <w:lvl w:ilvl="0" w:tplc="7FB8295A">
      <w:start w:val="7"/>
      <w:numFmt w:val="bullet"/>
      <w:lvlText w:val="-"/>
      <w:lvlJc w:val="left"/>
      <w:pPr>
        <w:ind w:left="360" w:hanging="360"/>
      </w:pPr>
      <w:rPr>
        <w:rFonts w:ascii="Arial" w:eastAsia="Times New Roman" w:hAnsi="Arial" w:cs="David" w:hint="default"/>
        <w:b w:val="0"/>
        <w:bCs w:val="0"/>
        <w:lang w:bidi="he-IL"/>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77"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39F7012E"/>
    <w:multiLevelType w:val="multilevel"/>
    <w:tmpl w:val="90B0144C"/>
    <w:lvl w:ilvl="0">
      <w:start w:val="1"/>
      <w:numFmt w:val="decimal"/>
      <w:lvlText w:val="%1."/>
      <w:lvlJc w:val="left"/>
      <w:pPr>
        <w:ind w:left="502" w:hanging="360"/>
      </w:pPr>
      <w:rPr>
        <w:rFonts w:hint="default"/>
        <w:b/>
        <w:bCs/>
        <w:lang w:bidi="he-IL"/>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rPr>
        <w:rFonts w:hint="default"/>
        <w:b w:val="0"/>
        <w:bCs w:val="0"/>
        <w:color w:val="auto"/>
      </w:r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79" w15:restartNumberingAfterBreak="0">
    <w:nsid w:val="3B032BD7"/>
    <w:multiLevelType w:val="multilevel"/>
    <w:tmpl w:val="974A7D42"/>
    <w:lvl w:ilvl="0">
      <w:start w:val="1"/>
      <w:numFmt w:val="decimal"/>
      <w:lvlText w:val="%1."/>
      <w:lvlJc w:val="left"/>
      <w:pPr>
        <w:ind w:left="1494" w:hanging="360"/>
      </w:pPr>
      <w:rPr>
        <w:rFonts w:ascii="Times New Roman" w:eastAsia="Times New Roman" w:hAnsi="Times New Roman" w:cs="David"/>
        <w:lang w:bidi="he-IL"/>
      </w:rPr>
    </w:lvl>
    <w:lvl w:ilvl="1">
      <w:start w:val="1"/>
      <w:numFmt w:val="decimal"/>
      <w:lvlText w:val="%1.%2."/>
      <w:lvlJc w:val="left"/>
      <w:pPr>
        <w:ind w:left="1926" w:hanging="432"/>
      </w:pPr>
    </w:lvl>
    <w:lvl w:ilvl="2">
      <w:start w:val="1"/>
      <w:numFmt w:val="decimal"/>
      <w:lvlText w:val="%1.%2.%3."/>
      <w:lvlJc w:val="left"/>
      <w:pPr>
        <w:ind w:left="2358" w:hanging="504"/>
      </w:pPr>
    </w:lvl>
    <w:lvl w:ilvl="3">
      <w:start w:val="1"/>
      <w:numFmt w:val="decimal"/>
      <w:lvlText w:val="%1.%2.%3.%4."/>
      <w:lvlJc w:val="left"/>
      <w:pPr>
        <w:ind w:left="2862" w:hanging="648"/>
      </w:pPr>
      <w:rPr>
        <w:rFonts w:hint="default"/>
        <w:b w:val="0"/>
        <w:bCs w:val="0"/>
        <w:color w:val="auto"/>
      </w:rPr>
    </w:lvl>
    <w:lvl w:ilvl="4">
      <w:start w:val="1"/>
      <w:numFmt w:val="decimal"/>
      <w:lvlText w:val="%1.%2.%3.%4.%5."/>
      <w:lvlJc w:val="left"/>
      <w:pPr>
        <w:ind w:left="3366" w:hanging="792"/>
      </w:pPr>
    </w:lvl>
    <w:lvl w:ilvl="5">
      <w:start w:val="1"/>
      <w:numFmt w:val="decimal"/>
      <w:lvlText w:val="%1.%2.%3.%4.%5.%6."/>
      <w:lvlJc w:val="left"/>
      <w:pPr>
        <w:ind w:left="3870" w:hanging="936"/>
      </w:pPr>
    </w:lvl>
    <w:lvl w:ilvl="6">
      <w:start w:val="1"/>
      <w:numFmt w:val="decimal"/>
      <w:lvlText w:val="%1.%2.%3.%4.%5.%6.%7."/>
      <w:lvlJc w:val="left"/>
      <w:pPr>
        <w:ind w:left="4374" w:hanging="1080"/>
      </w:pPr>
    </w:lvl>
    <w:lvl w:ilvl="7">
      <w:start w:val="1"/>
      <w:numFmt w:val="decimal"/>
      <w:lvlText w:val="%1.%2.%3.%4.%5.%6.%7.%8."/>
      <w:lvlJc w:val="left"/>
      <w:pPr>
        <w:ind w:left="4878" w:hanging="1224"/>
      </w:pPr>
    </w:lvl>
    <w:lvl w:ilvl="8">
      <w:start w:val="1"/>
      <w:numFmt w:val="decimal"/>
      <w:lvlText w:val="%1.%2.%3.%4.%5.%6.%7.%8.%9."/>
      <w:lvlJc w:val="left"/>
      <w:pPr>
        <w:ind w:left="5454" w:hanging="1440"/>
      </w:pPr>
    </w:lvl>
  </w:abstractNum>
  <w:abstractNum w:abstractNumId="80"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B64326D"/>
    <w:multiLevelType w:val="hybridMultilevel"/>
    <w:tmpl w:val="A916600A"/>
    <w:lvl w:ilvl="0" w:tplc="C30A0058">
      <w:start w:val="1"/>
      <w:numFmt w:val="hebrew1"/>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84" w15:restartNumberingAfterBreak="0">
    <w:nsid w:val="3C8E4DC9"/>
    <w:multiLevelType w:val="hybridMultilevel"/>
    <w:tmpl w:val="CDFCC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3CC803C6"/>
    <w:multiLevelType w:val="hybridMultilevel"/>
    <w:tmpl w:val="CD386302"/>
    <w:lvl w:ilvl="0" w:tplc="AAEE00B6">
      <w:start w:val="1"/>
      <w:numFmt w:val="hebrew1"/>
      <w:pStyle w:val="Style10"/>
      <w:lvlText w:val="%1."/>
      <w:lvlJc w:val="left"/>
      <w:pPr>
        <w:ind w:left="360" w:hanging="360"/>
      </w:pPr>
      <w:rPr>
        <w:rFonts w:ascii="Times New Roman" w:eastAsia="Times New Roman" w:hAnsi="Times New Roman" w:cs="David"/>
        <w:b w:val="0"/>
        <w:bCs w:val="0"/>
        <w:sz w:val="24"/>
        <w:szCs w:val="24"/>
      </w:rPr>
    </w:lvl>
    <w:lvl w:ilvl="1" w:tplc="04090019">
      <w:start w:val="1"/>
      <w:numFmt w:val="lowerLetter"/>
      <w:lvlText w:val="%2."/>
      <w:lvlJc w:val="left"/>
      <w:pPr>
        <w:ind w:left="5" w:hanging="360"/>
      </w:pPr>
    </w:lvl>
    <w:lvl w:ilvl="2" w:tplc="0409001B">
      <w:start w:val="1"/>
      <w:numFmt w:val="lowerRoman"/>
      <w:lvlText w:val="%3."/>
      <w:lvlJc w:val="right"/>
      <w:pPr>
        <w:ind w:left="725" w:hanging="180"/>
      </w:pPr>
    </w:lvl>
    <w:lvl w:ilvl="3" w:tplc="07C68E54">
      <w:start w:val="1"/>
      <w:numFmt w:val="hebrew1"/>
      <w:lvlText w:val="%4."/>
      <w:lvlJc w:val="left"/>
      <w:pPr>
        <w:ind w:left="2203" w:hanging="360"/>
      </w:pPr>
      <w:rPr>
        <w:rFonts w:ascii="Times New Roman" w:eastAsia="Times New Roman" w:hAnsi="Times New Roman" w:cs="David"/>
        <w:b w:val="0"/>
        <w:bCs w:val="0"/>
        <w:sz w:val="24"/>
        <w:szCs w:val="24"/>
        <w:lang w:val="en-US"/>
      </w:rPr>
    </w:lvl>
    <w:lvl w:ilvl="4" w:tplc="E36E7204">
      <w:start w:val="1"/>
      <w:numFmt w:val="hebrew1"/>
      <w:lvlText w:val="%5."/>
      <w:lvlJc w:val="left"/>
      <w:pPr>
        <w:ind w:left="2203" w:hanging="360"/>
      </w:pPr>
      <w:rPr>
        <w:rFonts w:hint="default"/>
      </w:rPr>
    </w:lvl>
    <w:lvl w:ilvl="5" w:tplc="0409001B" w:tentative="1">
      <w:start w:val="1"/>
      <w:numFmt w:val="lowerRoman"/>
      <w:lvlText w:val="%6."/>
      <w:lvlJc w:val="right"/>
      <w:pPr>
        <w:ind w:left="2885" w:hanging="180"/>
      </w:pPr>
    </w:lvl>
    <w:lvl w:ilvl="6" w:tplc="0409000F" w:tentative="1">
      <w:start w:val="1"/>
      <w:numFmt w:val="decimal"/>
      <w:lvlText w:val="%7."/>
      <w:lvlJc w:val="left"/>
      <w:pPr>
        <w:ind w:left="3605" w:hanging="360"/>
      </w:pPr>
    </w:lvl>
    <w:lvl w:ilvl="7" w:tplc="04090019" w:tentative="1">
      <w:start w:val="1"/>
      <w:numFmt w:val="lowerLetter"/>
      <w:lvlText w:val="%8."/>
      <w:lvlJc w:val="left"/>
      <w:pPr>
        <w:ind w:left="4325" w:hanging="360"/>
      </w:pPr>
    </w:lvl>
    <w:lvl w:ilvl="8" w:tplc="0409001B" w:tentative="1">
      <w:start w:val="1"/>
      <w:numFmt w:val="lowerRoman"/>
      <w:lvlText w:val="%9."/>
      <w:lvlJc w:val="right"/>
      <w:pPr>
        <w:ind w:left="5045" w:hanging="180"/>
      </w:pPr>
    </w:lvl>
  </w:abstractNum>
  <w:abstractNum w:abstractNumId="86" w15:restartNumberingAfterBreak="0">
    <w:nsid w:val="3CD4572F"/>
    <w:multiLevelType w:val="hybridMultilevel"/>
    <w:tmpl w:val="F78EA6F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15:restartNumberingAfterBreak="0">
    <w:nsid w:val="3D7E5886"/>
    <w:multiLevelType w:val="hybridMultilevel"/>
    <w:tmpl w:val="888283AC"/>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88"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08164B5"/>
    <w:multiLevelType w:val="hybridMultilevel"/>
    <w:tmpl w:val="7C2AF972"/>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2CA13AE"/>
    <w:multiLevelType w:val="hybridMultilevel"/>
    <w:tmpl w:val="4AA2BD02"/>
    <w:lvl w:ilvl="0" w:tplc="FA1A49D8">
      <w:start w:val="1"/>
      <w:numFmt w:val="bullet"/>
      <w:lvlText w:val=""/>
      <w:lvlJc w:val="left"/>
      <w:pPr>
        <w:ind w:left="360" w:hanging="360"/>
      </w:pPr>
      <w:rPr>
        <w:rFonts w:ascii="Symbol" w:hAnsi="Symbol" w:hint="default"/>
        <w:lang w:bidi="he-IL"/>
      </w:rPr>
    </w:lvl>
    <w:lvl w:ilvl="1" w:tplc="04090019">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93" w15:restartNumberingAfterBreak="0">
    <w:nsid w:val="42F73CD1"/>
    <w:multiLevelType w:val="hybridMultilevel"/>
    <w:tmpl w:val="337C6582"/>
    <w:lvl w:ilvl="0" w:tplc="A99EBB02">
      <w:start w:val="1"/>
      <w:numFmt w:val="hebrew1"/>
      <w:lvlText w:val="%1."/>
      <w:lvlJc w:val="left"/>
      <w:pPr>
        <w:ind w:left="675" w:hanging="360"/>
      </w:pPr>
      <w:rPr>
        <w:rFonts w:hint="default"/>
        <w:lang w:val="en-US"/>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9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5" w15:restartNumberingAfterBreak="0">
    <w:nsid w:val="44C445D5"/>
    <w:multiLevelType w:val="hybridMultilevel"/>
    <w:tmpl w:val="A05694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5A808A6"/>
    <w:multiLevelType w:val="hybridMultilevel"/>
    <w:tmpl w:val="693233BA"/>
    <w:lvl w:ilvl="0" w:tplc="0409000F">
      <w:start w:val="1"/>
      <w:numFmt w:val="decimal"/>
      <w:lvlText w:val="%1."/>
      <w:lvlJc w:val="left"/>
      <w:pPr>
        <w:ind w:left="927" w:hanging="360"/>
      </w:pPr>
    </w:lvl>
    <w:lvl w:ilvl="1" w:tplc="0409000F">
      <w:start w:val="1"/>
      <w:numFmt w:val="decimal"/>
      <w:lvlText w:val="%2."/>
      <w:lvlJc w:val="left"/>
      <w:pPr>
        <w:ind w:left="360"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7" w15:restartNumberingAfterBreak="0">
    <w:nsid w:val="45D54C29"/>
    <w:multiLevelType w:val="hybridMultilevel"/>
    <w:tmpl w:val="B1467AE0"/>
    <w:lvl w:ilvl="0" w:tplc="04090001">
      <w:start w:val="1"/>
      <w:numFmt w:val="bullet"/>
      <w:lvlText w:val=""/>
      <w:lvlJc w:val="left"/>
      <w:pPr>
        <w:ind w:left="3337" w:hanging="360"/>
      </w:pPr>
      <w:rPr>
        <w:rFonts w:ascii="Symbol" w:hAnsi="Symbol" w:hint="default"/>
      </w:rPr>
    </w:lvl>
    <w:lvl w:ilvl="1" w:tplc="04090003" w:tentative="1">
      <w:start w:val="1"/>
      <w:numFmt w:val="bullet"/>
      <w:lvlText w:val="o"/>
      <w:lvlJc w:val="left"/>
      <w:pPr>
        <w:ind w:left="4057" w:hanging="360"/>
      </w:pPr>
      <w:rPr>
        <w:rFonts w:ascii="Courier New" w:hAnsi="Courier New" w:cs="Courier New" w:hint="default"/>
      </w:rPr>
    </w:lvl>
    <w:lvl w:ilvl="2" w:tplc="04090005" w:tentative="1">
      <w:start w:val="1"/>
      <w:numFmt w:val="bullet"/>
      <w:lvlText w:val=""/>
      <w:lvlJc w:val="left"/>
      <w:pPr>
        <w:ind w:left="4777" w:hanging="360"/>
      </w:pPr>
      <w:rPr>
        <w:rFonts w:ascii="Wingdings" w:hAnsi="Wingdings" w:hint="default"/>
      </w:rPr>
    </w:lvl>
    <w:lvl w:ilvl="3" w:tplc="04090001" w:tentative="1">
      <w:start w:val="1"/>
      <w:numFmt w:val="bullet"/>
      <w:lvlText w:val=""/>
      <w:lvlJc w:val="left"/>
      <w:pPr>
        <w:ind w:left="5497" w:hanging="360"/>
      </w:pPr>
      <w:rPr>
        <w:rFonts w:ascii="Symbol" w:hAnsi="Symbol" w:hint="default"/>
      </w:rPr>
    </w:lvl>
    <w:lvl w:ilvl="4" w:tplc="04090003" w:tentative="1">
      <w:start w:val="1"/>
      <w:numFmt w:val="bullet"/>
      <w:lvlText w:val="o"/>
      <w:lvlJc w:val="left"/>
      <w:pPr>
        <w:ind w:left="6217" w:hanging="360"/>
      </w:pPr>
      <w:rPr>
        <w:rFonts w:ascii="Courier New" w:hAnsi="Courier New" w:cs="Courier New" w:hint="default"/>
      </w:rPr>
    </w:lvl>
    <w:lvl w:ilvl="5" w:tplc="04090005" w:tentative="1">
      <w:start w:val="1"/>
      <w:numFmt w:val="bullet"/>
      <w:lvlText w:val=""/>
      <w:lvlJc w:val="left"/>
      <w:pPr>
        <w:ind w:left="6937" w:hanging="360"/>
      </w:pPr>
      <w:rPr>
        <w:rFonts w:ascii="Wingdings" w:hAnsi="Wingdings" w:hint="default"/>
      </w:rPr>
    </w:lvl>
    <w:lvl w:ilvl="6" w:tplc="04090001" w:tentative="1">
      <w:start w:val="1"/>
      <w:numFmt w:val="bullet"/>
      <w:lvlText w:val=""/>
      <w:lvlJc w:val="left"/>
      <w:pPr>
        <w:ind w:left="7657" w:hanging="360"/>
      </w:pPr>
      <w:rPr>
        <w:rFonts w:ascii="Symbol" w:hAnsi="Symbol" w:hint="default"/>
      </w:rPr>
    </w:lvl>
    <w:lvl w:ilvl="7" w:tplc="04090003" w:tentative="1">
      <w:start w:val="1"/>
      <w:numFmt w:val="bullet"/>
      <w:lvlText w:val="o"/>
      <w:lvlJc w:val="left"/>
      <w:pPr>
        <w:ind w:left="8377" w:hanging="360"/>
      </w:pPr>
      <w:rPr>
        <w:rFonts w:ascii="Courier New" w:hAnsi="Courier New" w:cs="Courier New" w:hint="default"/>
      </w:rPr>
    </w:lvl>
    <w:lvl w:ilvl="8" w:tplc="04090005" w:tentative="1">
      <w:start w:val="1"/>
      <w:numFmt w:val="bullet"/>
      <w:lvlText w:val=""/>
      <w:lvlJc w:val="left"/>
      <w:pPr>
        <w:ind w:left="9097" w:hanging="360"/>
      </w:pPr>
      <w:rPr>
        <w:rFonts w:ascii="Wingdings" w:hAnsi="Wingdings" w:hint="default"/>
      </w:rPr>
    </w:lvl>
  </w:abstractNum>
  <w:abstractNum w:abstractNumId="98" w15:restartNumberingAfterBreak="0">
    <w:nsid w:val="47E1455B"/>
    <w:multiLevelType w:val="hybridMultilevel"/>
    <w:tmpl w:val="156C4576"/>
    <w:lvl w:ilvl="0" w:tplc="9B6AB56A">
      <w:start w:val="1"/>
      <w:numFmt w:val="decimal"/>
      <w:lvlText w:val="%1."/>
      <w:lvlJc w:val="left"/>
      <w:pPr>
        <w:ind w:left="1352" w:hanging="360"/>
      </w:pPr>
      <w:rPr>
        <w:rFonts w:ascii="Arial" w:hAnsi="Arial" w:hint="default"/>
        <w:b/>
        <w:u w:val="none"/>
      </w:rPr>
    </w:lvl>
    <w:lvl w:ilvl="1" w:tplc="04090019">
      <w:start w:val="1"/>
      <w:numFmt w:val="lowerLetter"/>
      <w:lvlText w:val="%2."/>
      <w:lvlJc w:val="left"/>
      <w:pPr>
        <w:ind w:left="2072" w:hanging="360"/>
      </w:pPr>
    </w:lvl>
    <w:lvl w:ilvl="2" w:tplc="0409001B">
      <w:start w:val="1"/>
      <w:numFmt w:val="lowerRoman"/>
      <w:lvlText w:val="%3."/>
      <w:lvlJc w:val="right"/>
      <w:pPr>
        <w:ind w:left="2792" w:hanging="180"/>
      </w:pPr>
    </w:lvl>
    <w:lvl w:ilvl="3" w:tplc="04090011">
      <w:start w:val="1"/>
      <w:numFmt w:val="decimal"/>
      <w:lvlText w:val="%4)"/>
      <w:lvlJc w:val="left"/>
      <w:pPr>
        <w:ind w:left="2628" w:hanging="360"/>
      </w:pPr>
    </w:lvl>
    <w:lvl w:ilvl="4" w:tplc="356CEADA">
      <w:start w:val="1"/>
      <w:numFmt w:val="hebrew1"/>
      <w:lvlText w:val="%5."/>
      <w:lvlJc w:val="center"/>
      <w:pPr>
        <w:ind w:left="4232" w:hanging="360"/>
      </w:pPr>
      <w:rPr>
        <w:b w:val="0"/>
        <w:bCs w:val="0"/>
      </w:rPr>
    </w:lvl>
    <w:lvl w:ilvl="5" w:tplc="0409001B" w:tentative="1">
      <w:start w:val="1"/>
      <w:numFmt w:val="lowerRoman"/>
      <w:lvlText w:val="%6."/>
      <w:lvlJc w:val="right"/>
      <w:pPr>
        <w:ind w:left="4952" w:hanging="180"/>
      </w:pPr>
    </w:lvl>
    <w:lvl w:ilvl="6" w:tplc="0409000F">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99" w15:restartNumberingAfterBreak="0">
    <w:nsid w:val="486E5F17"/>
    <w:multiLevelType w:val="hybridMultilevel"/>
    <w:tmpl w:val="00447BD6"/>
    <w:lvl w:ilvl="0" w:tplc="46582E98">
      <w:start w:val="1"/>
      <w:numFmt w:val="hebrew1"/>
      <w:lvlText w:val="%1."/>
      <w:lvlJc w:val="left"/>
      <w:pPr>
        <w:ind w:left="2670" w:hanging="360"/>
      </w:pPr>
      <w:rPr>
        <w:rFonts w:hint="default"/>
      </w:rPr>
    </w:lvl>
    <w:lvl w:ilvl="1" w:tplc="04090019" w:tentative="1">
      <w:start w:val="1"/>
      <w:numFmt w:val="lowerLetter"/>
      <w:lvlText w:val="%2."/>
      <w:lvlJc w:val="left"/>
      <w:pPr>
        <w:ind w:left="3390" w:hanging="360"/>
      </w:pPr>
    </w:lvl>
    <w:lvl w:ilvl="2" w:tplc="0409001B" w:tentative="1">
      <w:start w:val="1"/>
      <w:numFmt w:val="lowerRoman"/>
      <w:lvlText w:val="%3."/>
      <w:lvlJc w:val="right"/>
      <w:pPr>
        <w:ind w:left="4110" w:hanging="180"/>
      </w:pPr>
    </w:lvl>
    <w:lvl w:ilvl="3" w:tplc="0409000F" w:tentative="1">
      <w:start w:val="1"/>
      <w:numFmt w:val="decimal"/>
      <w:lvlText w:val="%4."/>
      <w:lvlJc w:val="left"/>
      <w:pPr>
        <w:ind w:left="4830" w:hanging="360"/>
      </w:pPr>
    </w:lvl>
    <w:lvl w:ilvl="4" w:tplc="04090019" w:tentative="1">
      <w:start w:val="1"/>
      <w:numFmt w:val="lowerLetter"/>
      <w:lvlText w:val="%5."/>
      <w:lvlJc w:val="left"/>
      <w:pPr>
        <w:ind w:left="5550" w:hanging="360"/>
      </w:pPr>
    </w:lvl>
    <w:lvl w:ilvl="5" w:tplc="0409001B" w:tentative="1">
      <w:start w:val="1"/>
      <w:numFmt w:val="lowerRoman"/>
      <w:lvlText w:val="%6."/>
      <w:lvlJc w:val="right"/>
      <w:pPr>
        <w:ind w:left="6270" w:hanging="180"/>
      </w:pPr>
    </w:lvl>
    <w:lvl w:ilvl="6" w:tplc="0409000F" w:tentative="1">
      <w:start w:val="1"/>
      <w:numFmt w:val="decimal"/>
      <w:lvlText w:val="%7."/>
      <w:lvlJc w:val="left"/>
      <w:pPr>
        <w:ind w:left="6990" w:hanging="360"/>
      </w:pPr>
    </w:lvl>
    <w:lvl w:ilvl="7" w:tplc="04090019" w:tentative="1">
      <w:start w:val="1"/>
      <w:numFmt w:val="lowerLetter"/>
      <w:lvlText w:val="%8."/>
      <w:lvlJc w:val="left"/>
      <w:pPr>
        <w:ind w:left="7710" w:hanging="360"/>
      </w:pPr>
    </w:lvl>
    <w:lvl w:ilvl="8" w:tplc="0409001B" w:tentative="1">
      <w:start w:val="1"/>
      <w:numFmt w:val="lowerRoman"/>
      <w:lvlText w:val="%9."/>
      <w:lvlJc w:val="right"/>
      <w:pPr>
        <w:ind w:left="8430" w:hanging="180"/>
      </w:pPr>
    </w:lvl>
  </w:abstractNum>
  <w:abstractNum w:abstractNumId="100" w15:restartNumberingAfterBreak="0">
    <w:nsid w:val="49515F30"/>
    <w:multiLevelType w:val="hybridMultilevel"/>
    <w:tmpl w:val="16505E5A"/>
    <w:lvl w:ilvl="0" w:tplc="09F4568C">
      <w:start w:val="1"/>
      <w:numFmt w:val="decimal"/>
      <w:lvlText w:val="%1."/>
      <w:lvlJc w:val="left"/>
      <w:pPr>
        <w:ind w:left="1211" w:hanging="360"/>
      </w:pPr>
      <w:rPr>
        <w:rFonts w:hint="default"/>
        <w:lang w:val="en-US"/>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101"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4C232D8E"/>
    <w:multiLevelType w:val="hybridMultilevel"/>
    <w:tmpl w:val="5EEE3800"/>
    <w:lvl w:ilvl="0" w:tplc="07C68E54">
      <w:start w:val="1"/>
      <w:numFmt w:val="hebrew1"/>
      <w:lvlText w:val="%1."/>
      <w:lvlJc w:val="left"/>
      <w:pPr>
        <w:ind w:left="1211" w:hanging="360"/>
      </w:pPr>
      <w:rPr>
        <w:rFonts w:ascii="Times New Roman" w:eastAsia="Times New Roman" w:hAnsi="Times New Roman" w:cs="David"/>
        <w:b w:val="0"/>
        <w:bCs w:val="0"/>
        <w:sz w:val="24"/>
        <w:szCs w:val="24"/>
        <w:lang w:val="en-US"/>
      </w:rPr>
    </w:lvl>
    <w:lvl w:ilvl="1" w:tplc="04090003" w:tentative="1">
      <w:start w:val="1"/>
      <w:numFmt w:val="bullet"/>
      <w:lvlText w:val="o"/>
      <w:lvlJc w:val="left"/>
      <w:pPr>
        <w:ind w:left="1637" w:hanging="360"/>
      </w:pPr>
      <w:rPr>
        <w:rFonts w:ascii="Courier New" w:hAnsi="Courier New" w:cs="Courier New" w:hint="default"/>
      </w:rPr>
    </w:lvl>
    <w:lvl w:ilvl="2" w:tplc="04090005" w:tentative="1">
      <w:start w:val="1"/>
      <w:numFmt w:val="bullet"/>
      <w:lvlText w:val=""/>
      <w:lvlJc w:val="left"/>
      <w:pPr>
        <w:ind w:left="2357" w:hanging="360"/>
      </w:pPr>
      <w:rPr>
        <w:rFonts w:ascii="Wingdings" w:hAnsi="Wingdings" w:hint="default"/>
      </w:rPr>
    </w:lvl>
    <w:lvl w:ilvl="3" w:tplc="04090001" w:tentative="1">
      <w:start w:val="1"/>
      <w:numFmt w:val="bullet"/>
      <w:lvlText w:val=""/>
      <w:lvlJc w:val="left"/>
      <w:pPr>
        <w:ind w:left="3077" w:hanging="360"/>
      </w:pPr>
      <w:rPr>
        <w:rFonts w:ascii="Symbol" w:hAnsi="Symbol" w:hint="default"/>
      </w:rPr>
    </w:lvl>
    <w:lvl w:ilvl="4" w:tplc="04090003" w:tentative="1">
      <w:start w:val="1"/>
      <w:numFmt w:val="bullet"/>
      <w:lvlText w:val="o"/>
      <w:lvlJc w:val="left"/>
      <w:pPr>
        <w:ind w:left="3797" w:hanging="360"/>
      </w:pPr>
      <w:rPr>
        <w:rFonts w:ascii="Courier New" w:hAnsi="Courier New" w:cs="Courier New" w:hint="default"/>
      </w:rPr>
    </w:lvl>
    <w:lvl w:ilvl="5" w:tplc="04090005" w:tentative="1">
      <w:start w:val="1"/>
      <w:numFmt w:val="bullet"/>
      <w:lvlText w:val=""/>
      <w:lvlJc w:val="left"/>
      <w:pPr>
        <w:ind w:left="4517" w:hanging="360"/>
      </w:pPr>
      <w:rPr>
        <w:rFonts w:ascii="Wingdings" w:hAnsi="Wingdings" w:hint="default"/>
      </w:rPr>
    </w:lvl>
    <w:lvl w:ilvl="6" w:tplc="04090001" w:tentative="1">
      <w:start w:val="1"/>
      <w:numFmt w:val="bullet"/>
      <w:lvlText w:val=""/>
      <w:lvlJc w:val="left"/>
      <w:pPr>
        <w:ind w:left="5237" w:hanging="360"/>
      </w:pPr>
      <w:rPr>
        <w:rFonts w:ascii="Symbol" w:hAnsi="Symbol" w:hint="default"/>
      </w:rPr>
    </w:lvl>
    <w:lvl w:ilvl="7" w:tplc="04090003" w:tentative="1">
      <w:start w:val="1"/>
      <w:numFmt w:val="bullet"/>
      <w:lvlText w:val="o"/>
      <w:lvlJc w:val="left"/>
      <w:pPr>
        <w:ind w:left="5957" w:hanging="360"/>
      </w:pPr>
      <w:rPr>
        <w:rFonts w:ascii="Courier New" w:hAnsi="Courier New" w:cs="Courier New" w:hint="default"/>
      </w:rPr>
    </w:lvl>
    <w:lvl w:ilvl="8" w:tplc="04090005" w:tentative="1">
      <w:start w:val="1"/>
      <w:numFmt w:val="bullet"/>
      <w:lvlText w:val=""/>
      <w:lvlJc w:val="left"/>
      <w:pPr>
        <w:ind w:left="6677" w:hanging="360"/>
      </w:pPr>
      <w:rPr>
        <w:rFonts w:ascii="Wingdings" w:hAnsi="Wingdings" w:hint="default"/>
      </w:rPr>
    </w:lvl>
  </w:abstractNum>
  <w:abstractNum w:abstractNumId="103" w15:restartNumberingAfterBreak="0">
    <w:nsid w:val="4C536448"/>
    <w:multiLevelType w:val="hybridMultilevel"/>
    <w:tmpl w:val="2CDEC1F0"/>
    <w:lvl w:ilvl="0" w:tplc="759C81BA">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04"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5"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FFC4470"/>
    <w:multiLevelType w:val="hybridMultilevel"/>
    <w:tmpl w:val="7C2AF97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503C65ED"/>
    <w:multiLevelType w:val="hybridMultilevel"/>
    <w:tmpl w:val="2390CE04"/>
    <w:lvl w:ilvl="0" w:tplc="9850DF68">
      <w:start w:val="1"/>
      <w:numFmt w:val="decimal"/>
      <w:lvlText w:val="%1."/>
      <w:lvlJc w:val="left"/>
      <w:pPr>
        <w:ind w:left="1919"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10" w15:restartNumberingAfterBreak="0">
    <w:nsid w:val="508D692F"/>
    <w:multiLevelType w:val="hybridMultilevel"/>
    <w:tmpl w:val="CD9A0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50CB34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51A60723"/>
    <w:multiLevelType w:val="multilevel"/>
    <w:tmpl w:val="00B22F3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567"/>
        </w:tabs>
        <w:ind w:left="567" w:right="1134" w:hanging="567"/>
      </w:pPr>
      <w:rPr>
        <w:rFonts w:ascii="Arial" w:eastAsia="Times New Roman" w:hAnsi="Arial" w:cs="David"/>
        <w:b/>
        <w:bCs/>
        <w:lang w:val="en-US"/>
      </w:rPr>
    </w:lvl>
    <w:lvl w:ilvl="2">
      <w:start w:val="1"/>
      <w:numFmt w:val="decimal"/>
      <w:lvlText w:val="%3)"/>
      <w:lvlJc w:val="left"/>
      <w:pPr>
        <w:tabs>
          <w:tab w:val="num" w:pos="1276"/>
        </w:tabs>
        <w:ind w:left="1276"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9497"/>
        </w:tabs>
        <w:ind w:left="9497"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51A73F57"/>
    <w:multiLevelType w:val="hybridMultilevel"/>
    <w:tmpl w:val="5D5CFE1E"/>
    <w:lvl w:ilvl="0" w:tplc="F62E0474">
      <w:start w:val="7"/>
      <w:numFmt w:val="bullet"/>
      <w:lvlText w:val="-"/>
      <w:lvlJc w:val="left"/>
      <w:pPr>
        <w:ind w:left="360" w:hanging="360"/>
      </w:pPr>
      <w:rPr>
        <w:rFonts w:ascii="Arial" w:eastAsia="Times New Roman" w:hAnsi="Arial" w:cs="David" w:hint="default"/>
        <w:b/>
        <w:bCs/>
      </w:rPr>
    </w:lvl>
    <w:lvl w:ilvl="1" w:tplc="04090003" w:tentative="1">
      <w:start w:val="1"/>
      <w:numFmt w:val="bullet"/>
      <w:lvlText w:val="o"/>
      <w:lvlJc w:val="left"/>
      <w:pPr>
        <w:ind w:left="4340" w:hanging="360"/>
      </w:pPr>
      <w:rPr>
        <w:rFonts w:ascii="Courier New" w:hAnsi="Courier New" w:cs="Courier New" w:hint="default"/>
      </w:rPr>
    </w:lvl>
    <w:lvl w:ilvl="2" w:tplc="04090005" w:tentative="1">
      <w:start w:val="1"/>
      <w:numFmt w:val="bullet"/>
      <w:lvlText w:val=""/>
      <w:lvlJc w:val="left"/>
      <w:pPr>
        <w:ind w:left="5060" w:hanging="360"/>
      </w:pPr>
      <w:rPr>
        <w:rFonts w:ascii="Wingdings" w:hAnsi="Wingdings" w:hint="default"/>
      </w:rPr>
    </w:lvl>
    <w:lvl w:ilvl="3" w:tplc="04090001" w:tentative="1">
      <w:start w:val="1"/>
      <w:numFmt w:val="bullet"/>
      <w:lvlText w:val=""/>
      <w:lvlJc w:val="left"/>
      <w:pPr>
        <w:ind w:left="5780" w:hanging="360"/>
      </w:pPr>
      <w:rPr>
        <w:rFonts w:ascii="Symbol" w:hAnsi="Symbol" w:hint="default"/>
      </w:rPr>
    </w:lvl>
    <w:lvl w:ilvl="4" w:tplc="04090003" w:tentative="1">
      <w:start w:val="1"/>
      <w:numFmt w:val="bullet"/>
      <w:lvlText w:val="o"/>
      <w:lvlJc w:val="left"/>
      <w:pPr>
        <w:ind w:left="6500" w:hanging="360"/>
      </w:pPr>
      <w:rPr>
        <w:rFonts w:ascii="Courier New" w:hAnsi="Courier New" w:cs="Courier New" w:hint="default"/>
      </w:rPr>
    </w:lvl>
    <w:lvl w:ilvl="5" w:tplc="04090005" w:tentative="1">
      <w:start w:val="1"/>
      <w:numFmt w:val="bullet"/>
      <w:lvlText w:val=""/>
      <w:lvlJc w:val="left"/>
      <w:pPr>
        <w:ind w:left="7220" w:hanging="360"/>
      </w:pPr>
      <w:rPr>
        <w:rFonts w:ascii="Wingdings" w:hAnsi="Wingdings" w:hint="default"/>
      </w:rPr>
    </w:lvl>
    <w:lvl w:ilvl="6" w:tplc="04090001" w:tentative="1">
      <w:start w:val="1"/>
      <w:numFmt w:val="bullet"/>
      <w:lvlText w:val=""/>
      <w:lvlJc w:val="left"/>
      <w:pPr>
        <w:ind w:left="7940" w:hanging="360"/>
      </w:pPr>
      <w:rPr>
        <w:rFonts w:ascii="Symbol" w:hAnsi="Symbol" w:hint="default"/>
      </w:rPr>
    </w:lvl>
    <w:lvl w:ilvl="7" w:tplc="04090003" w:tentative="1">
      <w:start w:val="1"/>
      <w:numFmt w:val="bullet"/>
      <w:lvlText w:val="o"/>
      <w:lvlJc w:val="left"/>
      <w:pPr>
        <w:ind w:left="8660" w:hanging="360"/>
      </w:pPr>
      <w:rPr>
        <w:rFonts w:ascii="Courier New" w:hAnsi="Courier New" w:cs="Courier New" w:hint="default"/>
      </w:rPr>
    </w:lvl>
    <w:lvl w:ilvl="8" w:tplc="04090005" w:tentative="1">
      <w:start w:val="1"/>
      <w:numFmt w:val="bullet"/>
      <w:lvlText w:val=""/>
      <w:lvlJc w:val="left"/>
      <w:pPr>
        <w:ind w:left="9380" w:hanging="360"/>
      </w:pPr>
      <w:rPr>
        <w:rFonts w:ascii="Wingdings" w:hAnsi="Wingdings" w:hint="default"/>
      </w:rPr>
    </w:lvl>
  </w:abstractNum>
  <w:abstractNum w:abstractNumId="114" w15:restartNumberingAfterBreak="0">
    <w:nsid w:val="51C069E1"/>
    <w:multiLevelType w:val="multilevel"/>
    <w:tmpl w:val="256AB1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1C24C55"/>
    <w:multiLevelType w:val="hybridMultilevel"/>
    <w:tmpl w:val="08EEECBA"/>
    <w:lvl w:ilvl="0" w:tplc="1C4A8C70">
      <w:numFmt w:val="bullet"/>
      <w:lvlText w:val="-"/>
      <w:lvlJc w:val="left"/>
      <w:pPr>
        <w:ind w:left="3525" w:hanging="2805"/>
      </w:pPr>
      <w:rPr>
        <w:rFonts w:ascii="David" w:eastAsia="Times New Roman" w:hAnsi="David"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7" w15:restartNumberingAfterBreak="0">
    <w:nsid w:val="527F111B"/>
    <w:multiLevelType w:val="hybridMultilevel"/>
    <w:tmpl w:val="EA4E4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21" w15:restartNumberingAfterBreak="0">
    <w:nsid w:val="55B71E30"/>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2" w15:restartNumberingAfterBreak="0">
    <w:nsid w:val="57C27C4D"/>
    <w:multiLevelType w:val="multilevel"/>
    <w:tmpl w:val="2CE6D59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8366428"/>
    <w:multiLevelType w:val="hybridMultilevel"/>
    <w:tmpl w:val="68CE0D74"/>
    <w:lvl w:ilvl="0" w:tplc="04090009">
      <w:start w:val="1"/>
      <w:numFmt w:val="bullet"/>
      <w:lvlText w:val=""/>
      <w:lvlJc w:val="left"/>
      <w:pPr>
        <w:ind w:left="2912" w:hanging="360"/>
      </w:pPr>
      <w:rPr>
        <w:rFonts w:ascii="Wingdings" w:hAnsi="Wingdings" w:hint="default"/>
        <w:b w:val="0"/>
        <w:bCs w:val="0"/>
        <w:strike w:val="0"/>
      </w:rPr>
    </w:lvl>
    <w:lvl w:ilvl="1" w:tplc="00946E04">
      <w:start w:val="1"/>
      <w:numFmt w:val="hebrew1"/>
      <w:lvlText w:val="%2."/>
      <w:lvlJc w:val="left"/>
      <w:pPr>
        <w:ind w:left="1069" w:hanging="360"/>
      </w:pPr>
      <w:rPr>
        <w:rFonts w:ascii="Times New Roman" w:eastAsia="Times New Roman" w:hAnsi="Times New Roman" w:cs="David"/>
        <w:b w:val="0"/>
        <w:bCs w:val="0"/>
        <w:strike w:val="0"/>
        <w:sz w:val="24"/>
        <w:szCs w:val="24"/>
        <w:lang w:val="en-US"/>
      </w:rPr>
    </w:lvl>
    <w:lvl w:ilvl="2" w:tplc="8278D14C">
      <w:start w:val="1"/>
      <w:numFmt w:val="hebrew1"/>
      <w:lvlText w:val="%3."/>
      <w:lvlJc w:val="center"/>
      <w:pPr>
        <w:ind w:left="1739" w:hanging="180"/>
      </w:pPr>
      <w:rPr>
        <w:b w:val="0"/>
        <w:bCs w:val="0"/>
      </w:rPr>
    </w:lvl>
    <w:lvl w:ilvl="3" w:tplc="04090009">
      <w:start w:val="1"/>
      <w:numFmt w:val="bullet"/>
      <w:lvlText w:val=""/>
      <w:lvlJc w:val="left"/>
      <w:pPr>
        <w:ind w:left="2911" w:hanging="360"/>
      </w:pPr>
      <w:rPr>
        <w:rFonts w:ascii="Wingdings" w:hAnsi="Wingdings" w:hint="default"/>
      </w:rPr>
    </w:lvl>
    <w:lvl w:ilvl="4" w:tplc="2DAA2314">
      <w:start w:val="1"/>
      <w:numFmt w:val="decimal"/>
      <w:lvlText w:val="%5)"/>
      <w:lvlJc w:val="left"/>
      <w:pPr>
        <w:ind w:left="2628" w:hanging="360"/>
      </w:pPr>
      <w:rPr>
        <w:rFonts w:ascii="Times New Roman" w:hAnsi="Times New Roman" w:hint="default"/>
      </w:rPr>
    </w:lvl>
    <w:lvl w:ilvl="5" w:tplc="DE2282DA">
      <w:start w:val="1"/>
      <w:numFmt w:val="lowerRoman"/>
      <w:lvlText w:val="%6."/>
      <w:lvlJc w:val="right"/>
      <w:pPr>
        <w:ind w:left="5040" w:hanging="180"/>
      </w:pPr>
    </w:lvl>
    <w:lvl w:ilvl="6" w:tplc="875E9C80" w:tentative="1">
      <w:start w:val="1"/>
      <w:numFmt w:val="decimal"/>
      <w:lvlText w:val="%7."/>
      <w:lvlJc w:val="left"/>
      <w:pPr>
        <w:ind w:left="5760" w:hanging="360"/>
      </w:pPr>
    </w:lvl>
    <w:lvl w:ilvl="7" w:tplc="65E452E2" w:tentative="1">
      <w:start w:val="1"/>
      <w:numFmt w:val="lowerLetter"/>
      <w:lvlText w:val="%8."/>
      <w:lvlJc w:val="left"/>
      <w:pPr>
        <w:ind w:left="6480" w:hanging="360"/>
      </w:pPr>
    </w:lvl>
    <w:lvl w:ilvl="8" w:tplc="27E87DF8" w:tentative="1">
      <w:start w:val="1"/>
      <w:numFmt w:val="lowerRoman"/>
      <w:lvlText w:val="%9."/>
      <w:lvlJc w:val="right"/>
      <w:pPr>
        <w:ind w:left="7200" w:hanging="180"/>
      </w:pPr>
    </w:lvl>
  </w:abstractNum>
  <w:abstractNum w:abstractNumId="124" w15:restartNumberingAfterBreak="0">
    <w:nsid w:val="58447833"/>
    <w:multiLevelType w:val="hybridMultilevel"/>
    <w:tmpl w:val="1E029B28"/>
    <w:lvl w:ilvl="0" w:tplc="EB723B6E">
      <w:start w:val="7"/>
      <w:numFmt w:val="bullet"/>
      <w:lvlText w:val="-"/>
      <w:lvlJc w:val="left"/>
      <w:pPr>
        <w:ind w:left="360" w:hanging="360"/>
      </w:pPr>
      <w:rPr>
        <w:rFonts w:ascii="Arial" w:eastAsia="Times New Roman" w:hAnsi="Arial" w:cs="David" w:hint="default"/>
        <w:b w:val="0"/>
        <w:bCs w:val="0"/>
      </w:rPr>
    </w:lvl>
    <w:lvl w:ilvl="1" w:tplc="04090003" w:tentative="1">
      <w:start w:val="1"/>
      <w:numFmt w:val="bullet"/>
      <w:lvlText w:val="o"/>
      <w:lvlJc w:val="left"/>
      <w:pPr>
        <w:ind w:left="1190" w:hanging="360"/>
      </w:pPr>
      <w:rPr>
        <w:rFonts w:ascii="Courier New" w:hAnsi="Courier New" w:cs="Courier New" w:hint="default"/>
      </w:rPr>
    </w:lvl>
    <w:lvl w:ilvl="2" w:tplc="04090005" w:tentative="1">
      <w:start w:val="1"/>
      <w:numFmt w:val="bullet"/>
      <w:lvlText w:val=""/>
      <w:lvlJc w:val="left"/>
      <w:pPr>
        <w:ind w:left="1910" w:hanging="360"/>
      </w:pPr>
      <w:rPr>
        <w:rFonts w:ascii="Wingdings" w:hAnsi="Wingdings" w:hint="default"/>
      </w:rPr>
    </w:lvl>
    <w:lvl w:ilvl="3" w:tplc="04090001" w:tentative="1">
      <w:start w:val="1"/>
      <w:numFmt w:val="bullet"/>
      <w:lvlText w:val=""/>
      <w:lvlJc w:val="left"/>
      <w:pPr>
        <w:ind w:left="2630" w:hanging="360"/>
      </w:pPr>
      <w:rPr>
        <w:rFonts w:ascii="Symbol" w:hAnsi="Symbol" w:hint="default"/>
      </w:rPr>
    </w:lvl>
    <w:lvl w:ilvl="4" w:tplc="04090003" w:tentative="1">
      <w:start w:val="1"/>
      <w:numFmt w:val="bullet"/>
      <w:lvlText w:val="o"/>
      <w:lvlJc w:val="left"/>
      <w:pPr>
        <w:ind w:left="3350" w:hanging="360"/>
      </w:pPr>
      <w:rPr>
        <w:rFonts w:ascii="Courier New" w:hAnsi="Courier New" w:cs="Courier New" w:hint="default"/>
      </w:rPr>
    </w:lvl>
    <w:lvl w:ilvl="5" w:tplc="04090005" w:tentative="1">
      <w:start w:val="1"/>
      <w:numFmt w:val="bullet"/>
      <w:lvlText w:val=""/>
      <w:lvlJc w:val="left"/>
      <w:pPr>
        <w:ind w:left="4070" w:hanging="360"/>
      </w:pPr>
      <w:rPr>
        <w:rFonts w:ascii="Wingdings" w:hAnsi="Wingdings" w:hint="default"/>
      </w:rPr>
    </w:lvl>
    <w:lvl w:ilvl="6" w:tplc="04090001" w:tentative="1">
      <w:start w:val="1"/>
      <w:numFmt w:val="bullet"/>
      <w:lvlText w:val=""/>
      <w:lvlJc w:val="left"/>
      <w:pPr>
        <w:ind w:left="4790" w:hanging="360"/>
      </w:pPr>
      <w:rPr>
        <w:rFonts w:ascii="Symbol" w:hAnsi="Symbol" w:hint="default"/>
      </w:rPr>
    </w:lvl>
    <w:lvl w:ilvl="7" w:tplc="04090003" w:tentative="1">
      <w:start w:val="1"/>
      <w:numFmt w:val="bullet"/>
      <w:lvlText w:val="o"/>
      <w:lvlJc w:val="left"/>
      <w:pPr>
        <w:ind w:left="5510" w:hanging="360"/>
      </w:pPr>
      <w:rPr>
        <w:rFonts w:ascii="Courier New" w:hAnsi="Courier New" w:cs="Courier New" w:hint="default"/>
      </w:rPr>
    </w:lvl>
    <w:lvl w:ilvl="8" w:tplc="04090005" w:tentative="1">
      <w:start w:val="1"/>
      <w:numFmt w:val="bullet"/>
      <w:lvlText w:val=""/>
      <w:lvlJc w:val="left"/>
      <w:pPr>
        <w:ind w:left="6230" w:hanging="360"/>
      </w:pPr>
      <w:rPr>
        <w:rFonts w:ascii="Wingdings" w:hAnsi="Wingdings" w:hint="default"/>
      </w:rPr>
    </w:lvl>
  </w:abstractNum>
  <w:abstractNum w:abstractNumId="125" w15:restartNumberingAfterBreak="0">
    <w:nsid w:val="58A03F6C"/>
    <w:multiLevelType w:val="hybridMultilevel"/>
    <w:tmpl w:val="844CD64E"/>
    <w:lvl w:ilvl="0" w:tplc="04090011">
      <w:start w:val="1"/>
      <w:numFmt w:val="decimal"/>
      <w:lvlText w:val="%1)"/>
      <w:lvlJc w:val="left"/>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6" w15:restartNumberingAfterBreak="0">
    <w:nsid w:val="5A775CB5"/>
    <w:multiLevelType w:val="hybridMultilevel"/>
    <w:tmpl w:val="39A87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5AFC5045"/>
    <w:multiLevelType w:val="hybridMultilevel"/>
    <w:tmpl w:val="5848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9" w15:restartNumberingAfterBreak="0">
    <w:nsid w:val="5B3660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B9A76F6"/>
    <w:multiLevelType w:val="hybridMultilevel"/>
    <w:tmpl w:val="E0747886"/>
    <w:lvl w:ilvl="0" w:tplc="3B86FEBE">
      <w:start w:val="7"/>
      <w:numFmt w:val="bullet"/>
      <w:lvlText w:val="-"/>
      <w:lvlJc w:val="left"/>
      <w:pPr>
        <w:ind w:left="360" w:hanging="360"/>
      </w:pPr>
      <w:rPr>
        <w:rFonts w:ascii="Arial" w:eastAsia="Times New Roman" w:hAnsi="Arial" w:cs="David"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2" w15:restartNumberingAfterBreak="0">
    <w:nsid w:val="606F47DE"/>
    <w:multiLevelType w:val="hybridMultilevel"/>
    <w:tmpl w:val="24D0C334"/>
    <w:lvl w:ilvl="0" w:tplc="8F845B4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3" w15:restartNumberingAfterBreak="0">
    <w:nsid w:val="60916535"/>
    <w:multiLevelType w:val="hybridMultilevel"/>
    <w:tmpl w:val="E03AAF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16B1C8E"/>
    <w:multiLevelType w:val="hybridMultilevel"/>
    <w:tmpl w:val="A7A60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36" w15:restartNumberingAfterBreak="0">
    <w:nsid w:val="628842CF"/>
    <w:multiLevelType w:val="hybridMultilevel"/>
    <w:tmpl w:val="3468DD1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874" w:hanging="360"/>
      </w:pPr>
      <w:rPr>
        <w:rFonts w:ascii="Courier New" w:hAnsi="Courier New" w:cs="Courier New" w:hint="default"/>
      </w:rPr>
    </w:lvl>
    <w:lvl w:ilvl="2" w:tplc="04090005" w:tentative="1">
      <w:start w:val="1"/>
      <w:numFmt w:val="bullet"/>
      <w:lvlText w:val=""/>
      <w:lvlJc w:val="left"/>
      <w:pPr>
        <w:ind w:left="1594" w:hanging="360"/>
      </w:pPr>
      <w:rPr>
        <w:rFonts w:ascii="Wingdings" w:hAnsi="Wingdings" w:hint="default"/>
      </w:rPr>
    </w:lvl>
    <w:lvl w:ilvl="3" w:tplc="04090001" w:tentative="1">
      <w:start w:val="1"/>
      <w:numFmt w:val="bullet"/>
      <w:lvlText w:val=""/>
      <w:lvlJc w:val="left"/>
      <w:pPr>
        <w:ind w:left="2314" w:hanging="360"/>
      </w:pPr>
      <w:rPr>
        <w:rFonts w:ascii="Symbol" w:hAnsi="Symbol" w:hint="default"/>
      </w:rPr>
    </w:lvl>
    <w:lvl w:ilvl="4" w:tplc="04090003" w:tentative="1">
      <w:start w:val="1"/>
      <w:numFmt w:val="bullet"/>
      <w:lvlText w:val="o"/>
      <w:lvlJc w:val="left"/>
      <w:pPr>
        <w:ind w:left="3034" w:hanging="360"/>
      </w:pPr>
      <w:rPr>
        <w:rFonts w:ascii="Courier New" w:hAnsi="Courier New" w:cs="Courier New" w:hint="default"/>
      </w:rPr>
    </w:lvl>
    <w:lvl w:ilvl="5" w:tplc="04090005" w:tentative="1">
      <w:start w:val="1"/>
      <w:numFmt w:val="bullet"/>
      <w:lvlText w:val=""/>
      <w:lvlJc w:val="left"/>
      <w:pPr>
        <w:ind w:left="3754" w:hanging="360"/>
      </w:pPr>
      <w:rPr>
        <w:rFonts w:ascii="Wingdings" w:hAnsi="Wingdings" w:hint="default"/>
      </w:rPr>
    </w:lvl>
    <w:lvl w:ilvl="6" w:tplc="04090001" w:tentative="1">
      <w:start w:val="1"/>
      <w:numFmt w:val="bullet"/>
      <w:lvlText w:val=""/>
      <w:lvlJc w:val="left"/>
      <w:pPr>
        <w:ind w:left="4474" w:hanging="360"/>
      </w:pPr>
      <w:rPr>
        <w:rFonts w:ascii="Symbol" w:hAnsi="Symbol" w:hint="default"/>
      </w:rPr>
    </w:lvl>
    <w:lvl w:ilvl="7" w:tplc="04090003" w:tentative="1">
      <w:start w:val="1"/>
      <w:numFmt w:val="bullet"/>
      <w:lvlText w:val="o"/>
      <w:lvlJc w:val="left"/>
      <w:pPr>
        <w:ind w:left="5194" w:hanging="360"/>
      </w:pPr>
      <w:rPr>
        <w:rFonts w:ascii="Courier New" w:hAnsi="Courier New" w:cs="Courier New" w:hint="default"/>
      </w:rPr>
    </w:lvl>
    <w:lvl w:ilvl="8" w:tplc="04090005" w:tentative="1">
      <w:start w:val="1"/>
      <w:numFmt w:val="bullet"/>
      <w:lvlText w:val=""/>
      <w:lvlJc w:val="left"/>
      <w:pPr>
        <w:ind w:left="5914" w:hanging="360"/>
      </w:pPr>
      <w:rPr>
        <w:rFonts w:ascii="Wingdings" w:hAnsi="Wingdings" w:hint="default"/>
      </w:rPr>
    </w:lvl>
  </w:abstractNum>
  <w:abstractNum w:abstractNumId="137" w15:restartNumberingAfterBreak="0">
    <w:nsid w:val="62B05258"/>
    <w:multiLevelType w:val="hybridMultilevel"/>
    <w:tmpl w:val="C57A8F7C"/>
    <w:lvl w:ilvl="0" w:tplc="04090019">
      <w:start w:val="1"/>
      <w:numFmt w:val="lowerLetter"/>
      <w:lvlText w:val="%1."/>
      <w:lvlJc w:val="left"/>
      <w:pPr>
        <w:ind w:left="1494" w:hanging="360"/>
      </w:pPr>
    </w:lvl>
    <w:lvl w:ilvl="1" w:tplc="04090019" w:tentative="1">
      <w:start w:val="1"/>
      <w:numFmt w:val="lowerLetter"/>
      <w:lvlText w:val="%2."/>
      <w:lvlJc w:val="left"/>
      <w:pPr>
        <w:ind w:left="2214" w:hanging="360"/>
      </w:pPr>
    </w:lvl>
    <w:lvl w:ilvl="2" w:tplc="0409001B">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38" w15:restartNumberingAfterBreak="0">
    <w:nsid w:val="63092D97"/>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38D760F"/>
    <w:multiLevelType w:val="hybridMultilevel"/>
    <w:tmpl w:val="B9D4A3C4"/>
    <w:lvl w:ilvl="0" w:tplc="14B6E168">
      <w:start w:val="1"/>
      <w:numFmt w:val="decimal"/>
      <w:lvlText w:val="%1."/>
      <w:lvlJc w:val="left"/>
      <w:pPr>
        <w:ind w:left="1352" w:hanging="360"/>
      </w:pPr>
      <w:rPr>
        <w:rFonts w:ascii="Arial" w:hAnsi="Arial" w:hint="default"/>
        <w:b/>
        <w:bCs w:val="0"/>
        <w:u w:val="none"/>
      </w:rPr>
    </w:lvl>
    <w:lvl w:ilvl="1" w:tplc="04090019">
      <w:start w:val="1"/>
      <w:numFmt w:val="lowerLetter"/>
      <w:lvlText w:val="%2."/>
      <w:lvlJc w:val="left"/>
      <w:pPr>
        <w:ind w:left="2072" w:hanging="360"/>
      </w:pPr>
    </w:lvl>
    <w:lvl w:ilvl="2" w:tplc="0409001B">
      <w:start w:val="1"/>
      <w:numFmt w:val="lowerRoman"/>
      <w:lvlText w:val="%3."/>
      <w:lvlJc w:val="right"/>
      <w:pPr>
        <w:ind w:left="2792" w:hanging="180"/>
      </w:pPr>
    </w:lvl>
    <w:lvl w:ilvl="3" w:tplc="04090001">
      <w:start w:val="1"/>
      <w:numFmt w:val="bullet"/>
      <w:lvlText w:val=""/>
      <w:lvlJc w:val="left"/>
      <w:pPr>
        <w:ind w:left="2628" w:hanging="360"/>
      </w:pPr>
      <w:rPr>
        <w:rFonts w:ascii="Symbol" w:hAnsi="Symbol" w:hint="default"/>
      </w:rPr>
    </w:lvl>
    <w:lvl w:ilvl="4" w:tplc="50787030">
      <w:start w:val="1"/>
      <w:numFmt w:val="hebrew1"/>
      <w:lvlText w:val="%5."/>
      <w:lvlJc w:val="left"/>
      <w:pPr>
        <w:ind w:left="4232" w:hanging="360"/>
      </w:pPr>
      <w:rPr>
        <w:rFonts w:hint="default"/>
      </w:r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40" w15:restartNumberingAfterBreak="0">
    <w:nsid w:val="639A5F40"/>
    <w:multiLevelType w:val="hybridMultilevel"/>
    <w:tmpl w:val="CB0E5D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4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44" w15:restartNumberingAfterBreak="0">
    <w:nsid w:val="675F78CA"/>
    <w:multiLevelType w:val="hybridMultilevel"/>
    <w:tmpl w:val="500EBF12"/>
    <w:lvl w:ilvl="0" w:tplc="AE0EBF5E">
      <w:start w:val="1"/>
      <w:numFmt w:val="decimal"/>
      <w:lvlText w:val="%1."/>
      <w:lvlJc w:val="left"/>
      <w:pPr>
        <w:tabs>
          <w:tab w:val="num" w:pos="1353"/>
        </w:tabs>
        <w:ind w:left="1353" w:right="1800" w:hanging="360"/>
      </w:pPr>
      <w:rPr>
        <w:rFonts w:hint="cs"/>
      </w:rPr>
    </w:lvl>
    <w:lvl w:ilvl="1" w:tplc="C9C2BD76">
      <w:start w:val="1"/>
      <w:numFmt w:val="hebrew1"/>
      <w:lvlText w:val="%2."/>
      <w:lvlJc w:val="left"/>
      <w:pPr>
        <w:tabs>
          <w:tab w:val="num" w:pos="2088"/>
        </w:tabs>
        <w:ind w:left="2088" w:right="2535" w:hanging="375"/>
      </w:pPr>
      <w:rPr>
        <w:rFonts w:hint="cs"/>
      </w:rPr>
    </w:lvl>
    <w:lvl w:ilvl="2" w:tplc="040D001B" w:tentative="1">
      <w:start w:val="1"/>
      <w:numFmt w:val="lowerRoman"/>
      <w:lvlText w:val="%3."/>
      <w:lvlJc w:val="right"/>
      <w:pPr>
        <w:tabs>
          <w:tab w:val="num" w:pos="2793"/>
        </w:tabs>
        <w:ind w:left="2793" w:right="3240" w:hanging="180"/>
      </w:pPr>
    </w:lvl>
    <w:lvl w:ilvl="3" w:tplc="040D000F" w:tentative="1">
      <w:start w:val="1"/>
      <w:numFmt w:val="decimal"/>
      <w:lvlText w:val="%4."/>
      <w:lvlJc w:val="left"/>
      <w:pPr>
        <w:tabs>
          <w:tab w:val="num" w:pos="3513"/>
        </w:tabs>
        <w:ind w:left="3513" w:right="3960" w:hanging="360"/>
      </w:pPr>
    </w:lvl>
    <w:lvl w:ilvl="4" w:tplc="040D0019" w:tentative="1">
      <w:start w:val="1"/>
      <w:numFmt w:val="lowerLetter"/>
      <w:lvlText w:val="%5."/>
      <w:lvlJc w:val="left"/>
      <w:pPr>
        <w:tabs>
          <w:tab w:val="num" w:pos="4233"/>
        </w:tabs>
        <w:ind w:left="4233" w:right="4680" w:hanging="360"/>
      </w:pPr>
    </w:lvl>
    <w:lvl w:ilvl="5" w:tplc="040D001B" w:tentative="1">
      <w:start w:val="1"/>
      <w:numFmt w:val="lowerRoman"/>
      <w:lvlText w:val="%6."/>
      <w:lvlJc w:val="right"/>
      <w:pPr>
        <w:tabs>
          <w:tab w:val="num" w:pos="4953"/>
        </w:tabs>
        <w:ind w:left="4953" w:right="5400" w:hanging="180"/>
      </w:pPr>
    </w:lvl>
    <w:lvl w:ilvl="6" w:tplc="040D000F" w:tentative="1">
      <w:start w:val="1"/>
      <w:numFmt w:val="decimal"/>
      <w:lvlText w:val="%7."/>
      <w:lvlJc w:val="left"/>
      <w:pPr>
        <w:tabs>
          <w:tab w:val="num" w:pos="5673"/>
        </w:tabs>
        <w:ind w:left="5673" w:right="6120" w:hanging="360"/>
      </w:pPr>
    </w:lvl>
    <w:lvl w:ilvl="7" w:tplc="040D0019" w:tentative="1">
      <w:start w:val="1"/>
      <w:numFmt w:val="lowerLetter"/>
      <w:lvlText w:val="%8."/>
      <w:lvlJc w:val="left"/>
      <w:pPr>
        <w:tabs>
          <w:tab w:val="num" w:pos="6393"/>
        </w:tabs>
        <w:ind w:left="6393" w:right="6840" w:hanging="360"/>
      </w:pPr>
    </w:lvl>
    <w:lvl w:ilvl="8" w:tplc="040D001B" w:tentative="1">
      <w:start w:val="1"/>
      <w:numFmt w:val="lowerRoman"/>
      <w:lvlText w:val="%9."/>
      <w:lvlJc w:val="right"/>
      <w:pPr>
        <w:tabs>
          <w:tab w:val="num" w:pos="7113"/>
        </w:tabs>
        <w:ind w:left="7113" w:right="7560" w:hanging="180"/>
      </w:pPr>
    </w:lvl>
  </w:abstractNum>
  <w:abstractNum w:abstractNumId="145" w15:restartNumberingAfterBreak="0">
    <w:nsid w:val="67690101"/>
    <w:multiLevelType w:val="hybridMultilevel"/>
    <w:tmpl w:val="33B2B094"/>
    <w:lvl w:ilvl="0" w:tplc="04090013">
      <w:start w:val="1"/>
      <w:numFmt w:val="hebrew1"/>
      <w:lvlText w:val="%1."/>
      <w:lvlJc w:val="center"/>
      <w:pPr>
        <w:ind w:left="1872" w:hanging="360"/>
      </w:p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14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48"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9"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51" w15:restartNumberingAfterBreak="0">
    <w:nsid w:val="6D7E3854"/>
    <w:multiLevelType w:val="multilevel"/>
    <w:tmpl w:val="0C48A20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bullet"/>
      <w:lvlText w:val=""/>
      <w:lvlJc w:val="left"/>
      <w:pPr>
        <w:tabs>
          <w:tab w:val="num" w:pos="1701"/>
        </w:tabs>
        <w:ind w:left="1701" w:right="1701" w:hanging="567"/>
      </w:pPr>
      <w:rPr>
        <w:rFonts w:ascii="Symbol" w:hAnsi="Symbol"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2"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EEA4CB4"/>
    <w:multiLevelType w:val="hybridMultilevel"/>
    <w:tmpl w:val="E626F748"/>
    <w:lvl w:ilvl="0" w:tplc="7A241474">
      <w:start w:val="1"/>
      <w:numFmt w:val="hebrew1"/>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8" w15:restartNumberingAfterBreak="0">
    <w:nsid w:val="70B069B3"/>
    <w:multiLevelType w:val="multilevel"/>
    <w:tmpl w:val="43CE94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strike w:val="0"/>
        <w:color w:val="auto"/>
        <w:lang w:val="en-US"/>
      </w:rPr>
    </w:lvl>
    <w:lvl w:ilvl="2">
      <w:start w:val="1"/>
      <w:numFmt w:val="decimal"/>
      <w:lvlText w:val="%3."/>
      <w:lvlJc w:val="left"/>
      <w:pPr>
        <w:tabs>
          <w:tab w:val="num" w:pos="1417"/>
        </w:tabs>
        <w:ind w:left="1417" w:right="1701" w:hanging="567"/>
      </w:pPr>
      <w:rPr>
        <w:b w:val="0"/>
        <w:bCs w:val="0"/>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1275"/>
        </w:tabs>
        <w:ind w:left="1275" w:right="4535" w:hanging="566"/>
      </w:pPr>
    </w:lvl>
    <w:lvl w:ilvl="8">
      <w:start w:val="1"/>
      <w:numFmt w:val="upperRoman"/>
      <w:lvlText w:val="%9."/>
      <w:lvlJc w:val="left"/>
      <w:pPr>
        <w:tabs>
          <w:tab w:val="num" w:pos="5102"/>
        </w:tabs>
        <w:ind w:left="5102" w:right="5102" w:hanging="567"/>
      </w:pPr>
    </w:lvl>
  </w:abstractNum>
  <w:abstractNum w:abstractNumId="159" w15:restartNumberingAfterBreak="0">
    <w:nsid w:val="70B52203"/>
    <w:multiLevelType w:val="hybridMultilevel"/>
    <w:tmpl w:val="833AAFF0"/>
    <w:lvl w:ilvl="0" w:tplc="DB5E3F94">
      <w:start w:val="1"/>
      <w:numFmt w:val="decimal"/>
      <w:lvlText w:val="%1."/>
      <w:lvlJc w:val="left"/>
      <w:pPr>
        <w:ind w:left="1035" w:hanging="360"/>
      </w:pPr>
      <w:rPr>
        <w:rFonts w:hint="default"/>
      </w:rPr>
    </w:lvl>
    <w:lvl w:ilvl="1" w:tplc="04090019" w:tentative="1">
      <w:start w:val="1"/>
      <w:numFmt w:val="lowerLetter"/>
      <w:lvlText w:val="%2."/>
      <w:lvlJc w:val="left"/>
      <w:pPr>
        <w:ind w:left="1755" w:hanging="360"/>
      </w:pPr>
    </w:lvl>
    <w:lvl w:ilvl="2" w:tplc="0409001B" w:tentative="1">
      <w:start w:val="1"/>
      <w:numFmt w:val="lowerRoman"/>
      <w:lvlText w:val="%3."/>
      <w:lvlJc w:val="right"/>
      <w:pPr>
        <w:ind w:left="2475" w:hanging="180"/>
      </w:pPr>
    </w:lvl>
    <w:lvl w:ilvl="3" w:tplc="0409000F" w:tentative="1">
      <w:start w:val="1"/>
      <w:numFmt w:val="decimal"/>
      <w:lvlText w:val="%4."/>
      <w:lvlJc w:val="left"/>
      <w:pPr>
        <w:ind w:left="3195" w:hanging="360"/>
      </w:pPr>
    </w:lvl>
    <w:lvl w:ilvl="4" w:tplc="04090019" w:tentative="1">
      <w:start w:val="1"/>
      <w:numFmt w:val="lowerLetter"/>
      <w:lvlText w:val="%5."/>
      <w:lvlJc w:val="left"/>
      <w:pPr>
        <w:ind w:left="3915" w:hanging="360"/>
      </w:pPr>
    </w:lvl>
    <w:lvl w:ilvl="5" w:tplc="0409001B" w:tentative="1">
      <w:start w:val="1"/>
      <w:numFmt w:val="lowerRoman"/>
      <w:lvlText w:val="%6."/>
      <w:lvlJc w:val="right"/>
      <w:pPr>
        <w:ind w:left="4635" w:hanging="180"/>
      </w:pPr>
    </w:lvl>
    <w:lvl w:ilvl="6" w:tplc="0409000F" w:tentative="1">
      <w:start w:val="1"/>
      <w:numFmt w:val="decimal"/>
      <w:lvlText w:val="%7."/>
      <w:lvlJc w:val="left"/>
      <w:pPr>
        <w:ind w:left="5355" w:hanging="360"/>
      </w:pPr>
    </w:lvl>
    <w:lvl w:ilvl="7" w:tplc="04090019" w:tentative="1">
      <w:start w:val="1"/>
      <w:numFmt w:val="lowerLetter"/>
      <w:lvlText w:val="%8."/>
      <w:lvlJc w:val="left"/>
      <w:pPr>
        <w:ind w:left="6075" w:hanging="360"/>
      </w:pPr>
    </w:lvl>
    <w:lvl w:ilvl="8" w:tplc="0409001B" w:tentative="1">
      <w:start w:val="1"/>
      <w:numFmt w:val="lowerRoman"/>
      <w:lvlText w:val="%9."/>
      <w:lvlJc w:val="right"/>
      <w:pPr>
        <w:ind w:left="6795" w:hanging="180"/>
      </w:pPr>
    </w:lvl>
  </w:abstractNum>
  <w:abstractNum w:abstractNumId="160"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2" w15:restartNumberingAfterBreak="0">
    <w:nsid w:val="71E11F82"/>
    <w:multiLevelType w:val="hybridMultilevel"/>
    <w:tmpl w:val="D132F6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4" w15:restartNumberingAfterBreak="0">
    <w:nsid w:val="74C5782E"/>
    <w:multiLevelType w:val="multilevel"/>
    <w:tmpl w:val="00B22F3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567"/>
        </w:tabs>
        <w:ind w:left="567" w:right="1134" w:hanging="567"/>
      </w:pPr>
      <w:rPr>
        <w:rFonts w:ascii="Arial" w:eastAsia="Times New Roman" w:hAnsi="Arial" w:cs="David"/>
        <w:b/>
        <w:bCs/>
        <w:lang w:val="en-US"/>
      </w:rPr>
    </w:lvl>
    <w:lvl w:ilvl="2">
      <w:start w:val="1"/>
      <w:numFmt w:val="decimal"/>
      <w:lvlText w:val="%3)"/>
      <w:lvlJc w:val="left"/>
      <w:pPr>
        <w:tabs>
          <w:tab w:val="num" w:pos="567"/>
        </w:tabs>
        <w:ind w:left="567"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9497"/>
        </w:tabs>
        <w:ind w:left="9497"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5" w15:restartNumberingAfterBreak="0">
    <w:nsid w:val="75521A61"/>
    <w:multiLevelType w:val="hybridMultilevel"/>
    <w:tmpl w:val="51E638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6" w15:restartNumberingAfterBreak="0">
    <w:nsid w:val="75674D06"/>
    <w:multiLevelType w:val="hybridMultilevel"/>
    <w:tmpl w:val="D71AA19A"/>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7" w15:restartNumberingAfterBreak="0">
    <w:nsid w:val="75BD1BDC"/>
    <w:multiLevelType w:val="hybridMultilevel"/>
    <w:tmpl w:val="5F8A9874"/>
    <w:lvl w:ilvl="0" w:tplc="8EBEAFD0">
      <w:start w:val="1"/>
      <w:numFmt w:val="hebrew1"/>
      <w:lvlText w:val="%1."/>
      <w:lvlJc w:val="left"/>
      <w:pPr>
        <w:ind w:left="234" w:hanging="360"/>
      </w:pPr>
      <w:rPr>
        <w:rFonts w:hint="default"/>
      </w:rPr>
    </w:lvl>
    <w:lvl w:ilvl="1" w:tplc="04090019" w:tentative="1">
      <w:start w:val="1"/>
      <w:numFmt w:val="lowerLetter"/>
      <w:lvlText w:val="%2."/>
      <w:lvlJc w:val="left"/>
      <w:pPr>
        <w:ind w:left="954" w:hanging="360"/>
      </w:pPr>
    </w:lvl>
    <w:lvl w:ilvl="2" w:tplc="0409001B" w:tentative="1">
      <w:start w:val="1"/>
      <w:numFmt w:val="lowerRoman"/>
      <w:lvlText w:val="%3."/>
      <w:lvlJc w:val="right"/>
      <w:pPr>
        <w:ind w:left="1674" w:hanging="180"/>
      </w:pPr>
    </w:lvl>
    <w:lvl w:ilvl="3" w:tplc="0409000F" w:tentative="1">
      <w:start w:val="1"/>
      <w:numFmt w:val="decimal"/>
      <w:lvlText w:val="%4."/>
      <w:lvlJc w:val="left"/>
      <w:pPr>
        <w:ind w:left="2394" w:hanging="360"/>
      </w:pPr>
    </w:lvl>
    <w:lvl w:ilvl="4" w:tplc="04090019" w:tentative="1">
      <w:start w:val="1"/>
      <w:numFmt w:val="lowerLetter"/>
      <w:lvlText w:val="%5."/>
      <w:lvlJc w:val="left"/>
      <w:pPr>
        <w:ind w:left="3114" w:hanging="360"/>
      </w:pPr>
    </w:lvl>
    <w:lvl w:ilvl="5" w:tplc="0409001B" w:tentative="1">
      <w:start w:val="1"/>
      <w:numFmt w:val="lowerRoman"/>
      <w:lvlText w:val="%6."/>
      <w:lvlJc w:val="right"/>
      <w:pPr>
        <w:ind w:left="3834" w:hanging="180"/>
      </w:pPr>
    </w:lvl>
    <w:lvl w:ilvl="6" w:tplc="0409000F" w:tentative="1">
      <w:start w:val="1"/>
      <w:numFmt w:val="decimal"/>
      <w:lvlText w:val="%7."/>
      <w:lvlJc w:val="left"/>
      <w:pPr>
        <w:ind w:left="4554" w:hanging="360"/>
      </w:pPr>
    </w:lvl>
    <w:lvl w:ilvl="7" w:tplc="04090019" w:tentative="1">
      <w:start w:val="1"/>
      <w:numFmt w:val="lowerLetter"/>
      <w:lvlText w:val="%8."/>
      <w:lvlJc w:val="left"/>
      <w:pPr>
        <w:ind w:left="5274" w:hanging="360"/>
      </w:pPr>
    </w:lvl>
    <w:lvl w:ilvl="8" w:tplc="0409001B" w:tentative="1">
      <w:start w:val="1"/>
      <w:numFmt w:val="lowerRoman"/>
      <w:lvlText w:val="%9."/>
      <w:lvlJc w:val="right"/>
      <w:pPr>
        <w:ind w:left="5994" w:hanging="180"/>
      </w:pPr>
    </w:lvl>
  </w:abstractNum>
  <w:abstractNum w:abstractNumId="168"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0" w15:restartNumberingAfterBreak="0">
    <w:nsid w:val="77E72C5B"/>
    <w:multiLevelType w:val="hybridMultilevel"/>
    <w:tmpl w:val="8F10D3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72" w15:restartNumberingAfterBreak="0">
    <w:nsid w:val="786D4E1B"/>
    <w:multiLevelType w:val="hybridMultilevel"/>
    <w:tmpl w:val="10526B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3" w15:restartNumberingAfterBreak="0">
    <w:nsid w:val="788E2B82"/>
    <w:multiLevelType w:val="hybridMultilevel"/>
    <w:tmpl w:val="F51AA060"/>
    <w:lvl w:ilvl="0" w:tplc="FA1A49D8">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4" w15:restartNumberingAfterBreak="0">
    <w:nsid w:val="78DA1C49"/>
    <w:multiLevelType w:val="hybridMultilevel"/>
    <w:tmpl w:val="7C84449E"/>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75" w15:restartNumberingAfterBreak="0">
    <w:nsid w:val="79127A25"/>
    <w:multiLevelType w:val="hybridMultilevel"/>
    <w:tmpl w:val="897AB9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9F91C1C"/>
    <w:multiLevelType w:val="hybridMultilevel"/>
    <w:tmpl w:val="DA16192A"/>
    <w:lvl w:ilvl="0" w:tplc="0409000F">
      <w:start w:val="1"/>
      <w:numFmt w:val="decimal"/>
      <w:lvlText w:val="%1."/>
      <w:lvlJc w:val="left"/>
      <w:pPr>
        <w:ind w:left="360" w:hanging="360"/>
      </w:pPr>
    </w:lvl>
    <w:lvl w:ilvl="1" w:tplc="860295BC">
      <w:start w:val="1"/>
      <w:numFmt w:val="hebrew1"/>
      <w:lvlText w:val="%2."/>
      <w:lvlJc w:val="center"/>
      <w:pPr>
        <w:ind w:left="927"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7" w15:restartNumberingAfterBreak="0">
    <w:nsid w:val="7A780F4D"/>
    <w:multiLevelType w:val="hybridMultilevel"/>
    <w:tmpl w:val="E626F748"/>
    <w:lvl w:ilvl="0" w:tplc="7A241474">
      <w:start w:val="1"/>
      <w:numFmt w:val="hebrew1"/>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A8103E0"/>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9" w15:restartNumberingAfterBreak="0">
    <w:nsid w:val="7A8757CA"/>
    <w:multiLevelType w:val="hybridMultilevel"/>
    <w:tmpl w:val="27F2CF1C"/>
    <w:lvl w:ilvl="0" w:tplc="24B4855A">
      <w:start w:val="7"/>
      <w:numFmt w:val="bullet"/>
      <w:lvlText w:val="-"/>
      <w:lvlJc w:val="left"/>
      <w:pPr>
        <w:ind w:left="360" w:hanging="360"/>
      </w:pPr>
      <w:rPr>
        <w:rFonts w:ascii="Arial" w:eastAsia="Times New Roman" w:hAnsi="Arial" w:cs="David" w:hint="default"/>
        <w:b w:val="0"/>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0" w15:restartNumberingAfterBreak="0">
    <w:nsid w:val="7B302CA2"/>
    <w:multiLevelType w:val="hybridMultilevel"/>
    <w:tmpl w:val="BBDC7C4C"/>
    <w:lvl w:ilvl="0" w:tplc="48E626FE">
      <w:start w:val="1"/>
      <w:numFmt w:val="hebrew1"/>
      <w:lvlText w:val="%1."/>
      <w:lvlJc w:val="left"/>
      <w:pPr>
        <w:tabs>
          <w:tab w:val="num" w:pos="1068"/>
        </w:tabs>
        <w:ind w:left="1068" w:hanging="360"/>
      </w:pPr>
      <w:rPr>
        <w:rFonts w:ascii="Times New Roman" w:eastAsia="Times New Roman" w:hAnsi="Times New Roman" w:cs="David"/>
        <w:b w:val="0"/>
        <w:bCs w:val="0"/>
      </w:rPr>
    </w:lvl>
    <w:lvl w:ilvl="1" w:tplc="48E626FE">
      <w:start w:val="1"/>
      <w:numFmt w:val="hebrew1"/>
      <w:lvlText w:val="%2."/>
      <w:lvlJc w:val="left"/>
      <w:pPr>
        <w:tabs>
          <w:tab w:val="num" w:pos="2071"/>
        </w:tabs>
        <w:ind w:left="2071" w:hanging="360"/>
      </w:pPr>
      <w:rPr>
        <w:rFonts w:ascii="Times New Roman" w:eastAsia="Times New Roman" w:hAnsi="Times New Roman" w:cs="David"/>
        <w:b w:val="0"/>
        <w:bCs w:val="0"/>
      </w:rPr>
    </w:lvl>
    <w:lvl w:ilvl="2" w:tplc="EB723B6E">
      <w:start w:val="7"/>
      <w:numFmt w:val="bullet"/>
      <w:lvlText w:val="-"/>
      <w:lvlJc w:val="left"/>
      <w:pPr>
        <w:ind w:left="2971" w:hanging="360"/>
      </w:pPr>
      <w:rPr>
        <w:rFonts w:ascii="Arial" w:eastAsia="Times New Roman" w:hAnsi="Arial" w:cs="David" w:hint="default"/>
      </w:rPr>
    </w:lvl>
    <w:lvl w:ilvl="3" w:tplc="0B32CBD6">
      <w:start w:val="1"/>
      <w:numFmt w:val="decimal"/>
      <w:lvlText w:val="%4."/>
      <w:lvlJc w:val="left"/>
      <w:pPr>
        <w:ind w:left="1069" w:hanging="360"/>
      </w:pPr>
      <w:rPr>
        <w:rFonts w:hint="default"/>
      </w:rPr>
    </w:lvl>
    <w:lvl w:ilvl="4" w:tplc="D40C7084">
      <w:start w:val="53"/>
      <w:numFmt w:val="decimal"/>
      <w:lvlText w:val="%5"/>
      <w:lvlJc w:val="left"/>
      <w:pPr>
        <w:ind w:left="4231" w:hanging="360"/>
      </w:pPr>
      <w:rPr>
        <w:rFonts w:hint="default"/>
      </w:rPr>
    </w:lvl>
    <w:lvl w:ilvl="5" w:tplc="0409001B">
      <w:start w:val="1"/>
      <w:numFmt w:val="lowerRoman"/>
      <w:lvlText w:val="%6."/>
      <w:lvlJc w:val="right"/>
      <w:pPr>
        <w:tabs>
          <w:tab w:val="num" w:pos="4951"/>
        </w:tabs>
        <w:ind w:left="4951" w:hanging="180"/>
      </w:pPr>
    </w:lvl>
    <w:lvl w:ilvl="6" w:tplc="0409000F" w:tentative="1">
      <w:start w:val="1"/>
      <w:numFmt w:val="decimal"/>
      <w:lvlText w:val="%7."/>
      <w:lvlJc w:val="left"/>
      <w:pPr>
        <w:tabs>
          <w:tab w:val="num" w:pos="5671"/>
        </w:tabs>
        <w:ind w:left="5671" w:hanging="360"/>
      </w:pPr>
    </w:lvl>
    <w:lvl w:ilvl="7" w:tplc="04090019" w:tentative="1">
      <w:start w:val="1"/>
      <w:numFmt w:val="lowerLetter"/>
      <w:lvlText w:val="%8."/>
      <w:lvlJc w:val="left"/>
      <w:pPr>
        <w:tabs>
          <w:tab w:val="num" w:pos="6391"/>
        </w:tabs>
        <w:ind w:left="6391" w:hanging="360"/>
      </w:pPr>
    </w:lvl>
    <w:lvl w:ilvl="8" w:tplc="0409001B" w:tentative="1">
      <w:start w:val="1"/>
      <w:numFmt w:val="lowerRoman"/>
      <w:lvlText w:val="%9."/>
      <w:lvlJc w:val="right"/>
      <w:pPr>
        <w:tabs>
          <w:tab w:val="num" w:pos="7111"/>
        </w:tabs>
        <w:ind w:left="7111" w:hanging="180"/>
      </w:pPr>
    </w:lvl>
  </w:abstractNum>
  <w:abstractNum w:abstractNumId="18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2" w15:restartNumberingAfterBreak="0">
    <w:nsid w:val="7BF3604D"/>
    <w:multiLevelType w:val="hybridMultilevel"/>
    <w:tmpl w:val="506E220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8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2137"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84" w15:restartNumberingAfterBreak="0">
    <w:nsid w:val="7D8522EE"/>
    <w:multiLevelType w:val="hybridMultilevel"/>
    <w:tmpl w:val="DCE8301A"/>
    <w:lvl w:ilvl="0" w:tplc="09545268">
      <w:start w:val="1"/>
      <w:numFmt w:val="decimal"/>
      <w:lvlText w:val="%1)"/>
      <w:lvlJc w:val="left"/>
      <w:pPr>
        <w:ind w:left="1245" w:hanging="360"/>
      </w:pPr>
      <w:rPr>
        <w:rFonts w:hint="default"/>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85"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7E1074EE"/>
    <w:multiLevelType w:val="hybridMultilevel"/>
    <w:tmpl w:val="8E02609A"/>
    <w:lvl w:ilvl="0" w:tplc="88DE4DC2">
      <w:start w:val="1"/>
      <w:numFmt w:val="hebrew1"/>
      <w:lvlText w:val="%1."/>
      <w:lvlJc w:val="left"/>
      <w:pPr>
        <w:ind w:left="163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E4C04EF"/>
    <w:multiLevelType w:val="multilevel"/>
    <w:tmpl w:val="D1AC5784"/>
    <w:lvl w:ilvl="0">
      <w:start w:val="1"/>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188" w15:restartNumberingAfterBreak="0">
    <w:nsid w:val="7EFC6CD4"/>
    <w:multiLevelType w:val="hybridMultilevel"/>
    <w:tmpl w:val="BBF2B80E"/>
    <w:lvl w:ilvl="0" w:tplc="04090011">
      <w:start w:val="1"/>
      <w:numFmt w:val="decimal"/>
      <w:lvlText w:val="%1)"/>
      <w:lvlJc w:val="left"/>
      <w:pPr>
        <w:ind w:left="1069" w:hanging="360"/>
      </w:pPr>
      <w:rPr>
        <w:rFont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9" w15:restartNumberingAfterBreak="0">
    <w:nsid w:val="7F343BA9"/>
    <w:multiLevelType w:val="hybridMultilevel"/>
    <w:tmpl w:val="08D4042C"/>
    <w:lvl w:ilvl="0" w:tplc="0C124BD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90" w15:restartNumberingAfterBreak="0">
    <w:nsid w:val="7F995A2D"/>
    <w:multiLevelType w:val="hybridMultilevel"/>
    <w:tmpl w:val="957A14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1" w15:restartNumberingAfterBreak="0">
    <w:nsid w:val="7FFD6583"/>
    <w:multiLevelType w:val="hybridMultilevel"/>
    <w:tmpl w:val="91D2D1CE"/>
    <w:lvl w:ilvl="0" w:tplc="04090001">
      <w:start w:val="1"/>
      <w:numFmt w:val="bullet"/>
      <w:lvlText w:val=""/>
      <w:lvlJc w:val="left"/>
      <w:pPr>
        <w:ind w:left="785" w:hanging="360"/>
      </w:pPr>
      <w:rPr>
        <w:rFonts w:ascii="Symbol" w:hAnsi="Symbol" w:hint="default"/>
      </w:rPr>
    </w:lvl>
    <w:lvl w:ilvl="1" w:tplc="0409000F">
      <w:start w:val="1"/>
      <w:numFmt w:val="decimal"/>
      <w:lvlText w:val="%2."/>
      <w:lvlJc w:val="left"/>
      <w:pPr>
        <w:ind w:left="360" w:hanging="360"/>
      </w:pPr>
      <w:rPr>
        <w:rFonts w:hint="default"/>
      </w:rPr>
    </w:lvl>
    <w:lvl w:ilvl="2" w:tplc="04090005">
      <w:start w:val="1"/>
      <w:numFmt w:val="bullet"/>
      <w:lvlText w:val=""/>
      <w:lvlJc w:val="left"/>
      <w:pPr>
        <w:ind w:left="2520" w:hanging="360"/>
      </w:pPr>
      <w:rPr>
        <w:rFonts w:ascii="Wingdings" w:hAnsi="Wingdings" w:hint="default"/>
      </w:rPr>
    </w:lvl>
    <w:lvl w:ilvl="3" w:tplc="0409000F">
      <w:start w:val="1"/>
      <w:numFmt w:val="decimal"/>
      <w:lvlText w:val="%4."/>
      <w:lvlJc w:val="left"/>
      <w:pPr>
        <w:ind w:left="360" w:hanging="360"/>
      </w:pPr>
      <w:rPr>
        <w:rFonts w:hint="default"/>
      </w:rPr>
    </w:lvl>
    <w:lvl w:ilvl="4" w:tplc="9834AAAE">
      <w:start w:val="1"/>
      <w:numFmt w:val="hebrew1"/>
      <w:lvlText w:val="%5."/>
      <w:lvlJc w:val="left"/>
      <w:pPr>
        <w:ind w:left="1636" w:hanging="360"/>
      </w:pPr>
      <w:rPr>
        <w:rFonts w:hint="default"/>
        <w:b w:val="0"/>
        <w:bCs w:val="0"/>
        <w:sz w:val="24"/>
        <w:szCs w:val="24"/>
        <w:lang w:val="en-US"/>
      </w:rPr>
    </w:lvl>
    <w:lvl w:ilvl="5" w:tplc="04090013">
      <w:start w:val="1"/>
      <w:numFmt w:val="hebrew1"/>
      <w:lvlText w:val="%6."/>
      <w:lvlJc w:val="center"/>
      <w:pPr>
        <w:ind w:left="4680" w:hanging="360"/>
      </w:pPr>
      <w:rPr>
        <w:rFonts w:hint="default"/>
      </w:rPr>
    </w:lvl>
    <w:lvl w:ilvl="6" w:tplc="5B288C1C">
      <w:start w:val="1"/>
      <w:numFmt w:val="hebrew1"/>
      <w:lvlText w:val="%7."/>
      <w:lvlJc w:val="center"/>
      <w:pPr>
        <w:ind w:left="5400" w:hanging="360"/>
      </w:pPr>
      <w:rPr>
        <w:rFonts w:hint="default"/>
        <w:b w:val="0"/>
        <w:bCs w:val="0"/>
        <w:sz w:val="24"/>
        <w:szCs w:val="24"/>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4"/>
  </w:num>
  <w:num w:numId="2">
    <w:abstractNumId w:val="181"/>
  </w:num>
  <w:num w:numId="3">
    <w:abstractNumId w:val="59"/>
  </w:num>
  <w:num w:numId="4">
    <w:abstractNumId w:val="66"/>
  </w:num>
  <w:num w:numId="5">
    <w:abstractNumId w:val="48"/>
  </w:num>
  <w:num w:numId="6">
    <w:abstractNumId w:val="120"/>
  </w:num>
  <w:num w:numId="7">
    <w:abstractNumId w:val="148"/>
  </w:num>
  <w:num w:numId="8">
    <w:abstractNumId w:val="5"/>
  </w:num>
  <w:num w:numId="9">
    <w:abstractNumId w:val="56"/>
  </w:num>
  <w:num w:numId="10">
    <w:abstractNumId w:val="41"/>
  </w:num>
  <w:num w:numId="11">
    <w:abstractNumId w:val="1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7"/>
  </w:num>
  <w:num w:numId="15">
    <w:abstractNumId w:val="26"/>
  </w:num>
  <w:num w:numId="16">
    <w:abstractNumId w:val="161"/>
  </w:num>
  <w:num w:numId="17">
    <w:abstractNumId w:val="50"/>
  </w:num>
  <w:num w:numId="18">
    <w:abstractNumId w:val="122"/>
  </w:num>
  <w:num w:numId="19">
    <w:abstractNumId w:val="171"/>
  </w:num>
  <w:num w:numId="20">
    <w:abstractNumId w:val="131"/>
  </w:num>
  <w:num w:numId="21">
    <w:abstractNumId w:val="107"/>
  </w:num>
  <w:num w:numId="22">
    <w:abstractNumId w:val="141"/>
  </w:num>
  <w:num w:numId="23">
    <w:abstractNumId w:val="128"/>
  </w:num>
  <w:num w:numId="24">
    <w:abstractNumId w:val="61"/>
  </w:num>
  <w:num w:numId="25">
    <w:abstractNumId w:val="106"/>
  </w:num>
  <w:num w:numId="26">
    <w:abstractNumId w:val="149"/>
  </w:num>
  <w:num w:numId="27">
    <w:abstractNumId w:val="23"/>
  </w:num>
  <w:num w:numId="28">
    <w:abstractNumId w:val="53"/>
  </w:num>
  <w:num w:numId="29">
    <w:abstractNumId w:val="94"/>
  </w:num>
  <w:num w:numId="30">
    <w:abstractNumId w:val="30"/>
  </w:num>
  <w:num w:numId="31">
    <w:abstractNumId w:val="142"/>
  </w:num>
  <w:num w:numId="32">
    <w:abstractNumId w:val="75"/>
  </w:num>
  <w:num w:numId="33">
    <w:abstractNumId w:val="36"/>
  </w:num>
  <w:num w:numId="34">
    <w:abstractNumId w:val="47"/>
  </w:num>
  <w:num w:numId="35">
    <w:abstractNumId w:val="119"/>
  </w:num>
  <w:num w:numId="36">
    <w:abstractNumId w:val="154"/>
  </w:num>
  <w:num w:numId="37">
    <w:abstractNumId w:val="104"/>
  </w:num>
  <w:num w:numId="38">
    <w:abstractNumId w:val="112"/>
  </w:num>
  <w:num w:numId="39">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7"/>
  </w:num>
  <w:num w:numId="41">
    <w:abstractNumId w:val="118"/>
  </w:num>
  <w:num w:numId="42">
    <w:abstractNumId w:val="33"/>
  </w:num>
  <w:num w:numId="43">
    <w:abstractNumId w:val="55"/>
  </w:num>
  <w:num w:numId="44">
    <w:abstractNumId w:val="114"/>
  </w:num>
  <w:num w:numId="45">
    <w:abstractNumId w:val="116"/>
  </w:num>
  <w:num w:numId="46">
    <w:abstractNumId w:val="15"/>
  </w:num>
  <w:num w:numId="47">
    <w:abstractNumId w:val="68"/>
  </w:num>
  <w:num w:numId="48">
    <w:abstractNumId w:val="25"/>
  </w:num>
  <w:num w:numId="49">
    <w:abstractNumId w:val="14"/>
  </w:num>
  <w:num w:numId="50">
    <w:abstractNumId w:val="183"/>
  </w:num>
  <w:num w:numId="51">
    <w:abstractNumId w:val="101"/>
  </w:num>
  <w:num w:numId="52">
    <w:abstractNumId w:val="185"/>
  </w:num>
  <w:num w:numId="53">
    <w:abstractNumId w:val="1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156"/>
  </w:num>
  <w:num w:numId="55">
    <w:abstractNumId w:val="88"/>
  </w:num>
  <w:num w:numId="56">
    <w:abstractNumId w:val="82"/>
  </w:num>
  <w:num w:numId="57">
    <w:abstractNumId w:val="9"/>
  </w:num>
  <w:num w:numId="58">
    <w:abstractNumId w:val="143"/>
  </w:num>
  <w:num w:numId="59">
    <w:abstractNumId w:val="160"/>
  </w:num>
  <w:num w:numId="60">
    <w:abstractNumId w:val="150"/>
  </w:num>
  <w:num w:numId="61">
    <w:abstractNumId w:val="148"/>
  </w:num>
  <w:num w:numId="62">
    <w:abstractNumId w:val="163"/>
  </w:num>
  <w:num w:numId="63">
    <w:abstractNumId w:val="32"/>
  </w:num>
  <w:num w:numId="64">
    <w:abstractNumId w:val="146"/>
  </w:num>
  <w:num w:numId="65">
    <w:abstractNumId w:val="148"/>
  </w:num>
  <w:num w:numId="66">
    <w:abstractNumId w:val="148"/>
  </w:num>
  <w:num w:numId="67">
    <w:abstractNumId w:val="12"/>
  </w:num>
  <w:num w:numId="68">
    <w:abstractNumId w:val="148"/>
  </w:num>
  <w:num w:numId="69">
    <w:abstractNumId w:val="46"/>
  </w:num>
  <w:num w:numId="70">
    <w:abstractNumId w:val="91"/>
  </w:num>
  <w:num w:numId="71">
    <w:abstractNumId w:val="155"/>
  </w:num>
  <w:num w:numId="72">
    <w:abstractNumId w:val="100"/>
  </w:num>
  <w:num w:numId="73">
    <w:abstractNumId w:val="103"/>
  </w:num>
  <w:num w:numId="74">
    <w:abstractNumId w:val="90"/>
  </w:num>
  <w:num w:numId="75">
    <w:abstractNumId w:val="108"/>
  </w:num>
  <w:num w:numId="76">
    <w:abstractNumId w:val="178"/>
  </w:num>
  <w:num w:numId="77">
    <w:abstractNumId w:val="168"/>
  </w:num>
  <w:num w:numId="78">
    <w:abstractNumId w:val="115"/>
  </w:num>
  <w:num w:numId="79">
    <w:abstractNumId w:val="19"/>
  </w:num>
  <w:num w:numId="80">
    <w:abstractNumId w:val="60"/>
  </w:num>
  <w:num w:numId="81">
    <w:abstractNumId w:val="152"/>
  </w:num>
  <w:num w:numId="82">
    <w:abstractNumId w:val="21"/>
  </w:num>
  <w:num w:numId="83">
    <w:abstractNumId w:val="102"/>
  </w:num>
  <w:num w:numId="84">
    <w:abstractNumId w:val="123"/>
  </w:num>
  <w:num w:numId="85">
    <w:abstractNumId w:val="98"/>
  </w:num>
  <w:num w:numId="86">
    <w:abstractNumId w:val="13"/>
  </w:num>
  <w:num w:numId="87">
    <w:abstractNumId w:val="63"/>
  </w:num>
  <w:num w:numId="88">
    <w:abstractNumId w:val="139"/>
  </w:num>
  <w:num w:numId="89">
    <w:abstractNumId w:val="34"/>
  </w:num>
  <w:num w:numId="90">
    <w:abstractNumId w:val="70"/>
  </w:num>
  <w:num w:numId="91">
    <w:abstractNumId w:val="17"/>
  </w:num>
  <w:num w:numId="92">
    <w:abstractNumId w:val="69"/>
  </w:num>
  <w:num w:numId="93">
    <w:abstractNumId w:val="58"/>
  </w:num>
  <w:num w:numId="94">
    <w:abstractNumId w:val="35"/>
  </w:num>
  <w:num w:numId="95">
    <w:abstractNumId w:val="113"/>
  </w:num>
  <w:num w:numId="96">
    <w:abstractNumId w:val="16"/>
  </w:num>
  <w:num w:numId="97">
    <w:abstractNumId w:val="85"/>
  </w:num>
  <w:num w:numId="98">
    <w:abstractNumId w:val="137"/>
  </w:num>
  <w:num w:numId="99">
    <w:abstractNumId w:val="191"/>
  </w:num>
  <w:num w:numId="100">
    <w:abstractNumId w:val="167"/>
  </w:num>
  <w:num w:numId="101">
    <w:abstractNumId w:val="43"/>
  </w:num>
  <w:num w:numId="102">
    <w:abstractNumId w:val="145"/>
  </w:num>
  <w:num w:numId="103">
    <w:abstractNumId w:val="6"/>
  </w:num>
  <w:num w:numId="104">
    <w:abstractNumId w:val="72"/>
  </w:num>
  <w:num w:numId="105">
    <w:abstractNumId w:val="78"/>
  </w:num>
  <w:num w:numId="106">
    <w:abstractNumId w:val="180"/>
  </w:num>
  <w:num w:numId="107">
    <w:abstractNumId w:val="179"/>
  </w:num>
  <w:num w:numId="108">
    <w:abstractNumId w:val="29"/>
  </w:num>
  <w:num w:numId="109">
    <w:abstractNumId w:val="76"/>
  </w:num>
  <w:num w:numId="110">
    <w:abstractNumId w:val="130"/>
  </w:num>
  <w:num w:numId="111">
    <w:abstractNumId w:val="62"/>
  </w:num>
  <w:num w:numId="112">
    <w:abstractNumId w:val="124"/>
  </w:num>
  <w:num w:numId="113">
    <w:abstractNumId w:val="122"/>
    <w:lvlOverride w:ilvl="0">
      <w:startOverride w:val="12"/>
    </w:lvlOverride>
  </w:num>
  <w:num w:numId="114">
    <w:abstractNumId w:val="79"/>
  </w:num>
  <w:num w:numId="115">
    <w:abstractNumId w:val="186"/>
  </w:num>
  <w:num w:numId="116">
    <w:abstractNumId w:val="42"/>
  </w:num>
  <w:num w:numId="117">
    <w:abstractNumId w:val="83"/>
  </w:num>
  <w:num w:numId="118">
    <w:abstractNumId w:val="177"/>
  </w:num>
  <w:num w:numId="119">
    <w:abstractNumId w:val="1"/>
  </w:num>
  <w:num w:numId="120">
    <w:abstractNumId w:val="136"/>
  </w:num>
  <w:num w:numId="121">
    <w:abstractNumId w:val="87"/>
  </w:num>
  <w:num w:numId="122">
    <w:abstractNumId w:val="11"/>
  </w:num>
  <w:num w:numId="123">
    <w:abstractNumId w:val="22"/>
  </w:num>
  <w:num w:numId="124">
    <w:abstractNumId w:val="165"/>
  </w:num>
  <w:num w:numId="125">
    <w:abstractNumId w:val="49"/>
  </w:num>
  <w:num w:numId="126">
    <w:abstractNumId w:val="45"/>
  </w:num>
  <w:num w:numId="127">
    <w:abstractNumId w:val="81"/>
  </w:num>
  <w:num w:numId="128">
    <w:abstractNumId w:val="3"/>
  </w:num>
  <w:num w:numId="129">
    <w:abstractNumId w:val="10"/>
    <w:lvlOverride w:ilvl="1">
      <w:lvl w:ilvl="1">
        <w:start w:val="1"/>
        <w:numFmt w:val="decimal"/>
        <w:lvlText w:val="%1.%2."/>
        <w:lvlJc w:val="left"/>
        <w:pPr>
          <w:ind w:left="792" w:hanging="432"/>
        </w:pPr>
        <w:rPr>
          <w:b w:val="0"/>
          <w:bCs w:val="0"/>
        </w:rPr>
      </w:lvl>
    </w:lvlOverride>
    <w:lvlOverride w:ilvl="2">
      <w:lvl w:ilvl="2">
        <w:start w:val="1"/>
        <w:numFmt w:val="decimal"/>
        <w:lvlText w:val="%3."/>
        <w:lvlJc w:val="left"/>
        <w:pPr>
          <w:ind w:left="1224" w:hanging="504"/>
        </w:pPr>
        <w:rPr>
          <w:rFonts w:asciiTheme="majorBidi" w:eastAsia="Times New Roman" w:hAnsiTheme="majorBidi" w:cs="David"/>
          <w:b w:val="0"/>
          <w:bCs w:val="0"/>
        </w:rPr>
      </w:lvl>
    </w:lvlOverride>
  </w:num>
  <w:num w:numId="130">
    <w:abstractNumId w:val="96"/>
  </w:num>
  <w:num w:numId="131">
    <w:abstractNumId w:val="153"/>
  </w:num>
  <w:num w:numId="132">
    <w:abstractNumId w:val="92"/>
  </w:num>
  <w:num w:numId="133">
    <w:abstractNumId w:val="44"/>
  </w:num>
  <w:num w:numId="134">
    <w:abstractNumId w:val="110"/>
  </w:num>
  <w:num w:numId="135">
    <w:abstractNumId w:val="126"/>
  </w:num>
  <w:num w:numId="136">
    <w:abstractNumId w:val="84"/>
  </w:num>
  <w:num w:numId="137">
    <w:abstractNumId w:val="173"/>
  </w:num>
  <w:num w:numId="138">
    <w:abstractNumId w:val="117"/>
  </w:num>
  <w:num w:numId="139">
    <w:abstractNumId w:val="18"/>
  </w:num>
  <w:num w:numId="140">
    <w:abstractNumId w:val="38"/>
  </w:num>
  <w:num w:numId="141">
    <w:abstractNumId w:val="51"/>
  </w:num>
  <w:num w:numId="142">
    <w:abstractNumId w:val="166"/>
  </w:num>
  <w:num w:numId="143">
    <w:abstractNumId w:val="151"/>
  </w:num>
  <w:num w:numId="144">
    <w:abstractNumId w:val="89"/>
  </w:num>
  <w:num w:numId="145">
    <w:abstractNumId w:val="77"/>
  </w:num>
  <w:num w:numId="146">
    <w:abstractNumId w:val="148"/>
  </w:num>
  <w:num w:numId="147">
    <w:abstractNumId w:val="138"/>
  </w:num>
  <w:num w:numId="148">
    <w:abstractNumId w:val="148"/>
  </w:num>
  <w:num w:numId="149">
    <w:abstractNumId w:val="148"/>
  </w:num>
  <w:num w:numId="150">
    <w:abstractNumId w:val="144"/>
  </w:num>
  <w:num w:numId="151">
    <w:abstractNumId w:val="109"/>
  </w:num>
  <w:num w:numId="152">
    <w:abstractNumId w:val="99"/>
  </w:num>
  <w:num w:numId="153">
    <w:abstractNumId w:val="93"/>
  </w:num>
  <w:num w:numId="154">
    <w:abstractNumId w:val="159"/>
  </w:num>
  <w:num w:numId="155">
    <w:abstractNumId w:val="31"/>
  </w:num>
  <w:num w:numId="156">
    <w:abstractNumId w:val="39"/>
  </w:num>
  <w:num w:numId="157">
    <w:abstractNumId w:val="7"/>
  </w:num>
  <w:num w:numId="158">
    <w:abstractNumId w:val="2"/>
  </w:num>
  <w:num w:numId="159">
    <w:abstractNumId w:val="134"/>
  </w:num>
  <w:num w:numId="160">
    <w:abstractNumId w:val="27"/>
  </w:num>
  <w:num w:numId="161">
    <w:abstractNumId w:val="121"/>
  </w:num>
  <w:num w:numId="162">
    <w:abstractNumId w:val="133"/>
  </w:num>
  <w:num w:numId="163">
    <w:abstractNumId w:val="158"/>
  </w:num>
  <w:num w:numId="164">
    <w:abstractNumId w:val="140"/>
  </w:num>
  <w:num w:numId="165">
    <w:abstractNumId w:val="52"/>
  </w:num>
  <w:num w:numId="166">
    <w:abstractNumId w:val="175"/>
  </w:num>
  <w:num w:numId="167">
    <w:abstractNumId w:val="129"/>
  </w:num>
  <w:num w:numId="168">
    <w:abstractNumId w:val="67"/>
  </w:num>
  <w:num w:numId="169">
    <w:abstractNumId w:val="65"/>
  </w:num>
  <w:num w:numId="170">
    <w:abstractNumId w:val="57"/>
  </w:num>
  <w:num w:numId="171">
    <w:abstractNumId w:val="4"/>
  </w:num>
  <w:num w:numId="172">
    <w:abstractNumId w:val="64"/>
  </w:num>
  <w:num w:numId="173">
    <w:abstractNumId w:val="176"/>
  </w:num>
  <w:num w:numId="174">
    <w:abstractNumId w:val="97"/>
  </w:num>
  <w:num w:numId="175">
    <w:abstractNumId w:val="111"/>
  </w:num>
  <w:num w:numId="176">
    <w:abstractNumId w:val="74"/>
  </w:num>
  <w:num w:numId="177">
    <w:abstractNumId w:val="188"/>
  </w:num>
  <w:num w:numId="178">
    <w:abstractNumId w:val="20"/>
  </w:num>
  <w:num w:numId="179">
    <w:abstractNumId w:val="86"/>
  </w:num>
  <w:num w:numId="180">
    <w:abstractNumId w:val="162"/>
  </w:num>
  <w:num w:numId="181">
    <w:abstractNumId w:val="190"/>
  </w:num>
  <w:num w:numId="182">
    <w:abstractNumId w:val="125"/>
  </w:num>
  <w:num w:numId="183">
    <w:abstractNumId w:val="164"/>
  </w:num>
  <w:num w:numId="184">
    <w:abstractNumId w:val="54"/>
  </w:num>
  <w:num w:numId="185">
    <w:abstractNumId w:val="174"/>
  </w:num>
  <w:num w:numId="186">
    <w:abstractNumId w:val="127"/>
  </w:num>
  <w:num w:numId="187">
    <w:abstractNumId w:val="172"/>
  </w:num>
  <w:num w:numId="188">
    <w:abstractNumId w:val="95"/>
  </w:num>
  <w:num w:numId="189">
    <w:abstractNumId w:val="0"/>
  </w:num>
  <w:num w:numId="190">
    <w:abstractNumId w:val="28"/>
  </w:num>
  <w:num w:numId="191">
    <w:abstractNumId w:val="182"/>
  </w:num>
  <w:num w:numId="192">
    <w:abstractNumId w:val="170"/>
  </w:num>
  <w:num w:numId="193">
    <w:abstractNumId w:val="73"/>
  </w:num>
  <w:num w:numId="194">
    <w:abstractNumId w:val="40"/>
  </w:num>
  <w:num w:numId="195">
    <w:abstractNumId w:val="37"/>
  </w:num>
  <w:num w:numId="196">
    <w:abstractNumId w:val="187"/>
  </w:num>
  <w:num w:numId="197">
    <w:abstractNumId w:val="8"/>
  </w:num>
  <w:num w:numId="198">
    <w:abstractNumId w:val="189"/>
  </w:num>
  <w:num w:numId="199">
    <w:abstractNumId w:val="184"/>
  </w:num>
  <w:num w:numId="200">
    <w:abstractNumId w:val="71"/>
  </w:num>
  <w:num w:numId="201">
    <w:abstractNumId w:val="132"/>
  </w:num>
  <w:numIdMacAtCleanup w:val="2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07EDC"/>
    <w:rsid w:val="00010A93"/>
    <w:rsid w:val="00010B0D"/>
    <w:rsid w:val="00012574"/>
    <w:rsid w:val="00015110"/>
    <w:rsid w:val="000159F6"/>
    <w:rsid w:val="00016134"/>
    <w:rsid w:val="0001671C"/>
    <w:rsid w:val="00016B3A"/>
    <w:rsid w:val="00020590"/>
    <w:rsid w:val="000205DC"/>
    <w:rsid w:val="00020F06"/>
    <w:rsid w:val="00022494"/>
    <w:rsid w:val="00022F3D"/>
    <w:rsid w:val="00023196"/>
    <w:rsid w:val="00023E4E"/>
    <w:rsid w:val="00024757"/>
    <w:rsid w:val="0002518C"/>
    <w:rsid w:val="0002570E"/>
    <w:rsid w:val="000330EC"/>
    <w:rsid w:val="000331B8"/>
    <w:rsid w:val="00035919"/>
    <w:rsid w:val="000362B9"/>
    <w:rsid w:val="00041081"/>
    <w:rsid w:val="00042CF9"/>
    <w:rsid w:val="00043428"/>
    <w:rsid w:val="00051B67"/>
    <w:rsid w:val="0005305E"/>
    <w:rsid w:val="000553FF"/>
    <w:rsid w:val="00055768"/>
    <w:rsid w:val="00057CDF"/>
    <w:rsid w:val="00061735"/>
    <w:rsid w:val="00062CF3"/>
    <w:rsid w:val="00064800"/>
    <w:rsid w:val="00064844"/>
    <w:rsid w:val="00064A7F"/>
    <w:rsid w:val="0006515C"/>
    <w:rsid w:val="00066F7D"/>
    <w:rsid w:val="000703BF"/>
    <w:rsid w:val="00070410"/>
    <w:rsid w:val="0007055B"/>
    <w:rsid w:val="000705A8"/>
    <w:rsid w:val="00070958"/>
    <w:rsid w:val="000744F2"/>
    <w:rsid w:val="000767D0"/>
    <w:rsid w:val="000801B8"/>
    <w:rsid w:val="0008055C"/>
    <w:rsid w:val="00080C22"/>
    <w:rsid w:val="00083043"/>
    <w:rsid w:val="00084894"/>
    <w:rsid w:val="00085398"/>
    <w:rsid w:val="00085DF7"/>
    <w:rsid w:val="0009042F"/>
    <w:rsid w:val="000907E2"/>
    <w:rsid w:val="00090C83"/>
    <w:rsid w:val="00090EFC"/>
    <w:rsid w:val="0009109A"/>
    <w:rsid w:val="000918F7"/>
    <w:rsid w:val="00092F14"/>
    <w:rsid w:val="000A026C"/>
    <w:rsid w:val="000A2CF9"/>
    <w:rsid w:val="000A474B"/>
    <w:rsid w:val="000A4AAD"/>
    <w:rsid w:val="000A4B66"/>
    <w:rsid w:val="000A6DB8"/>
    <w:rsid w:val="000A7F9A"/>
    <w:rsid w:val="000B6784"/>
    <w:rsid w:val="000C013F"/>
    <w:rsid w:val="000C04BE"/>
    <w:rsid w:val="000C3139"/>
    <w:rsid w:val="000C47C5"/>
    <w:rsid w:val="000C4E74"/>
    <w:rsid w:val="000C5B9B"/>
    <w:rsid w:val="000C66D9"/>
    <w:rsid w:val="000C6D79"/>
    <w:rsid w:val="000C7D27"/>
    <w:rsid w:val="000D269A"/>
    <w:rsid w:val="000D3D73"/>
    <w:rsid w:val="000D6142"/>
    <w:rsid w:val="000D6195"/>
    <w:rsid w:val="000D6366"/>
    <w:rsid w:val="000D71F4"/>
    <w:rsid w:val="000D7462"/>
    <w:rsid w:val="000E0378"/>
    <w:rsid w:val="000E03AA"/>
    <w:rsid w:val="000E5E48"/>
    <w:rsid w:val="000E6E2D"/>
    <w:rsid w:val="000F03DE"/>
    <w:rsid w:val="000F0C8E"/>
    <w:rsid w:val="000F17AB"/>
    <w:rsid w:val="000F1EC2"/>
    <w:rsid w:val="000F3ED5"/>
    <w:rsid w:val="000F4AEB"/>
    <w:rsid w:val="000F4EF2"/>
    <w:rsid w:val="000F6E30"/>
    <w:rsid w:val="0010012B"/>
    <w:rsid w:val="00102DCB"/>
    <w:rsid w:val="00104383"/>
    <w:rsid w:val="0010573C"/>
    <w:rsid w:val="00106947"/>
    <w:rsid w:val="001076DF"/>
    <w:rsid w:val="00107884"/>
    <w:rsid w:val="001108F8"/>
    <w:rsid w:val="001126BD"/>
    <w:rsid w:val="00114F17"/>
    <w:rsid w:val="00115EDF"/>
    <w:rsid w:val="00116323"/>
    <w:rsid w:val="00116765"/>
    <w:rsid w:val="00116AD3"/>
    <w:rsid w:val="001170A3"/>
    <w:rsid w:val="00121348"/>
    <w:rsid w:val="00124C91"/>
    <w:rsid w:val="001253D9"/>
    <w:rsid w:val="001305BF"/>
    <w:rsid w:val="001355D9"/>
    <w:rsid w:val="00136728"/>
    <w:rsid w:val="001376A7"/>
    <w:rsid w:val="00143302"/>
    <w:rsid w:val="00143570"/>
    <w:rsid w:val="0014377D"/>
    <w:rsid w:val="00144716"/>
    <w:rsid w:val="001452D0"/>
    <w:rsid w:val="00146230"/>
    <w:rsid w:val="00147256"/>
    <w:rsid w:val="00147DA1"/>
    <w:rsid w:val="00150F85"/>
    <w:rsid w:val="00151413"/>
    <w:rsid w:val="001516EB"/>
    <w:rsid w:val="0015175F"/>
    <w:rsid w:val="00151F45"/>
    <w:rsid w:val="00153674"/>
    <w:rsid w:val="00153837"/>
    <w:rsid w:val="001559CB"/>
    <w:rsid w:val="001560DD"/>
    <w:rsid w:val="001577D7"/>
    <w:rsid w:val="001617C9"/>
    <w:rsid w:val="0016193E"/>
    <w:rsid w:val="0016289E"/>
    <w:rsid w:val="001633B6"/>
    <w:rsid w:val="0016372B"/>
    <w:rsid w:val="001646F5"/>
    <w:rsid w:val="00165B1A"/>
    <w:rsid w:val="00165B80"/>
    <w:rsid w:val="0017163C"/>
    <w:rsid w:val="001736EC"/>
    <w:rsid w:val="00175671"/>
    <w:rsid w:val="001810F9"/>
    <w:rsid w:val="0018158C"/>
    <w:rsid w:val="00182BCE"/>
    <w:rsid w:val="00183824"/>
    <w:rsid w:val="001858F8"/>
    <w:rsid w:val="001874E3"/>
    <w:rsid w:val="001875C8"/>
    <w:rsid w:val="00190C7B"/>
    <w:rsid w:val="00191A01"/>
    <w:rsid w:val="00191D1A"/>
    <w:rsid w:val="00191F31"/>
    <w:rsid w:val="0019219F"/>
    <w:rsid w:val="00192894"/>
    <w:rsid w:val="00192E2A"/>
    <w:rsid w:val="001930B4"/>
    <w:rsid w:val="001930E5"/>
    <w:rsid w:val="001962EF"/>
    <w:rsid w:val="00197607"/>
    <w:rsid w:val="001A0FEB"/>
    <w:rsid w:val="001A2F2A"/>
    <w:rsid w:val="001A47DD"/>
    <w:rsid w:val="001B2105"/>
    <w:rsid w:val="001B21C3"/>
    <w:rsid w:val="001B2F89"/>
    <w:rsid w:val="001B39CF"/>
    <w:rsid w:val="001B481D"/>
    <w:rsid w:val="001B7602"/>
    <w:rsid w:val="001B7C4C"/>
    <w:rsid w:val="001C29D8"/>
    <w:rsid w:val="001C400C"/>
    <w:rsid w:val="001C5154"/>
    <w:rsid w:val="001C5678"/>
    <w:rsid w:val="001C7C80"/>
    <w:rsid w:val="001D1083"/>
    <w:rsid w:val="001D2676"/>
    <w:rsid w:val="001D44B4"/>
    <w:rsid w:val="001D5BC3"/>
    <w:rsid w:val="001E038D"/>
    <w:rsid w:val="001E0484"/>
    <w:rsid w:val="001E2EE6"/>
    <w:rsid w:val="001E474E"/>
    <w:rsid w:val="001E4E26"/>
    <w:rsid w:val="001E53AB"/>
    <w:rsid w:val="001E5A2F"/>
    <w:rsid w:val="001E6F0E"/>
    <w:rsid w:val="001F0F5F"/>
    <w:rsid w:val="00200729"/>
    <w:rsid w:val="00201CFB"/>
    <w:rsid w:val="002055EC"/>
    <w:rsid w:val="00205953"/>
    <w:rsid w:val="002068ED"/>
    <w:rsid w:val="00212128"/>
    <w:rsid w:val="0021293C"/>
    <w:rsid w:val="00213402"/>
    <w:rsid w:val="00213577"/>
    <w:rsid w:val="00213745"/>
    <w:rsid w:val="00214EFC"/>
    <w:rsid w:val="00222968"/>
    <w:rsid w:val="00223000"/>
    <w:rsid w:val="00223E43"/>
    <w:rsid w:val="0022754A"/>
    <w:rsid w:val="00230478"/>
    <w:rsid w:val="00232B57"/>
    <w:rsid w:val="00232EFB"/>
    <w:rsid w:val="002340CE"/>
    <w:rsid w:val="00234AF1"/>
    <w:rsid w:val="00234C07"/>
    <w:rsid w:val="00236D9C"/>
    <w:rsid w:val="0023762C"/>
    <w:rsid w:val="00241627"/>
    <w:rsid w:val="00242EED"/>
    <w:rsid w:val="00243119"/>
    <w:rsid w:val="002431FD"/>
    <w:rsid w:val="00246333"/>
    <w:rsid w:val="00246E7C"/>
    <w:rsid w:val="002474BC"/>
    <w:rsid w:val="00247D6A"/>
    <w:rsid w:val="0025011E"/>
    <w:rsid w:val="002501AB"/>
    <w:rsid w:val="00250470"/>
    <w:rsid w:val="00251CED"/>
    <w:rsid w:val="00253BED"/>
    <w:rsid w:val="00256E96"/>
    <w:rsid w:val="00257052"/>
    <w:rsid w:val="00261FE6"/>
    <w:rsid w:val="0026214D"/>
    <w:rsid w:val="0026267A"/>
    <w:rsid w:val="00262E60"/>
    <w:rsid w:val="0026660E"/>
    <w:rsid w:val="00267CF5"/>
    <w:rsid w:val="002739DC"/>
    <w:rsid w:val="002768E9"/>
    <w:rsid w:val="002804FF"/>
    <w:rsid w:val="00280DB6"/>
    <w:rsid w:val="00281833"/>
    <w:rsid w:val="00281950"/>
    <w:rsid w:val="00281AA5"/>
    <w:rsid w:val="002834C6"/>
    <w:rsid w:val="002844C6"/>
    <w:rsid w:val="0028460C"/>
    <w:rsid w:val="0028499C"/>
    <w:rsid w:val="00291019"/>
    <w:rsid w:val="00292057"/>
    <w:rsid w:val="00296F89"/>
    <w:rsid w:val="00297346"/>
    <w:rsid w:val="002A02C9"/>
    <w:rsid w:val="002A0805"/>
    <w:rsid w:val="002A4BD7"/>
    <w:rsid w:val="002A508A"/>
    <w:rsid w:val="002B125F"/>
    <w:rsid w:val="002B184D"/>
    <w:rsid w:val="002B25E4"/>
    <w:rsid w:val="002B40B4"/>
    <w:rsid w:val="002B7009"/>
    <w:rsid w:val="002B7020"/>
    <w:rsid w:val="002B70FA"/>
    <w:rsid w:val="002C1048"/>
    <w:rsid w:val="002C1232"/>
    <w:rsid w:val="002C1452"/>
    <w:rsid w:val="002C22C4"/>
    <w:rsid w:val="002C2D1C"/>
    <w:rsid w:val="002C3798"/>
    <w:rsid w:val="002C3FB3"/>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02C"/>
    <w:rsid w:val="002F148B"/>
    <w:rsid w:val="00301E90"/>
    <w:rsid w:val="003024DF"/>
    <w:rsid w:val="00305FF4"/>
    <w:rsid w:val="00306C5C"/>
    <w:rsid w:val="00310D85"/>
    <w:rsid w:val="003114EF"/>
    <w:rsid w:val="003118C3"/>
    <w:rsid w:val="00311B81"/>
    <w:rsid w:val="00312556"/>
    <w:rsid w:val="00313D70"/>
    <w:rsid w:val="00313F5C"/>
    <w:rsid w:val="00314B9E"/>
    <w:rsid w:val="0031566A"/>
    <w:rsid w:val="0031739C"/>
    <w:rsid w:val="0032074B"/>
    <w:rsid w:val="00320EE5"/>
    <w:rsid w:val="003211A5"/>
    <w:rsid w:val="00321798"/>
    <w:rsid w:val="003218AB"/>
    <w:rsid w:val="00322011"/>
    <w:rsid w:val="00322DD2"/>
    <w:rsid w:val="003243C3"/>
    <w:rsid w:val="00325552"/>
    <w:rsid w:val="00325A72"/>
    <w:rsid w:val="003267E1"/>
    <w:rsid w:val="0033188F"/>
    <w:rsid w:val="00333B63"/>
    <w:rsid w:val="00334791"/>
    <w:rsid w:val="00334FD1"/>
    <w:rsid w:val="00335513"/>
    <w:rsid w:val="003409F5"/>
    <w:rsid w:val="00340E66"/>
    <w:rsid w:val="00341D5C"/>
    <w:rsid w:val="003420C3"/>
    <w:rsid w:val="003451BF"/>
    <w:rsid w:val="00347FD8"/>
    <w:rsid w:val="00350889"/>
    <w:rsid w:val="00351BAC"/>
    <w:rsid w:val="00354F7E"/>
    <w:rsid w:val="003560E9"/>
    <w:rsid w:val="00356AE2"/>
    <w:rsid w:val="00357F15"/>
    <w:rsid w:val="003614CF"/>
    <w:rsid w:val="00363AA7"/>
    <w:rsid w:val="00364962"/>
    <w:rsid w:val="00365211"/>
    <w:rsid w:val="00365DAD"/>
    <w:rsid w:val="00365E45"/>
    <w:rsid w:val="00367220"/>
    <w:rsid w:val="00367996"/>
    <w:rsid w:val="00373066"/>
    <w:rsid w:val="00373CF7"/>
    <w:rsid w:val="00374D60"/>
    <w:rsid w:val="00376274"/>
    <w:rsid w:val="00376817"/>
    <w:rsid w:val="0038369B"/>
    <w:rsid w:val="00384166"/>
    <w:rsid w:val="003842DC"/>
    <w:rsid w:val="003849D9"/>
    <w:rsid w:val="0038535B"/>
    <w:rsid w:val="00386541"/>
    <w:rsid w:val="00390AD0"/>
    <w:rsid w:val="00392B0E"/>
    <w:rsid w:val="00396396"/>
    <w:rsid w:val="003A10F9"/>
    <w:rsid w:val="003A2021"/>
    <w:rsid w:val="003A302D"/>
    <w:rsid w:val="003A30BD"/>
    <w:rsid w:val="003A5073"/>
    <w:rsid w:val="003A7B1E"/>
    <w:rsid w:val="003B0575"/>
    <w:rsid w:val="003B31DA"/>
    <w:rsid w:val="003B44DE"/>
    <w:rsid w:val="003B5C3E"/>
    <w:rsid w:val="003B7244"/>
    <w:rsid w:val="003C403C"/>
    <w:rsid w:val="003C63AD"/>
    <w:rsid w:val="003D11BF"/>
    <w:rsid w:val="003D168E"/>
    <w:rsid w:val="003D4B83"/>
    <w:rsid w:val="003D4DB5"/>
    <w:rsid w:val="003D6EAB"/>
    <w:rsid w:val="003E4095"/>
    <w:rsid w:val="003F1A31"/>
    <w:rsid w:val="003F3553"/>
    <w:rsid w:val="003F47BB"/>
    <w:rsid w:val="003F4D3C"/>
    <w:rsid w:val="003F4FA5"/>
    <w:rsid w:val="003F568B"/>
    <w:rsid w:val="003F5B18"/>
    <w:rsid w:val="003F6B21"/>
    <w:rsid w:val="003F7C0E"/>
    <w:rsid w:val="00400613"/>
    <w:rsid w:val="00400662"/>
    <w:rsid w:val="00401711"/>
    <w:rsid w:val="0040249F"/>
    <w:rsid w:val="004031E1"/>
    <w:rsid w:val="004034D9"/>
    <w:rsid w:val="004056B5"/>
    <w:rsid w:val="004074FB"/>
    <w:rsid w:val="0040754F"/>
    <w:rsid w:val="00416ECA"/>
    <w:rsid w:val="00417596"/>
    <w:rsid w:val="00422487"/>
    <w:rsid w:val="00424619"/>
    <w:rsid w:val="00425F5C"/>
    <w:rsid w:val="00426614"/>
    <w:rsid w:val="004270B2"/>
    <w:rsid w:val="00430C07"/>
    <w:rsid w:val="00432149"/>
    <w:rsid w:val="00432D12"/>
    <w:rsid w:val="004379D0"/>
    <w:rsid w:val="00443456"/>
    <w:rsid w:val="00443775"/>
    <w:rsid w:val="0044499C"/>
    <w:rsid w:val="004450D4"/>
    <w:rsid w:val="004507AE"/>
    <w:rsid w:val="00453377"/>
    <w:rsid w:val="00454F26"/>
    <w:rsid w:val="00456361"/>
    <w:rsid w:val="00456604"/>
    <w:rsid w:val="00457790"/>
    <w:rsid w:val="0046415F"/>
    <w:rsid w:val="00464492"/>
    <w:rsid w:val="00464BBA"/>
    <w:rsid w:val="00465FED"/>
    <w:rsid w:val="004660B1"/>
    <w:rsid w:val="00466255"/>
    <w:rsid w:val="0046721F"/>
    <w:rsid w:val="00467A78"/>
    <w:rsid w:val="00467C62"/>
    <w:rsid w:val="0047091B"/>
    <w:rsid w:val="00470938"/>
    <w:rsid w:val="00473BB9"/>
    <w:rsid w:val="00473BEA"/>
    <w:rsid w:val="0047573A"/>
    <w:rsid w:val="00475D44"/>
    <w:rsid w:val="0047609F"/>
    <w:rsid w:val="004760E1"/>
    <w:rsid w:val="00477412"/>
    <w:rsid w:val="00477ACA"/>
    <w:rsid w:val="00477AD2"/>
    <w:rsid w:val="00477C68"/>
    <w:rsid w:val="00480ED7"/>
    <w:rsid w:val="00482D58"/>
    <w:rsid w:val="004852D3"/>
    <w:rsid w:val="004871E7"/>
    <w:rsid w:val="004877FA"/>
    <w:rsid w:val="00487830"/>
    <w:rsid w:val="00487DBF"/>
    <w:rsid w:val="00490BF5"/>
    <w:rsid w:val="0049330A"/>
    <w:rsid w:val="00494183"/>
    <w:rsid w:val="00495F48"/>
    <w:rsid w:val="0049689F"/>
    <w:rsid w:val="0049781A"/>
    <w:rsid w:val="004A0323"/>
    <w:rsid w:val="004A09FA"/>
    <w:rsid w:val="004A1504"/>
    <w:rsid w:val="004A16FE"/>
    <w:rsid w:val="004A43B1"/>
    <w:rsid w:val="004A56CA"/>
    <w:rsid w:val="004A6145"/>
    <w:rsid w:val="004A6586"/>
    <w:rsid w:val="004A6C98"/>
    <w:rsid w:val="004A6F4A"/>
    <w:rsid w:val="004A7B56"/>
    <w:rsid w:val="004B032E"/>
    <w:rsid w:val="004B0467"/>
    <w:rsid w:val="004B0C66"/>
    <w:rsid w:val="004B0CBA"/>
    <w:rsid w:val="004B2486"/>
    <w:rsid w:val="004B3681"/>
    <w:rsid w:val="004B49E7"/>
    <w:rsid w:val="004B4C90"/>
    <w:rsid w:val="004B5653"/>
    <w:rsid w:val="004B5ED3"/>
    <w:rsid w:val="004C06DE"/>
    <w:rsid w:val="004C2916"/>
    <w:rsid w:val="004C3F75"/>
    <w:rsid w:val="004C475A"/>
    <w:rsid w:val="004C6A03"/>
    <w:rsid w:val="004D02BA"/>
    <w:rsid w:val="004D097E"/>
    <w:rsid w:val="004D10E4"/>
    <w:rsid w:val="004D199C"/>
    <w:rsid w:val="004D3DBC"/>
    <w:rsid w:val="004D6478"/>
    <w:rsid w:val="004D6DE5"/>
    <w:rsid w:val="004E1481"/>
    <w:rsid w:val="004E3213"/>
    <w:rsid w:val="004E32A2"/>
    <w:rsid w:val="004E528C"/>
    <w:rsid w:val="004E5549"/>
    <w:rsid w:val="004E55A6"/>
    <w:rsid w:val="004E77E4"/>
    <w:rsid w:val="004F09D8"/>
    <w:rsid w:val="004F454A"/>
    <w:rsid w:val="004F6849"/>
    <w:rsid w:val="00500081"/>
    <w:rsid w:val="005007DC"/>
    <w:rsid w:val="0050380D"/>
    <w:rsid w:val="00506E6D"/>
    <w:rsid w:val="005108E8"/>
    <w:rsid w:val="00510A04"/>
    <w:rsid w:val="00510AB5"/>
    <w:rsid w:val="0051151F"/>
    <w:rsid w:val="0051278F"/>
    <w:rsid w:val="00513D27"/>
    <w:rsid w:val="00516236"/>
    <w:rsid w:val="00516867"/>
    <w:rsid w:val="005209BE"/>
    <w:rsid w:val="00520F47"/>
    <w:rsid w:val="00521DDE"/>
    <w:rsid w:val="00524880"/>
    <w:rsid w:val="00525B93"/>
    <w:rsid w:val="00526BBF"/>
    <w:rsid w:val="00530BBD"/>
    <w:rsid w:val="0053206B"/>
    <w:rsid w:val="0053249A"/>
    <w:rsid w:val="00533FCA"/>
    <w:rsid w:val="00535A0F"/>
    <w:rsid w:val="00536C44"/>
    <w:rsid w:val="00540DD9"/>
    <w:rsid w:val="0054114E"/>
    <w:rsid w:val="0054428A"/>
    <w:rsid w:val="00545CD7"/>
    <w:rsid w:val="00546011"/>
    <w:rsid w:val="0055103A"/>
    <w:rsid w:val="0055158C"/>
    <w:rsid w:val="005521E6"/>
    <w:rsid w:val="0055257B"/>
    <w:rsid w:val="005526AA"/>
    <w:rsid w:val="00553A18"/>
    <w:rsid w:val="005553BF"/>
    <w:rsid w:val="00555E76"/>
    <w:rsid w:val="00556A83"/>
    <w:rsid w:val="005577E2"/>
    <w:rsid w:val="00557E52"/>
    <w:rsid w:val="00560728"/>
    <w:rsid w:val="00560776"/>
    <w:rsid w:val="005611F9"/>
    <w:rsid w:val="00562439"/>
    <w:rsid w:val="005658F2"/>
    <w:rsid w:val="00566263"/>
    <w:rsid w:val="00566F6C"/>
    <w:rsid w:val="00567296"/>
    <w:rsid w:val="00572795"/>
    <w:rsid w:val="00575261"/>
    <w:rsid w:val="00577D1A"/>
    <w:rsid w:val="00580545"/>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48BC"/>
    <w:rsid w:val="005A4CB5"/>
    <w:rsid w:val="005A51C0"/>
    <w:rsid w:val="005A6C31"/>
    <w:rsid w:val="005A7816"/>
    <w:rsid w:val="005B190C"/>
    <w:rsid w:val="005B248D"/>
    <w:rsid w:val="005B2493"/>
    <w:rsid w:val="005B38E0"/>
    <w:rsid w:val="005B612E"/>
    <w:rsid w:val="005B6C45"/>
    <w:rsid w:val="005B7FF7"/>
    <w:rsid w:val="005C039A"/>
    <w:rsid w:val="005C12BF"/>
    <w:rsid w:val="005C1842"/>
    <w:rsid w:val="005C206F"/>
    <w:rsid w:val="005C3604"/>
    <w:rsid w:val="005C6C70"/>
    <w:rsid w:val="005D2D07"/>
    <w:rsid w:val="005D3046"/>
    <w:rsid w:val="005D5135"/>
    <w:rsid w:val="005D5268"/>
    <w:rsid w:val="005D6DFC"/>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29C"/>
    <w:rsid w:val="00601DE5"/>
    <w:rsid w:val="00604849"/>
    <w:rsid w:val="00606833"/>
    <w:rsid w:val="0061028E"/>
    <w:rsid w:val="00610303"/>
    <w:rsid w:val="006105B8"/>
    <w:rsid w:val="006118F7"/>
    <w:rsid w:val="00611F3E"/>
    <w:rsid w:val="006135B7"/>
    <w:rsid w:val="00614E95"/>
    <w:rsid w:val="006166D2"/>
    <w:rsid w:val="006167C1"/>
    <w:rsid w:val="00616CD5"/>
    <w:rsid w:val="00621F6F"/>
    <w:rsid w:val="00622A94"/>
    <w:rsid w:val="00624679"/>
    <w:rsid w:val="006269D5"/>
    <w:rsid w:val="00627257"/>
    <w:rsid w:val="00631AEB"/>
    <w:rsid w:val="00632225"/>
    <w:rsid w:val="00635579"/>
    <w:rsid w:val="00635D24"/>
    <w:rsid w:val="006364E9"/>
    <w:rsid w:val="00637319"/>
    <w:rsid w:val="0064048D"/>
    <w:rsid w:val="00640B55"/>
    <w:rsid w:val="00641A64"/>
    <w:rsid w:val="006426A9"/>
    <w:rsid w:val="0064469E"/>
    <w:rsid w:val="0064516F"/>
    <w:rsid w:val="0064704F"/>
    <w:rsid w:val="006500F2"/>
    <w:rsid w:val="006509C7"/>
    <w:rsid w:val="00651B40"/>
    <w:rsid w:val="00653C9D"/>
    <w:rsid w:val="00654267"/>
    <w:rsid w:val="00654C42"/>
    <w:rsid w:val="00656D04"/>
    <w:rsid w:val="00661069"/>
    <w:rsid w:val="006615DE"/>
    <w:rsid w:val="00663897"/>
    <w:rsid w:val="00665B39"/>
    <w:rsid w:val="006703D7"/>
    <w:rsid w:val="00670DCB"/>
    <w:rsid w:val="00674845"/>
    <w:rsid w:val="00676457"/>
    <w:rsid w:val="00676C7B"/>
    <w:rsid w:val="006805B1"/>
    <w:rsid w:val="006805F4"/>
    <w:rsid w:val="00680E98"/>
    <w:rsid w:val="0068390F"/>
    <w:rsid w:val="00685742"/>
    <w:rsid w:val="00685DD8"/>
    <w:rsid w:val="00686E30"/>
    <w:rsid w:val="00687220"/>
    <w:rsid w:val="00687936"/>
    <w:rsid w:val="006910AA"/>
    <w:rsid w:val="006913FB"/>
    <w:rsid w:val="00691C50"/>
    <w:rsid w:val="00692D7E"/>
    <w:rsid w:val="00695ACD"/>
    <w:rsid w:val="00696CD1"/>
    <w:rsid w:val="0069709F"/>
    <w:rsid w:val="006972DE"/>
    <w:rsid w:val="00697663"/>
    <w:rsid w:val="006A0139"/>
    <w:rsid w:val="006A0164"/>
    <w:rsid w:val="006A1E2D"/>
    <w:rsid w:val="006A212D"/>
    <w:rsid w:val="006A30C9"/>
    <w:rsid w:val="006A348D"/>
    <w:rsid w:val="006A3704"/>
    <w:rsid w:val="006A4A0E"/>
    <w:rsid w:val="006A5C86"/>
    <w:rsid w:val="006A6603"/>
    <w:rsid w:val="006A7E0B"/>
    <w:rsid w:val="006B1816"/>
    <w:rsid w:val="006B38BF"/>
    <w:rsid w:val="006B3985"/>
    <w:rsid w:val="006B47EE"/>
    <w:rsid w:val="006B5732"/>
    <w:rsid w:val="006B63A6"/>
    <w:rsid w:val="006B7F74"/>
    <w:rsid w:val="006B7FA9"/>
    <w:rsid w:val="006C06CA"/>
    <w:rsid w:val="006C1425"/>
    <w:rsid w:val="006C1445"/>
    <w:rsid w:val="006C2C32"/>
    <w:rsid w:val="006C4276"/>
    <w:rsid w:val="006C4717"/>
    <w:rsid w:val="006C5198"/>
    <w:rsid w:val="006C5BC6"/>
    <w:rsid w:val="006C6705"/>
    <w:rsid w:val="006C71F3"/>
    <w:rsid w:val="006D7CC6"/>
    <w:rsid w:val="006E0DB5"/>
    <w:rsid w:val="006E167F"/>
    <w:rsid w:val="006E46A7"/>
    <w:rsid w:val="006E561D"/>
    <w:rsid w:val="006E6683"/>
    <w:rsid w:val="006E698F"/>
    <w:rsid w:val="006E72C5"/>
    <w:rsid w:val="006E7C0E"/>
    <w:rsid w:val="006F20B7"/>
    <w:rsid w:val="006F2BF5"/>
    <w:rsid w:val="006F2FA1"/>
    <w:rsid w:val="006F69DC"/>
    <w:rsid w:val="006F6AB5"/>
    <w:rsid w:val="006F6E2C"/>
    <w:rsid w:val="006F7234"/>
    <w:rsid w:val="00700CC8"/>
    <w:rsid w:val="00700DB8"/>
    <w:rsid w:val="00704C02"/>
    <w:rsid w:val="00710589"/>
    <w:rsid w:val="00712673"/>
    <w:rsid w:val="0071514A"/>
    <w:rsid w:val="00715C55"/>
    <w:rsid w:val="00715E98"/>
    <w:rsid w:val="007168EC"/>
    <w:rsid w:val="00716E44"/>
    <w:rsid w:val="007212F6"/>
    <w:rsid w:val="00721721"/>
    <w:rsid w:val="00726F66"/>
    <w:rsid w:val="0072783B"/>
    <w:rsid w:val="00730398"/>
    <w:rsid w:val="0073142F"/>
    <w:rsid w:val="0073573A"/>
    <w:rsid w:val="00735C55"/>
    <w:rsid w:val="00740D98"/>
    <w:rsid w:val="007411EB"/>
    <w:rsid w:val="00741AF0"/>
    <w:rsid w:val="0075066F"/>
    <w:rsid w:val="00752A25"/>
    <w:rsid w:val="00754828"/>
    <w:rsid w:val="00754FF6"/>
    <w:rsid w:val="007554A8"/>
    <w:rsid w:val="00755CF3"/>
    <w:rsid w:val="00756BC4"/>
    <w:rsid w:val="00757B0D"/>
    <w:rsid w:val="00764940"/>
    <w:rsid w:val="00764A82"/>
    <w:rsid w:val="00765322"/>
    <w:rsid w:val="007666C6"/>
    <w:rsid w:val="0077029F"/>
    <w:rsid w:val="007703EF"/>
    <w:rsid w:val="007710EF"/>
    <w:rsid w:val="00771F8F"/>
    <w:rsid w:val="007754DE"/>
    <w:rsid w:val="00776866"/>
    <w:rsid w:val="00777C31"/>
    <w:rsid w:val="00777C41"/>
    <w:rsid w:val="007835AB"/>
    <w:rsid w:val="007849A9"/>
    <w:rsid w:val="0078568E"/>
    <w:rsid w:val="007902D7"/>
    <w:rsid w:val="00790BE2"/>
    <w:rsid w:val="00791015"/>
    <w:rsid w:val="00794352"/>
    <w:rsid w:val="007979F2"/>
    <w:rsid w:val="007A046D"/>
    <w:rsid w:val="007A08F7"/>
    <w:rsid w:val="007A09BF"/>
    <w:rsid w:val="007A269B"/>
    <w:rsid w:val="007A35F5"/>
    <w:rsid w:val="007A3663"/>
    <w:rsid w:val="007A3CF8"/>
    <w:rsid w:val="007A52BC"/>
    <w:rsid w:val="007A59F7"/>
    <w:rsid w:val="007A5DD4"/>
    <w:rsid w:val="007A6487"/>
    <w:rsid w:val="007A6EA0"/>
    <w:rsid w:val="007A7333"/>
    <w:rsid w:val="007A76DF"/>
    <w:rsid w:val="007B0434"/>
    <w:rsid w:val="007B301D"/>
    <w:rsid w:val="007B364F"/>
    <w:rsid w:val="007B643B"/>
    <w:rsid w:val="007B7B98"/>
    <w:rsid w:val="007C1D1A"/>
    <w:rsid w:val="007C51C4"/>
    <w:rsid w:val="007C5BAB"/>
    <w:rsid w:val="007C69F3"/>
    <w:rsid w:val="007D25F8"/>
    <w:rsid w:val="007D3057"/>
    <w:rsid w:val="007D32C1"/>
    <w:rsid w:val="007D39C4"/>
    <w:rsid w:val="007D4276"/>
    <w:rsid w:val="007D4DFF"/>
    <w:rsid w:val="007D5C5F"/>
    <w:rsid w:val="007D61FA"/>
    <w:rsid w:val="007D7B49"/>
    <w:rsid w:val="007E022B"/>
    <w:rsid w:val="007E0C17"/>
    <w:rsid w:val="007E38C0"/>
    <w:rsid w:val="007E42B1"/>
    <w:rsid w:val="007E431D"/>
    <w:rsid w:val="007E50CC"/>
    <w:rsid w:val="007E5F1B"/>
    <w:rsid w:val="007E6163"/>
    <w:rsid w:val="007E624A"/>
    <w:rsid w:val="007E642B"/>
    <w:rsid w:val="007E6FB2"/>
    <w:rsid w:val="007E7FBF"/>
    <w:rsid w:val="007F02F2"/>
    <w:rsid w:val="007F0602"/>
    <w:rsid w:val="007F0AB5"/>
    <w:rsid w:val="007F0F6A"/>
    <w:rsid w:val="007F42EA"/>
    <w:rsid w:val="007F7BED"/>
    <w:rsid w:val="00802BA6"/>
    <w:rsid w:val="00803885"/>
    <w:rsid w:val="0080388E"/>
    <w:rsid w:val="008045B0"/>
    <w:rsid w:val="00810BE4"/>
    <w:rsid w:val="00811390"/>
    <w:rsid w:val="008119DF"/>
    <w:rsid w:val="00814FE0"/>
    <w:rsid w:val="00816E1B"/>
    <w:rsid w:val="00817048"/>
    <w:rsid w:val="008170B5"/>
    <w:rsid w:val="00817153"/>
    <w:rsid w:val="00817889"/>
    <w:rsid w:val="00817A0F"/>
    <w:rsid w:val="00817AD8"/>
    <w:rsid w:val="0082083C"/>
    <w:rsid w:val="00820E16"/>
    <w:rsid w:val="008210DC"/>
    <w:rsid w:val="00822DF5"/>
    <w:rsid w:val="0082345A"/>
    <w:rsid w:val="00823A9B"/>
    <w:rsid w:val="0082499F"/>
    <w:rsid w:val="00824DD5"/>
    <w:rsid w:val="00824E64"/>
    <w:rsid w:val="00824F53"/>
    <w:rsid w:val="008254FA"/>
    <w:rsid w:val="00825AFD"/>
    <w:rsid w:val="00825E1B"/>
    <w:rsid w:val="00827590"/>
    <w:rsid w:val="00830783"/>
    <w:rsid w:val="00832608"/>
    <w:rsid w:val="0083385C"/>
    <w:rsid w:val="008359B0"/>
    <w:rsid w:val="00836B0B"/>
    <w:rsid w:val="00837553"/>
    <w:rsid w:val="00840545"/>
    <w:rsid w:val="00844F45"/>
    <w:rsid w:val="00845C8A"/>
    <w:rsid w:val="008462BB"/>
    <w:rsid w:val="0084688B"/>
    <w:rsid w:val="00846CA9"/>
    <w:rsid w:val="00847D92"/>
    <w:rsid w:val="0085367C"/>
    <w:rsid w:val="00857D7B"/>
    <w:rsid w:val="00860235"/>
    <w:rsid w:val="0086101F"/>
    <w:rsid w:val="0086169C"/>
    <w:rsid w:val="00861DDB"/>
    <w:rsid w:val="00862988"/>
    <w:rsid w:val="008675F8"/>
    <w:rsid w:val="008713B8"/>
    <w:rsid w:val="008714EB"/>
    <w:rsid w:val="00871C2A"/>
    <w:rsid w:val="008723C5"/>
    <w:rsid w:val="00873F39"/>
    <w:rsid w:val="008759AC"/>
    <w:rsid w:val="008761E8"/>
    <w:rsid w:val="00877965"/>
    <w:rsid w:val="00880268"/>
    <w:rsid w:val="00881DBE"/>
    <w:rsid w:val="00881EB9"/>
    <w:rsid w:val="00882499"/>
    <w:rsid w:val="00882A59"/>
    <w:rsid w:val="00882EA3"/>
    <w:rsid w:val="00882EF0"/>
    <w:rsid w:val="008834F6"/>
    <w:rsid w:val="00883CC7"/>
    <w:rsid w:val="00883D27"/>
    <w:rsid w:val="0088669E"/>
    <w:rsid w:val="00887A87"/>
    <w:rsid w:val="00890072"/>
    <w:rsid w:val="00892FE2"/>
    <w:rsid w:val="008934D4"/>
    <w:rsid w:val="00894CB2"/>
    <w:rsid w:val="008953AF"/>
    <w:rsid w:val="00895EEC"/>
    <w:rsid w:val="00896449"/>
    <w:rsid w:val="008974B0"/>
    <w:rsid w:val="008A040E"/>
    <w:rsid w:val="008A05CD"/>
    <w:rsid w:val="008A14F2"/>
    <w:rsid w:val="008A1EE1"/>
    <w:rsid w:val="008A2068"/>
    <w:rsid w:val="008A3AF5"/>
    <w:rsid w:val="008A4534"/>
    <w:rsid w:val="008A57D4"/>
    <w:rsid w:val="008B06EF"/>
    <w:rsid w:val="008B1EF0"/>
    <w:rsid w:val="008B43F3"/>
    <w:rsid w:val="008B6998"/>
    <w:rsid w:val="008B766D"/>
    <w:rsid w:val="008C2B14"/>
    <w:rsid w:val="008C2C2B"/>
    <w:rsid w:val="008C31B3"/>
    <w:rsid w:val="008C39E0"/>
    <w:rsid w:val="008C4714"/>
    <w:rsid w:val="008C5624"/>
    <w:rsid w:val="008C5F77"/>
    <w:rsid w:val="008D1D52"/>
    <w:rsid w:val="008D254D"/>
    <w:rsid w:val="008D2CA9"/>
    <w:rsid w:val="008D2FA3"/>
    <w:rsid w:val="008D3AAE"/>
    <w:rsid w:val="008D483B"/>
    <w:rsid w:val="008D4F6A"/>
    <w:rsid w:val="008D5DCB"/>
    <w:rsid w:val="008D687A"/>
    <w:rsid w:val="008D72B8"/>
    <w:rsid w:val="008E22DC"/>
    <w:rsid w:val="008E287F"/>
    <w:rsid w:val="008E3F85"/>
    <w:rsid w:val="008E7110"/>
    <w:rsid w:val="008E7C1A"/>
    <w:rsid w:val="008F164D"/>
    <w:rsid w:val="008F1950"/>
    <w:rsid w:val="008F386C"/>
    <w:rsid w:val="00900B65"/>
    <w:rsid w:val="00900CF4"/>
    <w:rsid w:val="00901041"/>
    <w:rsid w:val="00901B36"/>
    <w:rsid w:val="00902D78"/>
    <w:rsid w:val="00903292"/>
    <w:rsid w:val="00904B10"/>
    <w:rsid w:val="009057A8"/>
    <w:rsid w:val="00905DA1"/>
    <w:rsid w:val="00910E6D"/>
    <w:rsid w:val="0091186F"/>
    <w:rsid w:val="00911AC6"/>
    <w:rsid w:val="00911C83"/>
    <w:rsid w:val="00912CE9"/>
    <w:rsid w:val="009131A3"/>
    <w:rsid w:val="0091324F"/>
    <w:rsid w:val="009179D4"/>
    <w:rsid w:val="0092145C"/>
    <w:rsid w:val="00923314"/>
    <w:rsid w:val="00924837"/>
    <w:rsid w:val="009261C3"/>
    <w:rsid w:val="00926F1F"/>
    <w:rsid w:val="0092799D"/>
    <w:rsid w:val="009337C6"/>
    <w:rsid w:val="00936DE5"/>
    <w:rsid w:val="00941814"/>
    <w:rsid w:val="00941B2B"/>
    <w:rsid w:val="009438CA"/>
    <w:rsid w:val="00944538"/>
    <w:rsid w:val="009455C2"/>
    <w:rsid w:val="00946326"/>
    <w:rsid w:val="00951D5D"/>
    <w:rsid w:val="009529A0"/>
    <w:rsid w:val="00952E05"/>
    <w:rsid w:val="00954168"/>
    <w:rsid w:val="009550F0"/>
    <w:rsid w:val="00955254"/>
    <w:rsid w:val="00956911"/>
    <w:rsid w:val="009600FE"/>
    <w:rsid w:val="009625AE"/>
    <w:rsid w:val="009644F8"/>
    <w:rsid w:val="00964B15"/>
    <w:rsid w:val="00966ADB"/>
    <w:rsid w:val="009677BC"/>
    <w:rsid w:val="009703E6"/>
    <w:rsid w:val="00971040"/>
    <w:rsid w:val="009728B7"/>
    <w:rsid w:val="00973018"/>
    <w:rsid w:val="0097494C"/>
    <w:rsid w:val="00975863"/>
    <w:rsid w:val="00976823"/>
    <w:rsid w:val="00981CA3"/>
    <w:rsid w:val="00983876"/>
    <w:rsid w:val="0098479D"/>
    <w:rsid w:val="009852CC"/>
    <w:rsid w:val="009877CF"/>
    <w:rsid w:val="00987FEB"/>
    <w:rsid w:val="00991A45"/>
    <w:rsid w:val="009924D2"/>
    <w:rsid w:val="00994007"/>
    <w:rsid w:val="00995DE2"/>
    <w:rsid w:val="0099617C"/>
    <w:rsid w:val="009A0E7F"/>
    <w:rsid w:val="009A12C6"/>
    <w:rsid w:val="009A2E79"/>
    <w:rsid w:val="009A3E1C"/>
    <w:rsid w:val="009A7814"/>
    <w:rsid w:val="009A7BA4"/>
    <w:rsid w:val="009B08FB"/>
    <w:rsid w:val="009B14B4"/>
    <w:rsid w:val="009B4806"/>
    <w:rsid w:val="009B5179"/>
    <w:rsid w:val="009B5ADF"/>
    <w:rsid w:val="009B5F22"/>
    <w:rsid w:val="009B7539"/>
    <w:rsid w:val="009C10E5"/>
    <w:rsid w:val="009C1104"/>
    <w:rsid w:val="009C1E95"/>
    <w:rsid w:val="009C2717"/>
    <w:rsid w:val="009C2E1B"/>
    <w:rsid w:val="009C4CAD"/>
    <w:rsid w:val="009C5B8A"/>
    <w:rsid w:val="009C5E66"/>
    <w:rsid w:val="009C796B"/>
    <w:rsid w:val="009D0219"/>
    <w:rsid w:val="009D1BA1"/>
    <w:rsid w:val="009D4E09"/>
    <w:rsid w:val="009D6076"/>
    <w:rsid w:val="009D742B"/>
    <w:rsid w:val="009D75CD"/>
    <w:rsid w:val="009D7756"/>
    <w:rsid w:val="009E0DA1"/>
    <w:rsid w:val="009E1FA1"/>
    <w:rsid w:val="009E48E3"/>
    <w:rsid w:val="009E4ED7"/>
    <w:rsid w:val="009F0876"/>
    <w:rsid w:val="009F08B2"/>
    <w:rsid w:val="009F247E"/>
    <w:rsid w:val="009F25EB"/>
    <w:rsid w:val="009F2EC3"/>
    <w:rsid w:val="009F3885"/>
    <w:rsid w:val="009F6446"/>
    <w:rsid w:val="00A0165F"/>
    <w:rsid w:val="00A01E33"/>
    <w:rsid w:val="00A01E6C"/>
    <w:rsid w:val="00A020B6"/>
    <w:rsid w:val="00A025BE"/>
    <w:rsid w:val="00A02B2F"/>
    <w:rsid w:val="00A03772"/>
    <w:rsid w:val="00A038B9"/>
    <w:rsid w:val="00A04331"/>
    <w:rsid w:val="00A047C5"/>
    <w:rsid w:val="00A05394"/>
    <w:rsid w:val="00A05BF6"/>
    <w:rsid w:val="00A06AA2"/>
    <w:rsid w:val="00A07B6B"/>
    <w:rsid w:val="00A07E55"/>
    <w:rsid w:val="00A107E7"/>
    <w:rsid w:val="00A125A7"/>
    <w:rsid w:val="00A12F32"/>
    <w:rsid w:val="00A13170"/>
    <w:rsid w:val="00A13397"/>
    <w:rsid w:val="00A136A7"/>
    <w:rsid w:val="00A13EB0"/>
    <w:rsid w:val="00A16C60"/>
    <w:rsid w:val="00A20660"/>
    <w:rsid w:val="00A212F2"/>
    <w:rsid w:val="00A22A3E"/>
    <w:rsid w:val="00A22D27"/>
    <w:rsid w:val="00A24EEC"/>
    <w:rsid w:val="00A27BB5"/>
    <w:rsid w:val="00A309AC"/>
    <w:rsid w:val="00A317B9"/>
    <w:rsid w:val="00A32262"/>
    <w:rsid w:val="00A347FC"/>
    <w:rsid w:val="00A359BD"/>
    <w:rsid w:val="00A379CF"/>
    <w:rsid w:val="00A4039E"/>
    <w:rsid w:val="00A40D5B"/>
    <w:rsid w:val="00A43CC9"/>
    <w:rsid w:val="00A44020"/>
    <w:rsid w:val="00A44726"/>
    <w:rsid w:val="00A456E8"/>
    <w:rsid w:val="00A459F8"/>
    <w:rsid w:val="00A46045"/>
    <w:rsid w:val="00A46B0C"/>
    <w:rsid w:val="00A47892"/>
    <w:rsid w:val="00A5246D"/>
    <w:rsid w:val="00A52517"/>
    <w:rsid w:val="00A53A82"/>
    <w:rsid w:val="00A540F4"/>
    <w:rsid w:val="00A54688"/>
    <w:rsid w:val="00A56369"/>
    <w:rsid w:val="00A60521"/>
    <w:rsid w:val="00A607C1"/>
    <w:rsid w:val="00A60C55"/>
    <w:rsid w:val="00A6335D"/>
    <w:rsid w:val="00A63F7A"/>
    <w:rsid w:val="00A64A2B"/>
    <w:rsid w:val="00A70760"/>
    <w:rsid w:val="00A70F68"/>
    <w:rsid w:val="00A733F9"/>
    <w:rsid w:val="00A739FF"/>
    <w:rsid w:val="00A7426A"/>
    <w:rsid w:val="00A77F86"/>
    <w:rsid w:val="00A80396"/>
    <w:rsid w:val="00A8275A"/>
    <w:rsid w:val="00A8381F"/>
    <w:rsid w:val="00A83A9A"/>
    <w:rsid w:val="00A84048"/>
    <w:rsid w:val="00A842C7"/>
    <w:rsid w:val="00A865D7"/>
    <w:rsid w:val="00A87952"/>
    <w:rsid w:val="00A9000B"/>
    <w:rsid w:val="00A90E16"/>
    <w:rsid w:val="00A91275"/>
    <w:rsid w:val="00A92E59"/>
    <w:rsid w:val="00A944EF"/>
    <w:rsid w:val="00A94E1B"/>
    <w:rsid w:val="00A9559A"/>
    <w:rsid w:val="00A96C51"/>
    <w:rsid w:val="00A96DB1"/>
    <w:rsid w:val="00A977B7"/>
    <w:rsid w:val="00AA2C00"/>
    <w:rsid w:val="00AA5984"/>
    <w:rsid w:val="00AA671C"/>
    <w:rsid w:val="00AB33F1"/>
    <w:rsid w:val="00AB3C1F"/>
    <w:rsid w:val="00AB3D76"/>
    <w:rsid w:val="00AB65D7"/>
    <w:rsid w:val="00AB7390"/>
    <w:rsid w:val="00AC0ACB"/>
    <w:rsid w:val="00AC2B01"/>
    <w:rsid w:val="00AC4590"/>
    <w:rsid w:val="00AC71A5"/>
    <w:rsid w:val="00AC77E3"/>
    <w:rsid w:val="00AC7838"/>
    <w:rsid w:val="00AD1814"/>
    <w:rsid w:val="00AD2E11"/>
    <w:rsid w:val="00AD3805"/>
    <w:rsid w:val="00AD448C"/>
    <w:rsid w:val="00AD6F36"/>
    <w:rsid w:val="00AD73C1"/>
    <w:rsid w:val="00AD7675"/>
    <w:rsid w:val="00AE1BD5"/>
    <w:rsid w:val="00AE1D9E"/>
    <w:rsid w:val="00AE40B0"/>
    <w:rsid w:val="00AE51CF"/>
    <w:rsid w:val="00AE5812"/>
    <w:rsid w:val="00AE59BD"/>
    <w:rsid w:val="00AE6754"/>
    <w:rsid w:val="00AE7D9C"/>
    <w:rsid w:val="00AF11DB"/>
    <w:rsid w:val="00AF1529"/>
    <w:rsid w:val="00AF211F"/>
    <w:rsid w:val="00AF23CD"/>
    <w:rsid w:val="00AF5A05"/>
    <w:rsid w:val="00B00244"/>
    <w:rsid w:val="00B00E05"/>
    <w:rsid w:val="00B021E5"/>
    <w:rsid w:val="00B02208"/>
    <w:rsid w:val="00B02368"/>
    <w:rsid w:val="00B04871"/>
    <w:rsid w:val="00B056F2"/>
    <w:rsid w:val="00B0696F"/>
    <w:rsid w:val="00B10003"/>
    <w:rsid w:val="00B11BF4"/>
    <w:rsid w:val="00B121AE"/>
    <w:rsid w:val="00B1246E"/>
    <w:rsid w:val="00B14C1B"/>
    <w:rsid w:val="00B156D3"/>
    <w:rsid w:val="00B15F6B"/>
    <w:rsid w:val="00B1732F"/>
    <w:rsid w:val="00B20556"/>
    <w:rsid w:val="00B21E47"/>
    <w:rsid w:val="00B224CE"/>
    <w:rsid w:val="00B2533E"/>
    <w:rsid w:val="00B25F95"/>
    <w:rsid w:val="00B26344"/>
    <w:rsid w:val="00B300E0"/>
    <w:rsid w:val="00B310E8"/>
    <w:rsid w:val="00B318D5"/>
    <w:rsid w:val="00B328BA"/>
    <w:rsid w:val="00B33F58"/>
    <w:rsid w:val="00B3715A"/>
    <w:rsid w:val="00B37E10"/>
    <w:rsid w:val="00B40444"/>
    <w:rsid w:val="00B40FB1"/>
    <w:rsid w:val="00B41409"/>
    <w:rsid w:val="00B424B8"/>
    <w:rsid w:val="00B44105"/>
    <w:rsid w:val="00B45E3D"/>
    <w:rsid w:val="00B46A72"/>
    <w:rsid w:val="00B51721"/>
    <w:rsid w:val="00B539DE"/>
    <w:rsid w:val="00B53BD5"/>
    <w:rsid w:val="00B56784"/>
    <w:rsid w:val="00B5724C"/>
    <w:rsid w:val="00B60E2D"/>
    <w:rsid w:val="00B61336"/>
    <w:rsid w:val="00B61734"/>
    <w:rsid w:val="00B621F1"/>
    <w:rsid w:val="00B62410"/>
    <w:rsid w:val="00B63A7A"/>
    <w:rsid w:val="00B6711B"/>
    <w:rsid w:val="00B67627"/>
    <w:rsid w:val="00B67BFD"/>
    <w:rsid w:val="00B70ADB"/>
    <w:rsid w:val="00B72754"/>
    <w:rsid w:val="00B73716"/>
    <w:rsid w:val="00B73EB1"/>
    <w:rsid w:val="00B7406D"/>
    <w:rsid w:val="00B7422B"/>
    <w:rsid w:val="00B747E0"/>
    <w:rsid w:val="00B7724E"/>
    <w:rsid w:val="00B81BF6"/>
    <w:rsid w:val="00B84465"/>
    <w:rsid w:val="00B84502"/>
    <w:rsid w:val="00B84B35"/>
    <w:rsid w:val="00B855BC"/>
    <w:rsid w:val="00B85C9D"/>
    <w:rsid w:val="00B8674F"/>
    <w:rsid w:val="00B8747D"/>
    <w:rsid w:val="00B87737"/>
    <w:rsid w:val="00B91803"/>
    <w:rsid w:val="00B92EBB"/>
    <w:rsid w:val="00B93A01"/>
    <w:rsid w:val="00B95CD1"/>
    <w:rsid w:val="00B96B5B"/>
    <w:rsid w:val="00BA0FF8"/>
    <w:rsid w:val="00BA6454"/>
    <w:rsid w:val="00BA6DF3"/>
    <w:rsid w:val="00BB000A"/>
    <w:rsid w:val="00BB5B28"/>
    <w:rsid w:val="00BB690D"/>
    <w:rsid w:val="00BC2AF9"/>
    <w:rsid w:val="00BC3B00"/>
    <w:rsid w:val="00BC419B"/>
    <w:rsid w:val="00BC485A"/>
    <w:rsid w:val="00BC617A"/>
    <w:rsid w:val="00BC640A"/>
    <w:rsid w:val="00BC72B1"/>
    <w:rsid w:val="00BC7940"/>
    <w:rsid w:val="00BD13CD"/>
    <w:rsid w:val="00BD18CB"/>
    <w:rsid w:val="00BD26A6"/>
    <w:rsid w:val="00BD2D7F"/>
    <w:rsid w:val="00BD33CE"/>
    <w:rsid w:val="00BD56B6"/>
    <w:rsid w:val="00BD5BF9"/>
    <w:rsid w:val="00BD6CE6"/>
    <w:rsid w:val="00BD6F64"/>
    <w:rsid w:val="00BD6F89"/>
    <w:rsid w:val="00BE1C9E"/>
    <w:rsid w:val="00BE254F"/>
    <w:rsid w:val="00BE2588"/>
    <w:rsid w:val="00BE3BFC"/>
    <w:rsid w:val="00BE6B8B"/>
    <w:rsid w:val="00BE6D4F"/>
    <w:rsid w:val="00BF1186"/>
    <w:rsid w:val="00BF253F"/>
    <w:rsid w:val="00BF26AE"/>
    <w:rsid w:val="00BF28AE"/>
    <w:rsid w:val="00BF48F2"/>
    <w:rsid w:val="00BF646E"/>
    <w:rsid w:val="00BF712F"/>
    <w:rsid w:val="00C001A0"/>
    <w:rsid w:val="00C02B11"/>
    <w:rsid w:val="00C034C4"/>
    <w:rsid w:val="00C036B0"/>
    <w:rsid w:val="00C05547"/>
    <w:rsid w:val="00C06974"/>
    <w:rsid w:val="00C06A65"/>
    <w:rsid w:val="00C0719B"/>
    <w:rsid w:val="00C07B3D"/>
    <w:rsid w:val="00C13057"/>
    <w:rsid w:val="00C13938"/>
    <w:rsid w:val="00C13C01"/>
    <w:rsid w:val="00C14155"/>
    <w:rsid w:val="00C146C2"/>
    <w:rsid w:val="00C14D86"/>
    <w:rsid w:val="00C15681"/>
    <w:rsid w:val="00C156C8"/>
    <w:rsid w:val="00C167C4"/>
    <w:rsid w:val="00C16FB9"/>
    <w:rsid w:val="00C2061A"/>
    <w:rsid w:val="00C21367"/>
    <w:rsid w:val="00C24E8D"/>
    <w:rsid w:val="00C2740D"/>
    <w:rsid w:val="00C27E45"/>
    <w:rsid w:val="00C30BDB"/>
    <w:rsid w:val="00C30DAB"/>
    <w:rsid w:val="00C31291"/>
    <w:rsid w:val="00C31E05"/>
    <w:rsid w:val="00C32074"/>
    <w:rsid w:val="00C338B1"/>
    <w:rsid w:val="00C338EE"/>
    <w:rsid w:val="00C33B51"/>
    <w:rsid w:val="00C35A9C"/>
    <w:rsid w:val="00C36780"/>
    <w:rsid w:val="00C3698C"/>
    <w:rsid w:val="00C41464"/>
    <w:rsid w:val="00C42C09"/>
    <w:rsid w:val="00C5046C"/>
    <w:rsid w:val="00C50CF0"/>
    <w:rsid w:val="00C51527"/>
    <w:rsid w:val="00C51582"/>
    <w:rsid w:val="00C516A1"/>
    <w:rsid w:val="00C52272"/>
    <w:rsid w:val="00C527A9"/>
    <w:rsid w:val="00C545B5"/>
    <w:rsid w:val="00C54B9B"/>
    <w:rsid w:val="00C60864"/>
    <w:rsid w:val="00C6403A"/>
    <w:rsid w:val="00C65158"/>
    <w:rsid w:val="00C668B6"/>
    <w:rsid w:val="00C701B6"/>
    <w:rsid w:val="00C70985"/>
    <w:rsid w:val="00C7124D"/>
    <w:rsid w:val="00C715B1"/>
    <w:rsid w:val="00C71AF0"/>
    <w:rsid w:val="00C72867"/>
    <w:rsid w:val="00C729F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90766"/>
    <w:rsid w:val="00C90CA7"/>
    <w:rsid w:val="00C9187E"/>
    <w:rsid w:val="00C91F7F"/>
    <w:rsid w:val="00C92C96"/>
    <w:rsid w:val="00C92E6B"/>
    <w:rsid w:val="00C947F3"/>
    <w:rsid w:val="00C963B7"/>
    <w:rsid w:val="00C97EC4"/>
    <w:rsid w:val="00CA0FB7"/>
    <w:rsid w:val="00CA11B7"/>
    <w:rsid w:val="00CA1F12"/>
    <w:rsid w:val="00CA2BA0"/>
    <w:rsid w:val="00CA2DF7"/>
    <w:rsid w:val="00CA35BB"/>
    <w:rsid w:val="00CA452C"/>
    <w:rsid w:val="00CA55ED"/>
    <w:rsid w:val="00CA57DC"/>
    <w:rsid w:val="00CA7D2B"/>
    <w:rsid w:val="00CB05EA"/>
    <w:rsid w:val="00CB2FAE"/>
    <w:rsid w:val="00CB33E5"/>
    <w:rsid w:val="00CB412A"/>
    <w:rsid w:val="00CB460C"/>
    <w:rsid w:val="00CB7C26"/>
    <w:rsid w:val="00CC2ADC"/>
    <w:rsid w:val="00CC2C68"/>
    <w:rsid w:val="00CD11FC"/>
    <w:rsid w:val="00CD6C82"/>
    <w:rsid w:val="00CD6FA2"/>
    <w:rsid w:val="00CD78B3"/>
    <w:rsid w:val="00CE008B"/>
    <w:rsid w:val="00CE0624"/>
    <w:rsid w:val="00CE0E08"/>
    <w:rsid w:val="00CE1652"/>
    <w:rsid w:val="00CE16B9"/>
    <w:rsid w:val="00CE3063"/>
    <w:rsid w:val="00CE47BD"/>
    <w:rsid w:val="00CE5D42"/>
    <w:rsid w:val="00CE6588"/>
    <w:rsid w:val="00CF1D55"/>
    <w:rsid w:val="00CF2054"/>
    <w:rsid w:val="00CF3508"/>
    <w:rsid w:val="00CF3F87"/>
    <w:rsid w:val="00CF713E"/>
    <w:rsid w:val="00CF725D"/>
    <w:rsid w:val="00CF7720"/>
    <w:rsid w:val="00CF7737"/>
    <w:rsid w:val="00D0092A"/>
    <w:rsid w:val="00D00BF0"/>
    <w:rsid w:val="00D02C6F"/>
    <w:rsid w:val="00D02DD1"/>
    <w:rsid w:val="00D04470"/>
    <w:rsid w:val="00D05D4E"/>
    <w:rsid w:val="00D07D1B"/>
    <w:rsid w:val="00D13943"/>
    <w:rsid w:val="00D1598F"/>
    <w:rsid w:val="00D15B6C"/>
    <w:rsid w:val="00D16A5F"/>
    <w:rsid w:val="00D1720A"/>
    <w:rsid w:val="00D20301"/>
    <w:rsid w:val="00D2054B"/>
    <w:rsid w:val="00D22A8D"/>
    <w:rsid w:val="00D23FAA"/>
    <w:rsid w:val="00D245C1"/>
    <w:rsid w:val="00D2513A"/>
    <w:rsid w:val="00D26CF5"/>
    <w:rsid w:val="00D26F89"/>
    <w:rsid w:val="00D30381"/>
    <w:rsid w:val="00D30883"/>
    <w:rsid w:val="00D31E7C"/>
    <w:rsid w:val="00D31F3C"/>
    <w:rsid w:val="00D3369F"/>
    <w:rsid w:val="00D34264"/>
    <w:rsid w:val="00D3461E"/>
    <w:rsid w:val="00D35E0D"/>
    <w:rsid w:val="00D3749A"/>
    <w:rsid w:val="00D37641"/>
    <w:rsid w:val="00D40041"/>
    <w:rsid w:val="00D437A1"/>
    <w:rsid w:val="00D44909"/>
    <w:rsid w:val="00D44E55"/>
    <w:rsid w:val="00D44F93"/>
    <w:rsid w:val="00D46DC7"/>
    <w:rsid w:val="00D47464"/>
    <w:rsid w:val="00D501AE"/>
    <w:rsid w:val="00D52610"/>
    <w:rsid w:val="00D5308B"/>
    <w:rsid w:val="00D53DB8"/>
    <w:rsid w:val="00D5594C"/>
    <w:rsid w:val="00D5700D"/>
    <w:rsid w:val="00D579F4"/>
    <w:rsid w:val="00D601A8"/>
    <w:rsid w:val="00D622E3"/>
    <w:rsid w:val="00D63FC1"/>
    <w:rsid w:val="00D660C6"/>
    <w:rsid w:val="00D675AA"/>
    <w:rsid w:val="00D67FDB"/>
    <w:rsid w:val="00D71310"/>
    <w:rsid w:val="00D732B0"/>
    <w:rsid w:val="00D73F85"/>
    <w:rsid w:val="00D74444"/>
    <w:rsid w:val="00D7479A"/>
    <w:rsid w:val="00D76F7F"/>
    <w:rsid w:val="00D85A86"/>
    <w:rsid w:val="00D870E0"/>
    <w:rsid w:val="00D92CFD"/>
    <w:rsid w:val="00D94497"/>
    <w:rsid w:val="00D94EB1"/>
    <w:rsid w:val="00D9565A"/>
    <w:rsid w:val="00D95710"/>
    <w:rsid w:val="00DA0770"/>
    <w:rsid w:val="00DA7BEE"/>
    <w:rsid w:val="00DA7BF7"/>
    <w:rsid w:val="00DB0834"/>
    <w:rsid w:val="00DB0CA3"/>
    <w:rsid w:val="00DB0FFD"/>
    <w:rsid w:val="00DB1D13"/>
    <w:rsid w:val="00DB6C86"/>
    <w:rsid w:val="00DC0493"/>
    <w:rsid w:val="00DC1060"/>
    <w:rsid w:val="00DC3765"/>
    <w:rsid w:val="00DC4073"/>
    <w:rsid w:val="00DC44A5"/>
    <w:rsid w:val="00DC5473"/>
    <w:rsid w:val="00DC6984"/>
    <w:rsid w:val="00DC6AD0"/>
    <w:rsid w:val="00DC76D2"/>
    <w:rsid w:val="00DC7BE5"/>
    <w:rsid w:val="00DD0408"/>
    <w:rsid w:val="00DD19B4"/>
    <w:rsid w:val="00DD1C56"/>
    <w:rsid w:val="00DD2BD3"/>
    <w:rsid w:val="00DD3043"/>
    <w:rsid w:val="00DD373D"/>
    <w:rsid w:val="00DD4F25"/>
    <w:rsid w:val="00DD792B"/>
    <w:rsid w:val="00DD7F39"/>
    <w:rsid w:val="00DE0428"/>
    <w:rsid w:val="00DE05FC"/>
    <w:rsid w:val="00DE08D1"/>
    <w:rsid w:val="00DE279D"/>
    <w:rsid w:val="00DE2FEF"/>
    <w:rsid w:val="00DE3C4B"/>
    <w:rsid w:val="00DE51CF"/>
    <w:rsid w:val="00DE5E05"/>
    <w:rsid w:val="00DE6412"/>
    <w:rsid w:val="00DE6581"/>
    <w:rsid w:val="00DF27C5"/>
    <w:rsid w:val="00DF507D"/>
    <w:rsid w:val="00DF6225"/>
    <w:rsid w:val="00DF6C48"/>
    <w:rsid w:val="00DF7B67"/>
    <w:rsid w:val="00E001A4"/>
    <w:rsid w:val="00E003E1"/>
    <w:rsid w:val="00E0085A"/>
    <w:rsid w:val="00E019FA"/>
    <w:rsid w:val="00E02EE4"/>
    <w:rsid w:val="00E03EF5"/>
    <w:rsid w:val="00E03F65"/>
    <w:rsid w:val="00E13804"/>
    <w:rsid w:val="00E14682"/>
    <w:rsid w:val="00E14D24"/>
    <w:rsid w:val="00E14E64"/>
    <w:rsid w:val="00E16A21"/>
    <w:rsid w:val="00E174F9"/>
    <w:rsid w:val="00E21463"/>
    <w:rsid w:val="00E216F6"/>
    <w:rsid w:val="00E23021"/>
    <w:rsid w:val="00E30E60"/>
    <w:rsid w:val="00E3176B"/>
    <w:rsid w:val="00E3546F"/>
    <w:rsid w:val="00E3569B"/>
    <w:rsid w:val="00E35A95"/>
    <w:rsid w:val="00E3687F"/>
    <w:rsid w:val="00E36A2D"/>
    <w:rsid w:val="00E37EA9"/>
    <w:rsid w:val="00E41537"/>
    <w:rsid w:val="00E42935"/>
    <w:rsid w:val="00E433B6"/>
    <w:rsid w:val="00E43AA7"/>
    <w:rsid w:val="00E44A0D"/>
    <w:rsid w:val="00E45D17"/>
    <w:rsid w:val="00E4760E"/>
    <w:rsid w:val="00E47E3D"/>
    <w:rsid w:val="00E51BD5"/>
    <w:rsid w:val="00E550D2"/>
    <w:rsid w:val="00E575CD"/>
    <w:rsid w:val="00E57F31"/>
    <w:rsid w:val="00E60BAB"/>
    <w:rsid w:val="00E62C50"/>
    <w:rsid w:val="00E637F1"/>
    <w:rsid w:val="00E64026"/>
    <w:rsid w:val="00E65B1C"/>
    <w:rsid w:val="00E71792"/>
    <w:rsid w:val="00E717A8"/>
    <w:rsid w:val="00E72377"/>
    <w:rsid w:val="00E7238C"/>
    <w:rsid w:val="00E723C0"/>
    <w:rsid w:val="00E72EC9"/>
    <w:rsid w:val="00E740DE"/>
    <w:rsid w:val="00E76E2F"/>
    <w:rsid w:val="00E770CD"/>
    <w:rsid w:val="00E7734F"/>
    <w:rsid w:val="00E773D8"/>
    <w:rsid w:val="00E8190C"/>
    <w:rsid w:val="00E83064"/>
    <w:rsid w:val="00E8478E"/>
    <w:rsid w:val="00E84A64"/>
    <w:rsid w:val="00E87731"/>
    <w:rsid w:val="00E90583"/>
    <w:rsid w:val="00E91CD0"/>
    <w:rsid w:val="00E92C0C"/>
    <w:rsid w:val="00E93303"/>
    <w:rsid w:val="00E93E35"/>
    <w:rsid w:val="00E94936"/>
    <w:rsid w:val="00E97484"/>
    <w:rsid w:val="00EA06B3"/>
    <w:rsid w:val="00EA3285"/>
    <w:rsid w:val="00EA45B9"/>
    <w:rsid w:val="00EA4C86"/>
    <w:rsid w:val="00EA4FBF"/>
    <w:rsid w:val="00EA4FC2"/>
    <w:rsid w:val="00EA5DE7"/>
    <w:rsid w:val="00EA6270"/>
    <w:rsid w:val="00EA64D8"/>
    <w:rsid w:val="00EA6B4E"/>
    <w:rsid w:val="00EA779C"/>
    <w:rsid w:val="00EA784A"/>
    <w:rsid w:val="00EB22B2"/>
    <w:rsid w:val="00EB319A"/>
    <w:rsid w:val="00EB3927"/>
    <w:rsid w:val="00EB768A"/>
    <w:rsid w:val="00EB7F71"/>
    <w:rsid w:val="00EC0376"/>
    <w:rsid w:val="00EC04D7"/>
    <w:rsid w:val="00EC30F0"/>
    <w:rsid w:val="00EC3677"/>
    <w:rsid w:val="00EC4429"/>
    <w:rsid w:val="00EC6CEF"/>
    <w:rsid w:val="00ED0FCE"/>
    <w:rsid w:val="00ED11A0"/>
    <w:rsid w:val="00ED29AE"/>
    <w:rsid w:val="00ED37B2"/>
    <w:rsid w:val="00ED6BC4"/>
    <w:rsid w:val="00ED7C5F"/>
    <w:rsid w:val="00EE0810"/>
    <w:rsid w:val="00EE2FC0"/>
    <w:rsid w:val="00EE4102"/>
    <w:rsid w:val="00EE4C6D"/>
    <w:rsid w:val="00EE5E4A"/>
    <w:rsid w:val="00EE772F"/>
    <w:rsid w:val="00EF0747"/>
    <w:rsid w:val="00EF0FA8"/>
    <w:rsid w:val="00EF1038"/>
    <w:rsid w:val="00EF24BC"/>
    <w:rsid w:val="00EF556B"/>
    <w:rsid w:val="00EF65B0"/>
    <w:rsid w:val="00EF7F8B"/>
    <w:rsid w:val="00F00FF0"/>
    <w:rsid w:val="00F0280F"/>
    <w:rsid w:val="00F029BF"/>
    <w:rsid w:val="00F02ADD"/>
    <w:rsid w:val="00F03637"/>
    <w:rsid w:val="00F03941"/>
    <w:rsid w:val="00F05F1D"/>
    <w:rsid w:val="00F06FE7"/>
    <w:rsid w:val="00F07187"/>
    <w:rsid w:val="00F076B3"/>
    <w:rsid w:val="00F10976"/>
    <w:rsid w:val="00F146CE"/>
    <w:rsid w:val="00F14C94"/>
    <w:rsid w:val="00F22597"/>
    <w:rsid w:val="00F2374F"/>
    <w:rsid w:val="00F24501"/>
    <w:rsid w:val="00F25A46"/>
    <w:rsid w:val="00F2625C"/>
    <w:rsid w:val="00F313BE"/>
    <w:rsid w:val="00F31C16"/>
    <w:rsid w:val="00F335C2"/>
    <w:rsid w:val="00F35077"/>
    <w:rsid w:val="00F3587C"/>
    <w:rsid w:val="00F378B7"/>
    <w:rsid w:val="00F40E56"/>
    <w:rsid w:val="00F41098"/>
    <w:rsid w:val="00F410B9"/>
    <w:rsid w:val="00F41428"/>
    <w:rsid w:val="00F41F84"/>
    <w:rsid w:val="00F4241F"/>
    <w:rsid w:val="00F42907"/>
    <w:rsid w:val="00F4345E"/>
    <w:rsid w:val="00F46330"/>
    <w:rsid w:val="00F467FB"/>
    <w:rsid w:val="00F47381"/>
    <w:rsid w:val="00F5154B"/>
    <w:rsid w:val="00F52E52"/>
    <w:rsid w:val="00F540DB"/>
    <w:rsid w:val="00F5586C"/>
    <w:rsid w:val="00F55CAF"/>
    <w:rsid w:val="00F56444"/>
    <w:rsid w:val="00F575DA"/>
    <w:rsid w:val="00F607F4"/>
    <w:rsid w:val="00F60E2F"/>
    <w:rsid w:val="00F63432"/>
    <w:rsid w:val="00F658F8"/>
    <w:rsid w:val="00F65EC6"/>
    <w:rsid w:val="00F66BEE"/>
    <w:rsid w:val="00F730DA"/>
    <w:rsid w:val="00F7388A"/>
    <w:rsid w:val="00F7482C"/>
    <w:rsid w:val="00F757BF"/>
    <w:rsid w:val="00F813C2"/>
    <w:rsid w:val="00F86173"/>
    <w:rsid w:val="00F87FFE"/>
    <w:rsid w:val="00F900CA"/>
    <w:rsid w:val="00F9249F"/>
    <w:rsid w:val="00F95160"/>
    <w:rsid w:val="00F95D34"/>
    <w:rsid w:val="00F96CCA"/>
    <w:rsid w:val="00F9759B"/>
    <w:rsid w:val="00F97D15"/>
    <w:rsid w:val="00FA1BB7"/>
    <w:rsid w:val="00FA7410"/>
    <w:rsid w:val="00FB0738"/>
    <w:rsid w:val="00FB0CED"/>
    <w:rsid w:val="00FB10C1"/>
    <w:rsid w:val="00FB1535"/>
    <w:rsid w:val="00FB1B32"/>
    <w:rsid w:val="00FB25C0"/>
    <w:rsid w:val="00FB4D5B"/>
    <w:rsid w:val="00FB6EDC"/>
    <w:rsid w:val="00FB7B15"/>
    <w:rsid w:val="00FC0CD8"/>
    <w:rsid w:val="00FC2A83"/>
    <w:rsid w:val="00FC2B7B"/>
    <w:rsid w:val="00FC3DC6"/>
    <w:rsid w:val="00FC4EE6"/>
    <w:rsid w:val="00FC5022"/>
    <w:rsid w:val="00FC52F6"/>
    <w:rsid w:val="00FC5DE0"/>
    <w:rsid w:val="00FC76A8"/>
    <w:rsid w:val="00FD0CDE"/>
    <w:rsid w:val="00FD1555"/>
    <w:rsid w:val="00FD28AA"/>
    <w:rsid w:val="00FD2917"/>
    <w:rsid w:val="00FD40D0"/>
    <w:rsid w:val="00FD719A"/>
    <w:rsid w:val="00FD7AFA"/>
    <w:rsid w:val="00FE022E"/>
    <w:rsid w:val="00FE18EB"/>
    <w:rsid w:val="00FE3028"/>
    <w:rsid w:val="00FE54A5"/>
    <w:rsid w:val="00FE5542"/>
    <w:rsid w:val="00FE62F3"/>
    <w:rsid w:val="00FE6B7F"/>
    <w:rsid w:val="00FE7C27"/>
    <w:rsid w:val="00FF333F"/>
    <w:rsid w:val="00FF383D"/>
    <w:rsid w:val="00FF3D84"/>
    <w:rsid w:val="00FF4BE4"/>
    <w:rsid w:val="00FF537D"/>
    <w:rsid w:val="00FF53B9"/>
    <w:rsid w:val="00FF64FE"/>
    <w:rsid w:val="00FF6C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E87731"/>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6105B8"/>
    <w:pPr>
      <w:numPr>
        <w:numId w:val="4"/>
      </w:numPr>
      <w:tabs>
        <w:tab w:val="left" w:pos="34"/>
        <w:tab w:val="left" w:pos="8640"/>
      </w:tabs>
      <w:spacing w:before="120" w:after="60" w:line="360" w:lineRule="auto"/>
      <w:jc w:val="both"/>
    </w:pPr>
    <w:rPr>
      <w:rFonts w:asciiTheme="majorBidi" w:hAnsiTheme="majorBidi"/>
      <w:color w:val="000000"/>
      <w:sz w:val="22"/>
      <w:szCs w:val="22"/>
    </w:rPr>
  </w:style>
  <w:style w:type="character" w:customStyle="1" w:styleId="1a">
    <w:name w:val="מספור1 תו"/>
    <w:link w:val="1"/>
    <w:rsid w:val="006105B8"/>
    <w:rPr>
      <w:rFonts w:asciiTheme="majorBidi" w:hAnsiTheme="majorBidi" w:cs="David"/>
      <w:color w:val="000000"/>
      <w:sz w:val="22"/>
      <w:szCs w:val="22"/>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link w:val="55"/>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55">
    <w:name w:val="סעיף רמה 5 תו"/>
    <w:basedOn w:val="47"/>
    <w:link w:val="54"/>
    <w:rsid w:val="00AF11DB"/>
    <w:rPr>
      <w:rFonts w:ascii="Arial" w:hAnsi="Arial" w:cstheme="minorBidi"/>
      <w:sz w:val="22"/>
      <w:szCs w:val="22"/>
    </w:rPr>
  </w:style>
  <w:style w:type="paragraph" w:customStyle="1" w:styleId="Style10">
    <w:name w:val="Style10"/>
    <w:basedOn w:val="af1"/>
    <w:link w:val="Style10Char"/>
    <w:qFormat/>
    <w:rsid w:val="00700CC8"/>
    <w:pPr>
      <w:numPr>
        <w:numId w:val="97"/>
      </w:numPr>
      <w:spacing w:after="200" w:line="360" w:lineRule="auto"/>
      <w:ind w:left="594"/>
      <w:jc w:val="both"/>
      <w:outlineLvl w:val="0"/>
    </w:pPr>
    <w:rPr>
      <w:b/>
      <w:bCs/>
      <w:color w:val="262626" w:themeColor="text1" w:themeTint="D9"/>
      <w:szCs w:val="24"/>
      <w:u w:val="single"/>
    </w:rPr>
  </w:style>
  <w:style w:type="character" w:customStyle="1" w:styleId="Style10Char">
    <w:name w:val="Style10 Char"/>
    <w:basedOn w:val="af2"/>
    <w:link w:val="Style10"/>
    <w:rsid w:val="00700CC8"/>
    <w:rPr>
      <w:rFonts w:cs="David"/>
      <w:b/>
      <w:bCs/>
      <w:color w:val="262626" w:themeColor="text1" w:themeTint="D9"/>
      <w:sz w:val="24"/>
      <w:szCs w:val="24"/>
      <w:u w:val="single"/>
      <w:lang w:eastAsia="he-IL"/>
    </w:rPr>
  </w:style>
  <w:style w:type="paragraph" w:customStyle="1" w:styleId="Style12">
    <w:name w:val="Style12"/>
    <w:basedOn w:val="Style10"/>
    <w:link w:val="Style12Char"/>
    <w:qFormat/>
    <w:rsid w:val="004A0323"/>
    <w:pPr>
      <w:numPr>
        <w:numId w:val="0"/>
      </w:numPr>
    </w:pPr>
  </w:style>
  <w:style w:type="character" w:customStyle="1" w:styleId="Style12Char">
    <w:name w:val="Style12 Char"/>
    <w:basedOn w:val="Style10Char"/>
    <w:link w:val="Style12"/>
    <w:rsid w:val="004A0323"/>
    <w:rPr>
      <w:rFonts w:cs="David"/>
      <w:b/>
      <w:bCs/>
      <w:color w:val="262626" w:themeColor="text1" w:themeTint="D9"/>
      <w:sz w:val="24"/>
      <w:szCs w:val="24"/>
      <w:u w:val="single"/>
      <w:lang w:eastAsia="he-IL"/>
    </w:rPr>
  </w:style>
  <w:style w:type="paragraph" w:customStyle="1" w:styleId="Style9">
    <w:name w:val="Style9"/>
    <w:basedOn w:val="af1"/>
    <w:link w:val="Style9Char"/>
    <w:qFormat/>
    <w:rsid w:val="00C701B6"/>
    <w:pPr>
      <w:spacing w:line="360" w:lineRule="auto"/>
      <w:ind w:left="785" w:hanging="360"/>
      <w:jc w:val="both"/>
      <w:outlineLvl w:val="0"/>
    </w:pPr>
    <w:rPr>
      <w:b/>
      <w:bCs/>
      <w:color w:val="262626" w:themeColor="text1" w:themeTint="D9"/>
      <w:sz w:val="28"/>
      <w:szCs w:val="28"/>
      <w:u w:val="single"/>
    </w:rPr>
  </w:style>
  <w:style w:type="character" w:customStyle="1" w:styleId="Style9Char">
    <w:name w:val="Style9 Char"/>
    <w:basedOn w:val="af2"/>
    <w:link w:val="Style9"/>
    <w:rsid w:val="00F730DA"/>
    <w:rPr>
      <w:rFonts w:cs="David"/>
      <w:b/>
      <w:bCs/>
      <w:color w:val="262626" w:themeColor="text1" w:themeTint="D9"/>
      <w:sz w:val="28"/>
      <w:szCs w:val="28"/>
      <w:u w:val="single"/>
      <w:lang w:eastAsia="he-IL"/>
    </w:rPr>
  </w:style>
  <w:style w:type="paragraph" w:customStyle="1" w:styleId="Style13">
    <w:name w:val="Style13"/>
    <w:basedOn w:val="a5"/>
    <w:link w:val="Style13Char"/>
    <w:qFormat/>
    <w:rsid w:val="00F35077"/>
    <w:pPr>
      <w:jc w:val="center"/>
    </w:pPr>
    <w:rPr>
      <w:rFonts w:ascii="Times New Roman Bold" w:hAnsi="Times New Roman Bold"/>
      <w:b/>
      <w:bCs/>
      <w:color w:val="000000" w:themeColor="text1"/>
      <w:u w:val="single"/>
    </w:rPr>
  </w:style>
  <w:style w:type="character" w:customStyle="1" w:styleId="Style13Char">
    <w:name w:val="Style13 Char"/>
    <w:basedOn w:val="a6"/>
    <w:link w:val="Style13"/>
    <w:rsid w:val="00F35077"/>
    <w:rPr>
      <w:rFonts w:ascii="Times New Roman Bold" w:hAnsi="Times New Roman Bold" w:cs="David"/>
      <w:b/>
      <w:bCs/>
      <w:color w:val="000000" w:themeColor="text1"/>
      <w:sz w:val="24"/>
      <w:szCs w:val="26"/>
      <w:u w:val="single"/>
    </w:rPr>
  </w:style>
  <w:style w:type="table" w:customStyle="1" w:styleId="56">
    <w:name w:val="טקסט טבלה תחתונה5"/>
    <w:basedOn w:val="a7"/>
    <w:next w:val="af7"/>
    <w:rsid w:val="00A92E5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5">
    <w:name w:val="Style5"/>
    <w:basedOn w:val="21"/>
    <w:link w:val="Style5Char"/>
    <w:qFormat/>
    <w:rsid w:val="000159F6"/>
    <w:pPr>
      <w:pageBreakBefore/>
      <w:spacing w:after="240"/>
      <w:jc w:val="right"/>
    </w:pPr>
    <w:rPr>
      <w:rFonts w:ascii="Times New Roman Bold" w:hAnsi="Times New Roman Bold"/>
    </w:rPr>
  </w:style>
  <w:style w:type="paragraph" w:customStyle="1" w:styleId="Style6">
    <w:name w:val="Style6"/>
    <w:basedOn w:val="21"/>
    <w:link w:val="Style6Char"/>
    <w:qFormat/>
    <w:rsid w:val="000159F6"/>
    <w:pPr>
      <w:spacing w:after="240"/>
      <w:jc w:val="center"/>
    </w:pPr>
    <w:rPr>
      <w:rFonts w:ascii="Times New Roman Bold" w:hAnsi="Times New Roman Bold"/>
      <w:u w:val="single"/>
    </w:rPr>
  </w:style>
  <w:style w:type="character" w:customStyle="1" w:styleId="Style5Char">
    <w:name w:val="Style5 Char"/>
    <w:basedOn w:val="22"/>
    <w:link w:val="Style5"/>
    <w:rsid w:val="000159F6"/>
    <w:rPr>
      <w:rFonts w:ascii="Times New Roman Bold" w:hAnsi="Times New Roman Bold" w:cs="David"/>
      <w:b/>
      <w:bCs/>
      <w:sz w:val="24"/>
      <w:szCs w:val="26"/>
    </w:rPr>
  </w:style>
  <w:style w:type="character" w:customStyle="1" w:styleId="Style6Char">
    <w:name w:val="Style6 Char"/>
    <w:basedOn w:val="22"/>
    <w:link w:val="Style6"/>
    <w:rsid w:val="000159F6"/>
    <w:rPr>
      <w:rFonts w:ascii="Times New Roman Bold" w:hAnsi="Times New Roman Bold" w:cs="David"/>
      <w:b/>
      <w:bCs/>
      <w:sz w:val="24"/>
      <w:szCs w:val="26"/>
      <w:u w:val="single"/>
    </w:rPr>
  </w:style>
  <w:style w:type="paragraph" w:customStyle="1" w:styleId="Style11">
    <w:name w:val="Style11"/>
    <w:basedOn w:val="21"/>
    <w:link w:val="Style11Char"/>
    <w:qFormat/>
    <w:rsid w:val="000159F6"/>
    <w:pPr>
      <w:pageBreakBefore/>
      <w:spacing w:after="240"/>
      <w:ind w:left="6480" w:firstLine="720"/>
    </w:pPr>
    <w:rPr>
      <w:rFonts w:ascii="Times New Roman Bold" w:hAnsi="Times New Roman Bold"/>
      <w:color w:val="000000" w:themeColor="text1"/>
      <w:sz w:val="26"/>
      <w:szCs w:val="28"/>
      <w:u w:val="single"/>
    </w:rPr>
  </w:style>
  <w:style w:type="character" w:customStyle="1" w:styleId="Style11Char">
    <w:name w:val="Style11 Char"/>
    <w:basedOn w:val="22"/>
    <w:link w:val="Style11"/>
    <w:rsid w:val="000159F6"/>
    <w:rPr>
      <w:rFonts w:ascii="Times New Roman Bold" w:hAnsi="Times New Roman Bold" w:cs="David"/>
      <w:b/>
      <w:bCs/>
      <w:color w:val="000000" w:themeColor="text1"/>
      <w:sz w:val="26"/>
      <w:szCs w:val="28"/>
      <w:u w:val="single"/>
    </w:rPr>
  </w:style>
  <w:style w:type="paragraph" w:customStyle="1" w:styleId="flysheetsub">
    <w:name w:val="flysheet sub"/>
    <w:basedOn w:val="a5"/>
    <w:semiHidden/>
    <w:qFormat/>
    <w:rsid w:val="000159F6"/>
    <w:pPr>
      <w:bidi w:val="0"/>
      <w:snapToGrid w:val="0"/>
      <w:spacing w:before="567"/>
      <w:ind w:left="1701" w:right="1134"/>
      <w:jc w:val="right"/>
    </w:pPr>
    <w:rPr>
      <w:rFonts w:ascii="Arial" w:hAnsi="Arial" w:cs="Times New Roman"/>
      <w:b/>
      <w:bCs/>
      <w:sz w:val="28"/>
      <w:szCs w:val="20"/>
      <w:lang w:val="en-GB" w:bidi="ar-SA"/>
    </w:rPr>
  </w:style>
  <w:style w:type="table" w:customStyle="1" w:styleId="2f2">
    <w:name w:val="רשת טבלה2"/>
    <w:basedOn w:val="a7"/>
    <w:next w:val="af7"/>
    <w:uiPriority w:val="59"/>
    <w:rsid w:val="000159F6"/>
    <w:rPr>
      <w:rFonts w:ascii="Arial" w:eastAsiaTheme="minorHAnsi" w:hAnsi="Arial" w:cs="David"/>
      <w:sz w:val="22"/>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08465">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87511542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eader" Target="header2.xm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3.png"/><Relationship Id="rId33"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eader" Target="header3.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png"/><Relationship Id="rId32" Type="http://schemas.openxmlformats.org/officeDocument/2006/relationships/image" Target="media/image9.png"/><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hyperlink" Target="http://www.google.co.il/url?sa=t&amp;rct=j&amp;q=&amp;esrc=s&amp;source=web&amp;cd=2&amp;cad=rja&amp;uact=8&amp;ved=0ahUKEwj6_eTgm_nTAhUhL8AKHZ6SAO0QFggoMAE&amp;url=http%3A%2F%2Fwww.sviva.gov.il%2Fsubjectsenv%2Fhazardousmaterials%2Friskmanagement%2Fdocuments%2Fhm-distance-policy.pdf&amp;usg=AFQjCNGEijH9IKDGCg7N1SAPmerxNliQZw" TargetMode="External"/><Relationship Id="rId28" Type="http://schemas.openxmlformats.org/officeDocument/2006/relationships/package" Target="embeddings/Microsoft_Visio_Drawing111.vsdx"/><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1.xml"/><Relationship Id="rId31" Type="http://schemas.openxmlformats.org/officeDocument/2006/relationships/image" Target="media/image8.JP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gov.il/he/service/company_extract" TargetMode="External"/><Relationship Id="rId22" Type="http://schemas.openxmlformats.org/officeDocument/2006/relationships/hyperlink" Target="http://hozrim.mof.gov.il/doc/hashkal/horaot.nsf/ByNum/7.16.1" TargetMode="External"/><Relationship Id="rId27" Type="http://schemas.openxmlformats.org/officeDocument/2006/relationships/image" Target="media/image5.emf"/><Relationship Id="rId30" Type="http://schemas.openxmlformats.org/officeDocument/2006/relationships/image" Target="media/image7.png"/><Relationship Id="rId35" Type="http://schemas.openxmlformats.org/officeDocument/2006/relationships/glossaryDocument" Target="glossary/document.xml"/><Relationship Id="rId8"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55F1829E789B408BBCF9200450922D24"/>
        <w:category>
          <w:name w:val="כללי"/>
          <w:gallery w:val="placeholder"/>
        </w:category>
        <w:types>
          <w:type w:val="bbPlcHdr"/>
        </w:types>
        <w:behaviors>
          <w:behavior w:val="content"/>
        </w:behaviors>
        <w:guid w:val="{B2E5AAFC-6184-48F4-814F-F72619D3769E}"/>
      </w:docPartPr>
      <w:docPartBody>
        <w:p w:rsidR="00B62DCA" w:rsidRDefault="00B66742" w:rsidP="00B66742">
          <w:pPr>
            <w:pStyle w:val="55F1829E789B408BBCF9200450922D24"/>
          </w:pPr>
          <w:r w:rsidRPr="00B51143">
            <w:rPr>
              <w:rStyle w:val="a3"/>
              <w:rtl/>
            </w:rPr>
            <w:t>[מס</w:t>
          </w:r>
          <w:r w:rsidRPr="00B51143">
            <w:rPr>
              <w:rStyle w:val="a3"/>
            </w:rPr>
            <w:t>'</w:t>
          </w:r>
          <w:r w:rsidRPr="00B51143">
            <w:rPr>
              <w:rStyle w:val="a3"/>
              <w:rtl/>
            </w:rPr>
            <w:t>]</w:t>
          </w:r>
        </w:p>
      </w:docPartBody>
    </w:docPart>
    <w:docPart>
      <w:docPartPr>
        <w:name w:val="A1AAA4C146F34CBBAED0C9783E333305"/>
        <w:category>
          <w:name w:val="כללי"/>
          <w:gallery w:val="placeholder"/>
        </w:category>
        <w:types>
          <w:type w:val="bbPlcHdr"/>
        </w:types>
        <w:behaviors>
          <w:behavior w:val="content"/>
        </w:behaviors>
        <w:guid w:val="{BA957E2E-A002-4F0F-A7B3-B1C57302C54F}"/>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66B5A"/>
    <w:rsid w:val="00072FD6"/>
    <w:rsid w:val="000A70BE"/>
    <w:rsid w:val="000F1A49"/>
    <w:rsid w:val="00115B02"/>
    <w:rsid w:val="00116AA5"/>
    <w:rsid w:val="00153ABC"/>
    <w:rsid w:val="00172FF3"/>
    <w:rsid w:val="00175B43"/>
    <w:rsid w:val="001F385A"/>
    <w:rsid w:val="002128B9"/>
    <w:rsid w:val="0021674A"/>
    <w:rsid w:val="002718DB"/>
    <w:rsid w:val="002813CA"/>
    <w:rsid w:val="002A3892"/>
    <w:rsid w:val="002F1859"/>
    <w:rsid w:val="00311B27"/>
    <w:rsid w:val="00344AFB"/>
    <w:rsid w:val="003C1EEC"/>
    <w:rsid w:val="003D5B79"/>
    <w:rsid w:val="003E2599"/>
    <w:rsid w:val="00432926"/>
    <w:rsid w:val="00451B46"/>
    <w:rsid w:val="00462C40"/>
    <w:rsid w:val="00502682"/>
    <w:rsid w:val="00533373"/>
    <w:rsid w:val="005404CE"/>
    <w:rsid w:val="005C41E8"/>
    <w:rsid w:val="006127D7"/>
    <w:rsid w:val="0065425E"/>
    <w:rsid w:val="006741D7"/>
    <w:rsid w:val="006875F1"/>
    <w:rsid w:val="006E017A"/>
    <w:rsid w:val="006F711E"/>
    <w:rsid w:val="007033FF"/>
    <w:rsid w:val="007453A4"/>
    <w:rsid w:val="007A54DB"/>
    <w:rsid w:val="008151A5"/>
    <w:rsid w:val="00820A56"/>
    <w:rsid w:val="00836F81"/>
    <w:rsid w:val="00921DAB"/>
    <w:rsid w:val="00963457"/>
    <w:rsid w:val="009A460A"/>
    <w:rsid w:val="00A2280D"/>
    <w:rsid w:val="00A244E3"/>
    <w:rsid w:val="00B62DCA"/>
    <w:rsid w:val="00B66742"/>
    <w:rsid w:val="00BB5A4D"/>
    <w:rsid w:val="00C01F40"/>
    <w:rsid w:val="00C338F9"/>
    <w:rsid w:val="00CA3D61"/>
    <w:rsid w:val="00D20223"/>
    <w:rsid w:val="00D2102B"/>
    <w:rsid w:val="00D5374B"/>
    <w:rsid w:val="00D91B63"/>
    <w:rsid w:val="00DB4135"/>
    <w:rsid w:val="00DE62DD"/>
    <w:rsid w:val="00E30218"/>
    <w:rsid w:val="00E42320"/>
    <w:rsid w:val="00E6351D"/>
    <w:rsid w:val="00E92EA3"/>
    <w:rsid w:val="00F428D1"/>
    <w:rsid w:val="00F603F0"/>
    <w:rsid w:val="00F734D3"/>
    <w:rsid w:val="00F914F3"/>
    <w:rsid w:val="00FA2B78"/>
    <w:rsid w:val="00FC3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3D5B79"/>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1F72DE2540224FB9A9592B7AFC687436">
    <w:name w:val="1F72DE2540224FB9A9592B7AFC687436"/>
    <w:rsid w:val="006F711E"/>
    <w:pPr>
      <w:bidi/>
    </w:pPr>
  </w:style>
  <w:style w:type="paragraph" w:customStyle="1" w:styleId="2F33409AF8BC4076A6CE6036CF5FFEA9">
    <w:name w:val="2F33409AF8BC4076A6CE6036CF5FFEA9"/>
    <w:rsid w:val="006F711E"/>
    <w:pPr>
      <w:bidi/>
    </w:pPr>
  </w:style>
  <w:style w:type="paragraph" w:customStyle="1" w:styleId="CCD9A3FAE4634E92B8E0916AB82000A5">
    <w:name w:val="CCD9A3FAE4634E92B8E0916AB82000A5"/>
    <w:rsid w:val="006F711E"/>
    <w:pPr>
      <w:bidi/>
    </w:pPr>
  </w:style>
  <w:style w:type="paragraph" w:customStyle="1" w:styleId="85419010C65647A1ACFF3ECABC634DDB">
    <w:name w:val="85419010C65647A1ACFF3ECABC634DDB"/>
    <w:rsid w:val="006F711E"/>
    <w:pPr>
      <w:bidi/>
    </w:pPr>
  </w:style>
  <w:style w:type="paragraph" w:customStyle="1" w:styleId="A858139A338D4321A5D17EB453950076">
    <w:name w:val="A858139A338D4321A5D17EB453950076"/>
    <w:rsid w:val="006F711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 xsi:nil="true"/>
    <RecipientsNameBCC xmlns="8f5b83e0-a1d3-486c-bd07-833a425c74af" xsi:nil="true"/>
    <RecipientsNameTO xmlns="8f5b83e0-a1d3-486c-bd07-833a425c74af" xsi:nil="true"/>
    <WriterName xmlns="8f5b83e0-a1d3-486c-bd07-833a425c74af" xsi:nil="true"/>
    <SignerJobTitle xmlns="8f5b83e0-a1d3-486c-bd07-833a425c74af" xsi:nil="tru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 xsi:nil="true"/>
    <RecipientsMailSent xmlns="8f5b83e0-a1d3-486c-bd07-833a425c74af" xsi:nil="true"/>
    <SignerDepartment xmlns="8f5b83e0-a1d3-486c-bd07-833a425c74af" xsi:nil="true"/>
    <RecipientsNameCC xmlns="8f5b83e0-a1d3-486c-bd07-833a425c74af" xsi:nil="true"/>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 xsi:nil="true"/>
    <DocumentCreateDateEnglish xmlns="8f5b83e0-a1d3-486c-bd07-833a425c74af" xsi:nil="true"/>
    <DocumentCreateDateHebrew xmlns="8f5b83e0-a1d3-486c-bd07-833a425c74af" xsi:nil="true"/>
    <SubjectDocument xmlns="8f5b83e0-a1d3-486c-bd07-833a425c74af" xsi:nil="true"/>
    <DepartmentPermissionWasSet xmlns="8f5b83e0-a1d3-486c-bd07-833a425c74af" xsi:nil="true"/>
    <PreviousPublishingStatus xmlns="8f5b83e0-a1d3-486c-bd07-833a425c74af" xsi:nil="true"/>
    <FullNameBCC xmlns="8f5b83e0-a1d3-486c-bd07-833a425c74af" xsi:nil="true"/>
    <LastLockDate xmlns="8f5b83e0-a1d3-486c-bd07-833a425c74af" xsi:nil="true"/>
    <LastPublishDate xmlns="8f5b83e0-a1d3-486c-bd07-833a425c74af" xsi:nil="true"/>
    <LastCheckInDate xmlns="8f5b83e0-a1d3-486c-bd07-833a425c74af" xsi:nil="true"/>
    <LastPublishUser xmlns="8f5b83e0-a1d3-486c-bd07-833a425c74af" xsi:nil="true"/>
    <FullNameCC xmlns="8f5b83e0-a1d3-486c-bd07-833a425c74af" xsi:nil="true"/>
    <LastCheckInUser xmlns="8f5b83e0-a1d3-486c-bd07-833a425c74af" xsi:nil="true"/>
    <CounterString xmlns="8f5b83e0-a1d3-486c-bd07-833a425c74af">2</CounterString>
    <LastLockUser xmlns="8f5b83e0-a1d3-486c-bd07-833a425c74af" xsi:nil="true"/>
    <LastCheckOutDate xmlns="8f5b83e0-a1d3-486c-bd07-833a425c74af" xsi:nil="true"/>
    <LastCheckOutUser xmlns="8f5b83e0-a1d3-486c-bd07-833a425c74af" xsi:nil="true"/>
    <CurrentDocumentStatus xmlns="8f5b83e0-a1d3-486c-bd07-833a425c74af" xsi:nil="true"/>
    <FullNameTO xmlns="8f5b83e0-a1d3-486c-bd07-833a425c74af" xsi:nil="true"/>
    <DocumentWorkInstrument xmlns="8f5b83e0-a1d3-486c-bd07-833a425c74af" xsi:nil="true"/>
    <DocumentWordTemplate xmlns="8f5b83e0-a1d3-486c-bd07-833a425c74af" xsi:nil="true"/>
    <SignerItemID xmlns="8f5b83e0-a1d3-486c-bd07-833a425c74af" xsi:nil="true"/>
    <DocumentLibraryName xmlns="8f5b83e0-a1d3-486c-bd07-833a425c74af" xsi:nil="true"/>
    <FullNameAll xmlns="8f5b83e0-a1d3-486c-bd07-833a425c74af" xsi:nil="true"/>
    <DocumentCatalog xmlns="8f5b83e0-a1d3-486c-bd07-833a425c74af" xsi:nil="true"/>
    <PermissionForUserGroup xmlns="8f5b83e0-a1d3-486c-bd07-833a425c74af" xsi:nil="true"/>
    <AdditionalReaderUsers xmlns="8f5b83e0-a1d3-486c-bd07-833a425c74af" xsi:nil="true"/>
    <FileInternalName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FBB00F0D-A23B-4072-966F-8D923CC2F2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54D3C004-FC87-44E1-AFC8-68C2A87E8BB6}">
  <ds:schemaRefs>
    <ds:schemaRef ds:uri="http://schemas.openxmlformats.org/officeDocument/2006/bibliography"/>
  </ds:schemaRefs>
</ds:datastoreItem>
</file>

<file path=customXml/itemProps6.xml><?xml version="1.0" encoding="utf-8"?>
<ds:datastoreItem xmlns:ds="http://schemas.openxmlformats.org/officeDocument/2006/customXml" ds:itemID="{3D48F744-04FB-43BC-92B8-FC4EF4EB6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103</Pages>
  <Words>23455</Words>
  <Characters>117278</Characters>
  <Application>Microsoft Office Word</Application>
  <DocSecurity>0</DocSecurity>
  <Lines>977</Lines>
  <Paragraphs>280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140453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ייעוץ הנדסיים בתחום הגז טבעי</dc:subject>
  <dc:creator>Magen</dc:creator>
  <cp:keywords/>
  <dc:description/>
  <cp:lastModifiedBy>אילנה טמסוט</cp:lastModifiedBy>
  <cp:revision>4</cp:revision>
  <cp:lastPrinted>2018-08-13T07:25:00Z</cp:lastPrinted>
  <dcterms:created xsi:type="dcterms:W3CDTF">2018-08-16T07:56:00Z</dcterms:created>
  <dcterms:modified xsi:type="dcterms:W3CDTF">2018-08-16T13:43:00Z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